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98" w:rsidRDefault="002A6098" w:rsidP="002A6098">
      <w:pPr>
        <w:shd w:val="clear" w:color="auto" w:fill="FFFFFF"/>
        <w:spacing w:after="150"/>
        <w:jc w:val="center"/>
        <w:rPr>
          <w:b/>
          <w:bCs/>
          <w:color w:val="000000"/>
        </w:rPr>
        <w:sectPr w:rsidR="002A6098" w:rsidSect="002A609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1967AE58" wp14:editId="220A6A7B">
            <wp:extent cx="9497054" cy="65659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9783" cy="65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98" w:rsidRDefault="002A6098" w:rsidP="00650918">
      <w:pPr>
        <w:shd w:val="clear" w:color="auto" w:fill="FFFFFF"/>
        <w:spacing w:after="150"/>
        <w:rPr>
          <w:b/>
          <w:bCs/>
          <w:color w:val="000000"/>
        </w:rPr>
      </w:pPr>
    </w:p>
    <w:p w:rsidR="00650918" w:rsidRPr="00833176" w:rsidRDefault="00650918" w:rsidP="002A609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833176">
        <w:rPr>
          <w:b/>
          <w:bCs/>
          <w:color w:val="000000"/>
        </w:rPr>
        <w:t>СОДЕРЖАНИЕ ПРОГРАММЫ ПРЕДМЕТНЫЙ КУРС ПО РУССКОМУ ЯЗЫКУ 11 класс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4D0332">
        <w:rPr>
          <w:bCs/>
          <w:color w:val="000000"/>
        </w:rPr>
        <w:t>РАЗДЕЛ I</w:t>
      </w:r>
      <w:r w:rsidRPr="004D0332">
        <w:rPr>
          <w:color w:val="000000"/>
        </w:rPr>
        <w:t xml:space="preserve">   </w:t>
      </w:r>
      <w:r w:rsidRPr="004D0332">
        <w:rPr>
          <w:bCs/>
          <w:color w:val="000000"/>
        </w:rPr>
        <w:t>Разноаспектный анализ текста. </w:t>
      </w:r>
      <w:r w:rsidRPr="004D0332">
        <w:rPr>
          <w:color w:val="000000"/>
        </w:rPr>
        <w:t>(8 часов)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bCs/>
          <w:color w:val="000000"/>
        </w:rPr>
        <w:t>Тема 1.</w:t>
      </w:r>
      <w:r w:rsidRPr="004D0332">
        <w:rPr>
          <w:color w:val="000000"/>
        </w:rPr>
        <w:t> Стилистический и типологический анализ текста. (4 часа)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4D0332">
        <w:rPr>
          <w:color w:val="000000"/>
        </w:rPr>
        <w:t>микротем</w:t>
      </w:r>
      <w:proofErr w:type="spellEnd"/>
      <w:r w:rsidRPr="004D0332">
        <w:rPr>
          <w:color w:val="000000"/>
        </w:rPr>
        <w:t>. Лексические, морфологические, синтаксические средства организации текста. Стили речи. Типы речи.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bCs/>
          <w:color w:val="000000"/>
        </w:rPr>
        <w:t>Тема 2. </w:t>
      </w:r>
      <w:r w:rsidRPr="004D0332">
        <w:rPr>
          <w:color w:val="000000"/>
        </w:rPr>
        <w:t>Лингвистический анализ текста. (4 часа)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Изобразительно-выразительные средства языка, оформляющие описание и рассуждение.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Анализ изобразительно-выразительных средств, оформляющих описание и рассуждение.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Анализ лексики: многозначные слова, переносное значение слова, синонимы, антонимы, лексика ограниченного употребления, фразеологизмы. Контекстные синонимы. Контекстные антонимы.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Фонетические средства выразительности: аллитерация, ассонанс, благозвучие (эвфония), диссонанс, звукопись.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Лексически – поэтические тропы: метафора, синекдоха, ирония, гипербола, литота, олицетворение, эпитет, аллегория, перифраза, художественный символ, паронимы.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Стилистические фигуры: градация, антитеза, оксюморон, лексический повтор, анафора, эпифора, параллелизм, эллипсис, умолчание, риторический вопрос, риторическое восклицание, риторическое обращение, синтаксические конструкции.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D0332">
        <w:rPr>
          <w:bCs/>
          <w:color w:val="000000"/>
        </w:rPr>
        <w:t>РАЗДЕЛ II</w:t>
      </w:r>
      <w:r w:rsidRPr="004D0332">
        <w:rPr>
          <w:color w:val="000000"/>
        </w:rPr>
        <w:tab/>
      </w:r>
      <w:r w:rsidRPr="004D0332">
        <w:rPr>
          <w:bCs/>
          <w:color w:val="000000"/>
        </w:rPr>
        <w:t>Сочинение-рассуждение на основе текста. </w:t>
      </w:r>
      <w:r w:rsidRPr="004D0332">
        <w:rPr>
          <w:color w:val="000000"/>
        </w:rPr>
        <w:t>(9 часов)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bCs/>
          <w:color w:val="000000"/>
        </w:rPr>
        <w:t>Тема 1.</w:t>
      </w:r>
      <w:r w:rsidRPr="004D0332">
        <w:rPr>
          <w:color w:val="000000"/>
        </w:rPr>
        <w:t> Анализ текста. (2 часа)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Содержание исходного текста.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Тексты научно-популярного, публицистического, разговорного стиля. Анализ композиции научного, публицистического, разговорного стиля. Рецензия. Эссе.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bCs/>
          <w:color w:val="000000"/>
        </w:rPr>
        <w:t>Тема 2. </w:t>
      </w:r>
      <w:r w:rsidRPr="004D0332">
        <w:rPr>
          <w:color w:val="000000"/>
        </w:rPr>
        <w:t>Композиция и языковое оформление сочинения. (7 часов)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Вступление к сочинению. Смысловые и грамматические связи предложений.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Авторская позиция.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Основная часть сочинения.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Финал сочинения-рассуждения. Изложение собственного мнения.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Тренировочные сочинения.</w:t>
      </w:r>
    </w:p>
    <w:p w:rsidR="004D0332" w:rsidRDefault="004D0332" w:rsidP="0083317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bCs/>
          <w:color w:val="000000"/>
        </w:rPr>
        <w:t>Практические работы:</w:t>
      </w:r>
    </w:p>
    <w:p w:rsidR="00833176" w:rsidRPr="004D0332" w:rsidRDefault="00833176" w:rsidP="008331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написание сочинений-рассуждений;</w:t>
      </w:r>
    </w:p>
    <w:p w:rsidR="00833176" w:rsidRPr="004D0332" w:rsidRDefault="00833176" w:rsidP="008331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0332">
        <w:rPr>
          <w:color w:val="000000"/>
        </w:rPr>
        <w:t>редактирование.</w:t>
      </w:r>
    </w:p>
    <w:p w:rsidR="00833176" w:rsidRPr="004D0332" w:rsidRDefault="00833176" w:rsidP="0083317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833176" w:rsidRPr="00833176" w:rsidRDefault="00833176" w:rsidP="00650918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ПЛАНИРУЕМЫЕ РЕЗУЛЬТАТЫ</w:t>
      </w:r>
    </w:p>
    <w:p w:rsidR="00833176" w:rsidRPr="00833176" w:rsidRDefault="00833176" w:rsidP="00833176">
      <w:pPr>
        <w:pStyle w:val="a4"/>
        <w:spacing w:after="0"/>
        <w:jc w:val="both"/>
        <w:rPr>
          <w:rStyle w:val="fontstyle51"/>
          <w:rFonts w:ascii="Times New Roman" w:hAnsi="Times New Roman" w:cs="Times New Roman"/>
        </w:rPr>
      </w:pPr>
      <w:r w:rsidRPr="00833176">
        <w:rPr>
          <w:rStyle w:val="fontstyle51"/>
          <w:rFonts w:ascii="Times New Roman" w:hAnsi="Times New Roman" w:cs="Times New Roman"/>
        </w:rPr>
        <w:t>Личностные результаты:</w:t>
      </w:r>
    </w:p>
    <w:p w:rsidR="00833176" w:rsidRPr="00833176" w:rsidRDefault="00833176" w:rsidP="00833176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833176">
        <w:rPr>
          <w:rStyle w:val="fontstyle21"/>
          <w:rFonts w:ascii="Times New Roman" w:hAnsi="Times New Roman" w:cs="Times New Roman"/>
        </w:rPr>
        <w:t>- понимание русского языка как одной из основных национально-культурных ценностей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русского языка; определяющей роли родного языка в развитии интеллектуальных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способностей и моральных качеств личности; его значения в процессе получения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школьного образования;</w:t>
      </w:r>
    </w:p>
    <w:p w:rsidR="00833176" w:rsidRPr="00833176" w:rsidRDefault="00833176" w:rsidP="00833176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833176">
        <w:rPr>
          <w:rStyle w:val="fontstyle21"/>
          <w:rFonts w:ascii="Times New Roman" w:hAnsi="Times New Roman" w:cs="Times New Roman"/>
        </w:rPr>
        <w:t>- осознание эстетической ценности русского языка; уважительное отношение к родному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языку; потребность сохранить чистоту русского языка как явления национальной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культуры; стремление к речевому самосовершенствованию;</w:t>
      </w:r>
    </w:p>
    <w:p w:rsidR="00833176" w:rsidRPr="00833176" w:rsidRDefault="00833176" w:rsidP="00833176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833176">
        <w:rPr>
          <w:rStyle w:val="fontstyle21"/>
          <w:rFonts w:ascii="Times New Roman" w:hAnsi="Times New Roman" w:cs="Times New Roman"/>
        </w:rPr>
        <w:t>- достаточный объём словарного запаса и усвоенных грамматических средств для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свободного выражения мыслей и чувств в процессе речевого общения; способность к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самооценке на основе наблюдения за собственной речью.</w:t>
      </w:r>
    </w:p>
    <w:p w:rsidR="00833176" w:rsidRPr="00833176" w:rsidRDefault="00833176" w:rsidP="00833176">
      <w:pPr>
        <w:pStyle w:val="a4"/>
        <w:spacing w:after="0"/>
        <w:jc w:val="both"/>
        <w:rPr>
          <w:rStyle w:val="fontstyle51"/>
          <w:rFonts w:ascii="Times New Roman" w:hAnsi="Times New Roman" w:cs="Times New Roman"/>
        </w:rPr>
      </w:pPr>
      <w:proofErr w:type="spellStart"/>
      <w:r w:rsidRPr="00833176">
        <w:rPr>
          <w:rStyle w:val="fontstyle51"/>
          <w:rFonts w:ascii="Times New Roman" w:hAnsi="Times New Roman" w:cs="Times New Roman"/>
        </w:rPr>
        <w:t>Метапредметные</w:t>
      </w:r>
      <w:proofErr w:type="spellEnd"/>
      <w:r w:rsidRPr="00833176">
        <w:rPr>
          <w:rStyle w:val="fontstyle51"/>
          <w:rFonts w:ascii="Times New Roman" w:hAnsi="Times New Roman" w:cs="Times New Roman"/>
        </w:rPr>
        <w:t xml:space="preserve"> результаты:</w:t>
      </w:r>
    </w:p>
    <w:p w:rsidR="00833176" w:rsidRPr="00833176" w:rsidRDefault="00833176" w:rsidP="00833176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833176">
        <w:rPr>
          <w:rStyle w:val="fontstyle21"/>
          <w:rFonts w:ascii="Times New Roman" w:hAnsi="Times New Roman" w:cs="Times New Roman"/>
        </w:rPr>
        <w:t>- владение всеми видами речевой деятельности: понимание информации устного и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письменного сообщения; владение разными видами чтения; адекватное восприятие на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lastRenderedPageBreak/>
        <w:t>слух текстов разных стилей и жанров; способность извлекать информацию из различных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источников; овладение приёмами отбора и систематизации материала на определённую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тему, умение вести самостоятельный поиск информации, её анализ и отбор; умение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сопоставлять и сравнивать речевые высказывания с точки зрения их содержания,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стилистических особенностей и использованных языковых средств;</w:t>
      </w:r>
    </w:p>
    <w:p w:rsidR="00833176" w:rsidRPr="00833176" w:rsidRDefault="00833176" w:rsidP="00833176">
      <w:pPr>
        <w:spacing w:after="0"/>
        <w:jc w:val="both"/>
        <w:rPr>
          <w:rStyle w:val="fontstyle21"/>
          <w:rFonts w:ascii="Times New Roman" w:hAnsi="Times New Roman" w:cs="Times New Roman"/>
        </w:rPr>
      </w:pPr>
      <w:r w:rsidRPr="00833176">
        <w:rPr>
          <w:rStyle w:val="fontstyle21"/>
          <w:rFonts w:ascii="Times New Roman" w:hAnsi="Times New Roman" w:cs="Times New Roman"/>
        </w:rPr>
        <w:t>- умение воспроизводить прослушанный или прочитанный текст с разной степенью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свёрнутости; умение создавать устные и письменные тексты разных типов,, стилей речи и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жанров с учётом замысла, адресата и ситуации общения; способность свободно,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правильно излагать свои мысли в устной и письменной форме; владение разными видами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монолога и диалога; соблюдение в практике речевого общения основных орфоэпических,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лексических, грамматических, стилистических норм современного русского языка;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3176">
        <w:rPr>
          <w:rStyle w:val="fontstyle21"/>
          <w:rFonts w:ascii="Times New Roman" w:hAnsi="Times New Roman" w:cs="Times New Roman"/>
        </w:rPr>
        <w:t>способность участвовать в речевом общении, соблюдая нормы речевого этикета;</w:t>
      </w:r>
    </w:p>
    <w:p w:rsidR="00833176" w:rsidRPr="004D0332" w:rsidRDefault="00833176" w:rsidP="00833176">
      <w:pPr>
        <w:spacing w:after="0"/>
        <w:jc w:val="both"/>
        <w:rPr>
          <w:rStyle w:val="fontstyle31"/>
          <w:rFonts w:ascii="Times New Roman" w:hAnsi="Times New Roman" w:cs="Times New Roman"/>
          <w:b w:val="0"/>
        </w:rPr>
      </w:pPr>
      <w:r w:rsidRPr="00833176">
        <w:rPr>
          <w:rStyle w:val="fontstyle21"/>
          <w:rFonts w:ascii="Times New Roman" w:hAnsi="Times New Roman" w:cs="Times New Roman"/>
        </w:rPr>
        <w:t>- применение приобретённых знаний, умений и навыков в повседневной жизни.</w:t>
      </w:r>
      <w:r w:rsidRPr="00833176">
        <w:rPr>
          <w:rFonts w:ascii="Times New Roman" w:hAnsi="Times New Roman" w:cs="Times New Roman"/>
          <w:sz w:val="24"/>
          <w:szCs w:val="24"/>
        </w:rPr>
        <w:br/>
      </w:r>
      <w:r w:rsidRPr="00833176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8331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0332">
        <w:rPr>
          <w:rStyle w:val="fontstyle31"/>
          <w:rFonts w:ascii="Times New Roman" w:hAnsi="Times New Roman" w:cs="Times New Roman"/>
          <w:b w:val="0"/>
        </w:rPr>
        <w:t>Ожидаемые предметные результаты:</w:t>
      </w:r>
    </w:p>
    <w:p w:rsidR="00833176" w:rsidRPr="00833176" w:rsidRDefault="00833176" w:rsidP="00833176">
      <w:pPr>
        <w:pStyle w:val="a4"/>
        <w:spacing w:after="0"/>
        <w:jc w:val="both"/>
        <w:rPr>
          <w:rStyle w:val="fontstyle21"/>
          <w:rFonts w:ascii="Times New Roman" w:hAnsi="Times New Roman" w:cs="Times New Roman"/>
        </w:rPr>
      </w:pPr>
      <w:r w:rsidRPr="00833176">
        <w:rPr>
          <w:rStyle w:val="fontstyle21"/>
          <w:rFonts w:ascii="Times New Roman" w:hAnsi="Times New Roman" w:cs="Times New Roman"/>
        </w:rPr>
        <w:t>1. Повышение мотивации учащихся «группы риска» на учебную деятельность.</w:t>
      </w:r>
    </w:p>
    <w:p w:rsidR="00833176" w:rsidRDefault="00833176" w:rsidP="00B8550C">
      <w:pPr>
        <w:pStyle w:val="a4"/>
        <w:jc w:val="both"/>
        <w:rPr>
          <w:rStyle w:val="fontstyle21"/>
          <w:rFonts w:ascii="Times New Roman" w:hAnsi="Times New Roman" w:cs="Times New Roman"/>
        </w:rPr>
      </w:pPr>
      <w:r w:rsidRPr="00833176">
        <w:rPr>
          <w:rStyle w:val="fontstyle21"/>
          <w:rFonts w:ascii="Times New Roman" w:hAnsi="Times New Roman" w:cs="Times New Roman"/>
        </w:rPr>
        <w:t>2. Качественная сдача ЕГЭ всеми учащимися.</w:t>
      </w:r>
    </w:p>
    <w:p w:rsidR="00B8550C" w:rsidRPr="00B8550C" w:rsidRDefault="00B8550C" w:rsidP="00B8550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07C7" w:rsidRPr="00B8550C" w:rsidRDefault="00833176" w:rsidP="00B8550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КАЛЕНДАРНО-ТЕМАТИЧЕСКОЕ ПЛАНИРОВАНИЕ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4"/>
        <w:gridCol w:w="4861"/>
        <w:gridCol w:w="1276"/>
        <w:gridCol w:w="1276"/>
        <w:gridCol w:w="1417"/>
      </w:tblGrid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433B00" w:rsidRPr="00833176" w:rsidTr="0093085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ЕГЭ 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433B00" w:rsidRPr="00833176" w:rsidTr="0093085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ЕГЭ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433B00" w:rsidRPr="00833176" w:rsidTr="0093085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Сочинение. Проблема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433B00" w:rsidRPr="00833176" w:rsidTr="0093085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Сочинение. Проблема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Сочинение. Примеры иллюстрации.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позиция.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примеров в сочинении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авторской 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в формате ЕГЭ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сочинения. 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теста ЕГЭ. 1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1 варианта. Работа над ошибками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тестами. Задание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задания 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задания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задания 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заданий 1-3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Практикум.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Фигуры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Лекция.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Практикум.</w:t>
            </w:r>
          </w:p>
        </w:tc>
      </w:tr>
      <w:tr w:rsidR="00433B00" w:rsidRPr="00833176" w:rsidTr="00C84986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средствам</w:t>
            </w: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выразительности и её анализ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Решение тестов заданий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Сложные случаи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пунктуации. Задание 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Решение тестов.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Синтаксические нормы.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Лекция.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Практикум.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 xml:space="preserve">Пунктуационные нормы.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Лекция.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 xml:space="preserve">Лексические нормы.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Лекция.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Практикум.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 xml:space="preserve">Речевые нормы.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Лекция.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Практикум.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Морфологические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нормы.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Лекция.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Практикум.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Орфографические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нормы.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Лекция.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Практикум.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 xml:space="preserve">Работа над сочинением.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Анализ сочинения.</w:t>
            </w:r>
            <w:r w:rsidRPr="00833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Взаимопроверка.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 xml:space="preserve">Решение тестов.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Практикум.</w:t>
            </w:r>
          </w:p>
        </w:tc>
      </w:tr>
      <w:tr w:rsidR="00433B00" w:rsidRPr="00833176" w:rsidTr="00433B0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C84986" w:rsidP="00B8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 xml:space="preserve">Анализ тестов.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33B00" w:rsidRPr="00833176" w:rsidRDefault="00433B00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Практикум</w:t>
            </w:r>
          </w:p>
        </w:tc>
      </w:tr>
      <w:tr w:rsidR="00C84986" w:rsidRPr="00833176" w:rsidTr="00B8550C">
        <w:trPr>
          <w:trHeight w:val="5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6" w:rsidRPr="00833176" w:rsidRDefault="00C84986" w:rsidP="00B8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6" w:rsidRPr="00833176" w:rsidRDefault="00C84986" w:rsidP="00B8550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833176">
              <w:rPr>
                <w:rStyle w:val="fontstyle01"/>
                <w:rFonts w:ascii="Times New Roman" w:hAnsi="Times New Roman" w:cs="Times New Roman"/>
                <w:b w:val="0"/>
              </w:rPr>
              <w:t>Заключительный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86" w:rsidRPr="00833176" w:rsidRDefault="00C84986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4986" w:rsidRPr="00833176" w:rsidRDefault="00C84986" w:rsidP="00B8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84986" w:rsidRPr="00833176" w:rsidRDefault="00C84986" w:rsidP="00B8550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</w:rPr>
            </w:pPr>
          </w:p>
        </w:tc>
      </w:tr>
    </w:tbl>
    <w:p w:rsidR="00A11DB2" w:rsidRPr="00833176" w:rsidRDefault="00A11DB2" w:rsidP="000B07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7C7" w:rsidRPr="00833176" w:rsidRDefault="00433B00" w:rsidP="000B07C7">
      <w:pPr>
        <w:rPr>
          <w:rFonts w:ascii="Times New Roman" w:hAnsi="Times New Roman" w:cs="Times New Roman"/>
          <w:sz w:val="24"/>
          <w:szCs w:val="24"/>
        </w:rPr>
      </w:pPr>
      <w:r w:rsidRPr="00833176">
        <w:rPr>
          <w:rStyle w:val="fontstyle01"/>
          <w:rFonts w:ascii="Times New Roman" w:hAnsi="Times New Roman" w:cs="Times New Roman"/>
        </w:rPr>
        <w:t xml:space="preserve"> </w:t>
      </w:r>
    </w:p>
    <w:sectPr w:rsidR="000B07C7" w:rsidRPr="00833176" w:rsidSect="002A60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536"/>
    <w:multiLevelType w:val="hybridMultilevel"/>
    <w:tmpl w:val="C08AF56C"/>
    <w:lvl w:ilvl="0" w:tplc="00262D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7E20"/>
    <w:multiLevelType w:val="multilevel"/>
    <w:tmpl w:val="C842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054CA"/>
    <w:multiLevelType w:val="hybridMultilevel"/>
    <w:tmpl w:val="73E8F754"/>
    <w:lvl w:ilvl="0" w:tplc="4B241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17"/>
    <w:rsid w:val="0008731C"/>
    <w:rsid w:val="000B07C7"/>
    <w:rsid w:val="002A6098"/>
    <w:rsid w:val="00336C1F"/>
    <w:rsid w:val="003E7817"/>
    <w:rsid w:val="00433B00"/>
    <w:rsid w:val="004D0332"/>
    <w:rsid w:val="00650918"/>
    <w:rsid w:val="00833176"/>
    <w:rsid w:val="00930855"/>
    <w:rsid w:val="00A11DB2"/>
    <w:rsid w:val="00B8550C"/>
    <w:rsid w:val="00C84986"/>
    <w:rsid w:val="00DA4819"/>
    <w:rsid w:val="00EE6F95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C015"/>
  <w15:chartTrackingRefBased/>
  <w15:docId w15:val="{443C3992-DCF1-4BB6-8996-265F0E5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07C7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07C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B07C7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0B07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B07C7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5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2023-10-21T03:57:00Z</dcterms:created>
  <dcterms:modified xsi:type="dcterms:W3CDTF">2023-11-09T02:16:00Z</dcterms:modified>
</cp:coreProperties>
</file>