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2D" w:rsidRDefault="00B6392D">
      <w:pPr>
        <w:spacing w:before="47"/>
        <w:ind w:left="3809"/>
      </w:pPr>
    </w:p>
    <w:p w:rsidR="00B6392D" w:rsidRDefault="00B6392D">
      <w:pPr>
        <w:spacing w:before="47"/>
        <w:ind w:left="3809"/>
      </w:pPr>
    </w:p>
    <w:p w:rsidR="00302A1E" w:rsidRDefault="00B6392D">
      <w:pPr>
        <w:spacing w:before="47"/>
        <w:ind w:left="3809"/>
      </w:pPr>
      <w:r>
        <w:t>Аннотация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рабочей программе</w:t>
      </w:r>
      <w:r>
        <w:rPr>
          <w:spacing w:val="1"/>
        </w:rPr>
        <w:t xml:space="preserve"> </w:t>
      </w:r>
      <w:r>
        <w:t>по истории</w:t>
      </w:r>
      <w:r>
        <w:rPr>
          <w:spacing w:val="-2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</w:t>
      </w:r>
    </w:p>
    <w:p w:rsidR="00302A1E" w:rsidRDefault="00302A1E">
      <w:pPr>
        <w:rPr>
          <w:sz w:val="20"/>
        </w:rPr>
      </w:pPr>
    </w:p>
    <w:p w:rsidR="00302A1E" w:rsidRDefault="00302A1E">
      <w:pPr>
        <w:rPr>
          <w:sz w:val="20"/>
        </w:rPr>
      </w:pPr>
    </w:p>
    <w:p w:rsidR="00302A1E" w:rsidRDefault="00302A1E">
      <w:pPr>
        <w:spacing w:before="11"/>
        <w:rPr>
          <w:sz w:val="13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7254"/>
      </w:tblGrid>
      <w:tr w:rsidR="00302A1E">
        <w:trPr>
          <w:trHeight w:val="275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56" w:lineRule="exact"/>
              <w:ind w:left="305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Древнего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</w:p>
        </w:tc>
      </w:tr>
      <w:tr w:rsidR="00302A1E">
        <w:trPr>
          <w:trHeight w:val="277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58" w:lineRule="exact"/>
              <w:ind w:left="303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302A1E">
        <w:trPr>
          <w:trHeight w:val="275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56" w:lineRule="exact"/>
              <w:ind w:left="302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302A1E">
        <w:trPr>
          <w:trHeight w:val="5846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73" w:lineRule="exact"/>
              <w:ind w:left="305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ind w:left="107" w:right="1314"/>
              <w:rPr>
                <w:sz w:val="24"/>
              </w:rPr>
            </w:pPr>
            <w:r>
              <w:rPr>
                <w:sz w:val="24"/>
              </w:rPr>
              <w:t>Рабочая программа по истории составлена на 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37" w:lineRule="auto"/>
              <w:ind w:right="113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 закон «Об образовании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149"/>
              <w:rPr>
                <w:rFonts w:ascii="Symbol" w:hAnsi="Symbol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</w:t>
            </w:r>
            <w:r>
              <w:rPr>
                <w:sz w:val="24"/>
              </w:rPr>
              <w:t xml:space="preserve"> Федерации от 31.05.2021г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401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right="1250"/>
              <w:rPr>
                <w:rFonts w:ascii="Symbol" w:hAnsi="Symbol"/>
              </w:rPr>
            </w:pPr>
            <w:r>
              <w:rPr>
                <w:sz w:val="24"/>
              </w:rPr>
              <w:t>Концепцией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09.04.2016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637-р;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75"/>
                <w:tab w:val="left" w:pos="876"/>
              </w:tabs>
              <w:ind w:left="875" w:hanging="409"/>
              <w:rPr>
                <w:rFonts w:ascii="Symbol" w:hAnsi="Symbol"/>
              </w:rPr>
            </w:pPr>
            <w:r>
              <w:rPr>
                <w:sz w:val="24"/>
              </w:rPr>
              <w:t>Историко-культурный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1" w:line="237" w:lineRule="auto"/>
              <w:ind w:right="21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Первомайской </w:t>
            </w:r>
            <w:r>
              <w:rPr>
                <w:sz w:val="24"/>
              </w:rPr>
              <w:t xml:space="preserve"> СОШ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(Приказ от 30.08.2023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302A1E" w:rsidRDefault="00B639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8" w:line="237" w:lineRule="auto"/>
              <w:ind w:right="32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ФГОС-</w:t>
            </w:r>
            <w:r>
              <w:rPr>
                <w:sz w:val="24"/>
              </w:rPr>
              <w:t>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  <w:p w:rsidR="00302A1E" w:rsidRDefault="00B6392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271/1 -од)</w:t>
            </w:r>
          </w:p>
        </w:tc>
      </w:tr>
      <w:tr w:rsidR="00302A1E">
        <w:trPr>
          <w:trHeight w:val="827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76" w:lineRule="exact"/>
              <w:ind w:left="155" w:right="14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 реализуется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ind w:left="107" w:right="474"/>
              <w:rPr>
                <w:sz w:val="24"/>
              </w:rPr>
            </w:pPr>
            <w:r>
              <w:rPr>
                <w:color w:val="212121"/>
                <w:sz w:val="24"/>
              </w:rPr>
              <w:t>Учебник: Вигасин А. А., Годер В. И.Всеобщая история. История</w:t>
            </w:r>
            <w:r>
              <w:rPr>
                <w:color w:val="212121"/>
                <w:spacing w:val="-5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Древнего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мира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М.: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 2021</w:t>
            </w:r>
          </w:p>
        </w:tc>
      </w:tr>
      <w:tr w:rsidR="00302A1E">
        <w:trPr>
          <w:trHeight w:val="830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76" w:lineRule="exact"/>
              <w:ind w:left="249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учебным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Первомайской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 на</w:t>
            </w:r>
          </w:p>
          <w:p w:rsidR="00302A1E" w:rsidRDefault="00B6392D">
            <w:pPr>
              <w:pStyle w:val="TableParagraph"/>
              <w:spacing w:line="270" w:lineRule="atLeast"/>
              <w:ind w:left="107" w:right="540"/>
              <w:rPr>
                <w:sz w:val="24"/>
              </w:rPr>
            </w:pPr>
            <w:r>
              <w:rPr>
                <w:sz w:val="24"/>
              </w:rPr>
              <w:t>изучение обществознания в 5 классе отводится 68 часов в год, 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302A1E">
        <w:trPr>
          <w:trHeight w:val="4740"/>
        </w:trPr>
        <w:tc>
          <w:tcPr>
            <w:tcW w:w="2660" w:type="dxa"/>
          </w:tcPr>
          <w:p w:rsidR="00302A1E" w:rsidRDefault="00B6392D">
            <w:pPr>
              <w:pStyle w:val="TableParagraph"/>
              <w:ind w:left="695" w:right="361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8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</w:p>
          <w:p w:rsidR="00302A1E" w:rsidRDefault="00B6392D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развитие личности школьника, способного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самоидентификации и определению своих ценностных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 на основе осмысления и освоения исторического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опыта своей страны и человечества в целом, активно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применяющего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02A1E" w:rsidRDefault="00B639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:rsidR="00302A1E" w:rsidRDefault="00B6392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47" w:line="290" w:lineRule="auto"/>
              <w:ind w:right="496"/>
              <w:rPr>
                <w:sz w:val="24"/>
              </w:rPr>
            </w:pPr>
            <w:r>
              <w:rPr>
                <w:sz w:val="24"/>
              </w:rPr>
              <w:t xml:space="preserve">Данная цель предполагает формирование у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целостной картины российской и мировой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 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</w:p>
          <w:p w:rsidR="00302A1E" w:rsidRDefault="00B6392D">
            <w:pPr>
              <w:pStyle w:val="TableParagraph"/>
              <w:spacing w:line="292" w:lineRule="auto"/>
              <w:ind w:right="1073"/>
              <w:rPr>
                <w:sz w:val="24"/>
              </w:rPr>
            </w:pPr>
            <w:r>
              <w:rPr>
                <w:sz w:val="24"/>
              </w:rPr>
              <w:t>важности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историю,</w:t>
            </w:r>
          </w:p>
          <w:p w:rsidR="00302A1E" w:rsidRDefault="00B6392D">
            <w:pPr>
              <w:pStyle w:val="TableParagraph"/>
              <w:spacing w:line="292" w:lineRule="auto"/>
              <w:ind w:right="969"/>
              <w:rPr>
                <w:sz w:val="24"/>
              </w:rPr>
            </w:pPr>
            <w:r>
              <w:rPr>
                <w:sz w:val="24"/>
              </w:rPr>
              <w:t>формирование личностной позиции по отношению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прошлому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настоящему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</w:tc>
      </w:tr>
    </w:tbl>
    <w:p w:rsidR="00302A1E" w:rsidRDefault="00302A1E">
      <w:pPr>
        <w:spacing w:line="292" w:lineRule="auto"/>
        <w:rPr>
          <w:sz w:val="24"/>
        </w:rPr>
        <w:sectPr w:rsidR="00302A1E">
          <w:type w:val="continuous"/>
          <w:pgSz w:w="11910" w:h="16840"/>
          <w:pgMar w:top="80" w:right="66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7254"/>
      </w:tblGrid>
      <w:tr w:rsidR="00302A1E">
        <w:trPr>
          <w:trHeight w:val="8007"/>
        </w:trPr>
        <w:tc>
          <w:tcPr>
            <w:tcW w:w="2660" w:type="dxa"/>
          </w:tcPr>
          <w:p w:rsidR="00302A1E" w:rsidRDefault="00B6392D">
            <w:pPr>
              <w:pStyle w:val="TableParagraph"/>
              <w:spacing w:line="269" w:lineRule="exact"/>
              <w:ind w:left="304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Задачи</w:t>
            </w:r>
          </w:p>
        </w:tc>
        <w:tc>
          <w:tcPr>
            <w:tcW w:w="7254" w:type="dxa"/>
          </w:tcPr>
          <w:p w:rsidR="00302A1E" w:rsidRDefault="00B639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90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ориентиров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гражданской</w:t>
            </w:r>
            <w:proofErr w:type="gramEnd"/>
            <w:r>
              <w:rPr>
                <w:sz w:val="24"/>
              </w:rPr>
              <w:t>,</w:t>
            </w:r>
          </w:p>
          <w:p w:rsidR="00302A1E" w:rsidRDefault="00B6392D">
            <w:pPr>
              <w:pStyle w:val="TableParagraph"/>
              <w:ind w:right="1883"/>
              <w:rPr>
                <w:sz w:val="24"/>
              </w:rPr>
            </w:pPr>
            <w:r>
              <w:rPr>
                <w:sz w:val="24"/>
              </w:rPr>
              <w:t>этнонациональной,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самоидентификации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</w:p>
          <w:p w:rsidR="00302A1E" w:rsidRDefault="00B6392D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мире</w:t>
            </w:r>
            <w:proofErr w:type="gramEnd"/>
            <w:r>
              <w:rPr>
                <w:sz w:val="24"/>
              </w:rPr>
              <w:t>;</w:t>
            </w:r>
          </w:p>
          <w:p w:rsidR="00302A1E" w:rsidRDefault="00B639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1272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</w:p>
          <w:p w:rsidR="00302A1E" w:rsidRDefault="00B6392D">
            <w:pPr>
              <w:pStyle w:val="TableParagraph"/>
              <w:ind w:right="390"/>
              <w:rPr>
                <w:sz w:val="24"/>
              </w:rPr>
            </w:pPr>
            <w:r>
              <w:rPr>
                <w:sz w:val="24"/>
              </w:rPr>
              <w:t>при особом внимании к месту и роли России во всемирно-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процессе;</w:t>
            </w:r>
          </w:p>
          <w:p w:rsidR="00302A1E" w:rsidRDefault="00B639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436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духе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02A1E" w:rsidRDefault="00B6392D">
            <w:pPr>
              <w:pStyle w:val="TableParagraph"/>
              <w:ind w:right="1272"/>
              <w:rPr>
                <w:sz w:val="24"/>
              </w:rPr>
            </w:pPr>
            <w:r>
              <w:rPr>
                <w:sz w:val="24"/>
              </w:rPr>
              <w:t>многонациональному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идеями</w:t>
            </w:r>
          </w:p>
          <w:p w:rsidR="00302A1E" w:rsidRDefault="00B6392D">
            <w:pPr>
              <w:pStyle w:val="TableParagraph"/>
              <w:ind w:right="993"/>
              <w:rPr>
                <w:sz w:val="24"/>
              </w:rPr>
            </w:pPr>
            <w:r>
              <w:rPr>
                <w:sz w:val="24"/>
              </w:rPr>
              <w:t>взаимопонимания, согласия и мира между людьми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духе</w:t>
            </w:r>
          </w:p>
          <w:p w:rsidR="00302A1E" w:rsidRDefault="00B639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демократических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:rsidR="00302A1E" w:rsidRDefault="00B639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103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содержащуюся</w:t>
            </w:r>
            <w:proofErr w:type="gramEnd"/>
          </w:p>
          <w:p w:rsidR="00302A1E" w:rsidRDefault="00B6392D">
            <w:pPr>
              <w:pStyle w:val="TableParagraph"/>
              <w:ind w:right="109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прошлого и</w:t>
            </w:r>
          </w:p>
          <w:p w:rsidR="00302A1E" w:rsidRDefault="00B6392D">
            <w:pPr>
              <w:pStyle w:val="TableParagraph"/>
              <w:ind w:right="947"/>
              <w:rPr>
                <w:sz w:val="24"/>
              </w:rPr>
            </w:pPr>
            <w:r>
              <w:rPr>
                <w:sz w:val="24"/>
              </w:rPr>
              <w:t>настоящего,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историзма,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их</w:t>
            </w:r>
            <w:proofErr w:type="gramEnd"/>
          </w:p>
          <w:p w:rsidR="00302A1E" w:rsidRDefault="00B639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динамике,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взаимообусловленности;</w:t>
            </w:r>
          </w:p>
          <w:p w:rsidR="00302A1E" w:rsidRDefault="00B639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128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  <w:p w:rsidR="00302A1E" w:rsidRDefault="00B6392D">
            <w:pPr>
              <w:pStyle w:val="TableParagraph"/>
              <w:ind w:right="6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нешкольной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современном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поликультурном,</w:t>
            </w:r>
          </w:p>
          <w:p w:rsidR="00302A1E" w:rsidRDefault="00B639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полиэтничном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многоконфессиональном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обществе</w:t>
            </w:r>
            <w:proofErr w:type="gramEnd"/>
          </w:p>
        </w:tc>
      </w:tr>
    </w:tbl>
    <w:p w:rsidR="00302A1E" w:rsidRDefault="00302A1E">
      <w:pPr>
        <w:rPr>
          <w:sz w:val="24"/>
        </w:rPr>
        <w:sectPr w:rsidR="00302A1E">
          <w:pgSz w:w="11910" w:h="16840"/>
          <w:pgMar w:top="1120" w:right="660" w:bottom="280" w:left="140" w:header="720" w:footer="720" w:gutter="0"/>
          <w:cols w:space="720"/>
        </w:sectPr>
      </w:pPr>
    </w:p>
    <w:p w:rsidR="00302A1E" w:rsidRDefault="00302A1E">
      <w:pPr>
        <w:spacing w:before="9"/>
        <w:rPr>
          <w:sz w:val="33"/>
        </w:rPr>
      </w:pPr>
    </w:p>
    <w:p w:rsidR="00302A1E" w:rsidRDefault="00B6392D">
      <w:pPr>
        <w:ind w:left="993"/>
        <w:rPr>
          <w:b/>
          <w:sz w:val="24"/>
        </w:rPr>
      </w:pPr>
      <w:r>
        <w:rPr>
          <w:b/>
          <w:spacing w:val="-1"/>
          <w:sz w:val="24"/>
        </w:rPr>
        <w:t>учреждение</w:t>
      </w:r>
    </w:p>
    <w:p w:rsidR="00302A1E" w:rsidRDefault="00B6392D">
      <w:pPr>
        <w:spacing w:before="72"/>
        <w:ind w:left="2461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Муниципальное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общеобразовательное</w:t>
      </w:r>
    </w:p>
    <w:p w:rsidR="00302A1E" w:rsidRDefault="00302A1E">
      <w:pPr>
        <w:rPr>
          <w:b/>
          <w:sz w:val="26"/>
        </w:rPr>
      </w:pPr>
    </w:p>
    <w:p w:rsidR="00302A1E" w:rsidRDefault="00302A1E">
      <w:pPr>
        <w:spacing w:before="7"/>
        <w:rPr>
          <w:b/>
        </w:rPr>
      </w:pPr>
    </w:p>
    <w:p w:rsidR="00302A1E" w:rsidRDefault="00B6392D">
      <w:pPr>
        <w:ind w:left="968"/>
        <w:rPr>
          <w:b/>
          <w:sz w:val="24"/>
        </w:rPr>
      </w:pPr>
      <w:r>
        <w:rPr>
          <w:b/>
          <w:sz w:val="24"/>
        </w:rPr>
        <w:t>Вагайская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школа</w:t>
      </w:r>
    </w:p>
    <w:p w:rsidR="00302A1E" w:rsidRDefault="00302A1E">
      <w:pPr>
        <w:rPr>
          <w:sz w:val="24"/>
        </w:rPr>
        <w:sectPr w:rsidR="00302A1E">
          <w:pgSz w:w="11910" w:h="16840"/>
          <w:pgMar w:top="1560" w:right="660" w:bottom="280" w:left="140" w:header="720" w:footer="720" w:gutter="0"/>
          <w:cols w:num="2" w:space="720" w:equalWidth="0">
            <w:col w:w="2273" w:space="40"/>
            <w:col w:w="8797"/>
          </w:cols>
        </w:sectPr>
      </w:pPr>
    </w:p>
    <w:p w:rsidR="00302A1E" w:rsidRDefault="00302A1E">
      <w:pPr>
        <w:rPr>
          <w:b/>
          <w:sz w:val="20"/>
        </w:rPr>
      </w:pPr>
    </w:p>
    <w:p w:rsidR="00302A1E" w:rsidRDefault="00302A1E">
      <w:pPr>
        <w:rPr>
          <w:b/>
          <w:sz w:val="20"/>
        </w:rPr>
      </w:pPr>
    </w:p>
    <w:p w:rsidR="00302A1E" w:rsidRDefault="00302A1E">
      <w:pPr>
        <w:spacing w:before="11"/>
        <w:rPr>
          <w:b/>
          <w:sz w:val="23"/>
        </w:rPr>
      </w:pPr>
    </w:p>
    <w:tbl>
      <w:tblPr>
        <w:tblStyle w:val="TableNormal"/>
        <w:tblW w:w="0" w:type="auto"/>
        <w:tblInd w:w="803" w:type="dxa"/>
        <w:tblLayout w:type="fixed"/>
        <w:tblLook w:val="01E0"/>
      </w:tblPr>
      <w:tblGrid>
        <w:gridCol w:w="3955"/>
        <w:gridCol w:w="3067"/>
        <w:gridCol w:w="3181"/>
      </w:tblGrid>
      <w:tr w:rsidR="00302A1E">
        <w:trPr>
          <w:trHeight w:val="280"/>
        </w:trPr>
        <w:tc>
          <w:tcPr>
            <w:tcW w:w="3955" w:type="dxa"/>
          </w:tcPr>
          <w:p w:rsidR="00302A1E" w:rsidRDefault="00B6392D">
            <w:pPr>
              <w:pStyle w:val="TableParagraph"/>
              <w:spacing w:line="260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  <w:tc>
          <w:tcPr>
            <w:tcW w:w="3067" w:type="dxa"/>
          </w:tcPr>
          <w:p w:rsidR="00302A1E" w:rsidRDefault="00B6392D">
            <w:pPr>
              <w:pStyle w:val="TableParagraph"/>
              <w:spacing w:line="260" w:lineRule="exact"/>
              <w:ind w:left="275"/>
              <w:rPr>
                <w:sz w:val="24"/>
              </w:rPr>
            </w:pPr>
            <w:r>
              <w:rPr>
                <w:sz w:val="24"/>
              </w:rPr>
              <w:t>СОГЛАСОВАНО:</w:t>
            </w:r>
          </w:p>
        </w:tc>
        <w:tc>
          <w:tcPr>
            <w:tcW w:w="3181" w:type="dxa"/>
          </w:tcPr>
          <w:p w:rsidR="00302A1E" w:rsidRDefault="00B6392D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УТВЕРЖДАЮ:</w:t>
            </w:r>
          </w:p>
        </w:tc>
      </w:tr>
      <w:tr w:rsidR="00302A1E">
        <w:trPr>
          <w:trHeight w:val="587"/>
        </w:trPr>
        <w:tc>
          <w:tcPr>
            <w:tcW w:w="3955" w:type="dxa"/>
          </w:tcPr>
          <w:p w:rsidR="00302A1E" w:rsidRDefault="00B6392D">
            <w:pPr>
              <w:pStyle w:val="TableParagraph"/>
              <w:spacing w:before="4"/>
              <w:ind w:left="200"/>
              <w:rPr>
                <w:sz w:val="24"/>
              </w:rPr>
            </w:pPr>
            <w:r>
              <w:rPr>
                <w:sz w:val="24"/>
              </w:rPr>
              <w:t>учителей</w:t>
            </w:r>
          </w:p>
        </w:tc>
        <w:tc>
          <w:tcPr>
            <w:tcW w:w="3067" w:type="dxa"/>
          </w:tcPr>
          <w:p w:rsidR="00302A1E" w:rsidRDefault="00B6392D">
            <w:pPr>
              <w:pStyle w:val="TableParagraph"/>
              <w:spacing w:before="4"/>
              <w:ind w:left="2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02A1E" w:rsidRDefault="00B6392D">
            <w:pPr>
              <w:pStyle w:val="TableParagraph"/>
              <w:spacing w:before="17" w:line="271" w:lineRule="exact"/>
              <w:ind w:left="275"/>
              <w:rPr>
                <w:sz w:val="24"/>
              </w:rPr>
            </w:pPr>
            <w:r>
              <w:rPr>
                <w:sz w:val="24"/>
              </w:rPr>
              <w:t>УР</w:t>
            </w:r>
          </w:p>
        </w:tc>
        <w:tc>
          <w:tcPr>
            <w:tcW w:w="3181" w:type="dxa"/>
          </w:tcPr>
          <w:p w:rsidR="00302A1E" w:rsidRDefault="00B6392D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Вагайская</w:t>
            </w:r>
          </w:p>
          <w:p w:rsidR="00302A1E" w:rsidRDefault="00B6392D">
            <w:pPr>
              <w:pStyle w:val="TableParagraph"/>
              <w:spacing w:before="17"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СОШ</w:t>
            </w:r>
          </w:p>
        </w:tc>
      </w:tr>
      <w:tr w:rsidR="00302A1E">
        <w:trPr>
          <w:trHeight w:val="589"/>
        </w:trPr>
        <w:tc>
          <w:tcPr>
            <w:tcW w:w="3955" w:type="dxa"/>
          </w:tcPr>
          <w:p w:rsidR="00302A1E" w:rsidRDefault="00302A1E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02A1E" w:rsidRDefault="00302A1E">
            <w:pPr>
              <w:pStyle w:val="TableParagraph"/>
              <w:spacing w:line="20" w:lineRule="exact"/>
              <w:ind w:left="1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8" style="width:174pt;height:.5pt;mso-position-horizontal-relative:char;mso-position-vertical-relative:line" coordsize="3480,10">
                  <v:line id="_x0000_s1029" style="position:absolute" from="0,5" to="3480,5" strokeweight=".48pt"/>
                  <w10:wrap type="none"/>
                  <w10:anchorlock/>
                </v:group>
              </w:pict>
            </w:r>
          </w:p>
        </w:tc>
        <w:tc>
          <w:tcPr>
            <w:tcW w:w="3067" w:type="dxa"/>
          </w:tcPr>
          <w:p w:rsidR="00302A1E" w:rsidRDefault="00B6392D">
            <w:pPr>
              <w:pStyle w:val="TableParagraph"/>
              <w:spacing w:before="4"/>
              <w:ind w:left="275"/>
              <w:rPr>
                <w:sz w:val="24"/>
              </w:rPr>
            </w:pPr>
            <w:r>
              <w:rPr>
                <w:sz w:val="24"/>
              </w:rPr>
              <w:t>Доброхотова</w:t>
            </w:r>
          </w:p>
          <w:p w:rsidR="00302A1E" w:rsidRDefault="00B6392D">
            <w:pPr>
              <w:pStyle w:val="TableParagraph"/>
              <w:tabs>
                <w:tab w:val="left" w:pos="2343"/>
              </w:tabs>
              <w:spacing w:before="19"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t>С.Н.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181" w:type="dxa"/>
          </w:tcPr>
          <w:p w:rsidR="00302A1E" w:rsidRDefault="00B6392D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z w:val="24"/>
              </w:rPr>
              <w:t>Таулетбаев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Р.Р.</w:t>
            </w:r>
          </w:p>
          <w:p w:rsidR="00302A1E" w:rsidRDefault="00B6392D">
            <w:pPr>
              <w:pStyle w:val="TableParagraph"/>
              <w:tabs>
                <w:tab w:val="left" w:pos="2447"/>
              </w:tabs>
              <w:spacing w:before="19" w:line="270" w:lineRule="exact"/>
              <w:ind w:left="112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02A1E">
        <w:trPr>
          <w:trHeight w:val="883"/>
        </w:trPr>
        <w:tc>
          <w:tcPr>
            <w:tcW w:w="3955" w:type="dxa"/>
          </w:tcPr>
          <w:p w:rsidR="00302A1E" w:rsidRDefault="00302A1E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02A1E" w:rsidRDefault="00302A1E">
            <w:pPr>
              <w:pStyle w:val="TableParagraph"/>
              <w:spacing w:line="20" w:lineRule="exact"/>
              <w:ind w:left="1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174pt;height:.5pt;mso-position-horizontal-relative:char;mso-position-vertical-relative:line" coordsize="3480,10">
                  <v:line id="_x0000_s1027" style="position:absolute" from="0,5" to="3480,5" strokeweight=".48pt"/>
                  <w10:wrap type="none"/>
                  <w10:anchorlock/>
                </v:group>
              </w:pict>
            </w:r>
          </w:p>
          <w:p w:rsidR="00302A1E" w:rsidRDefault="00B6392D">
            <w:pPr>
              <w:pStyle w:val="TableParagraph"/>
              <w:spacing w:before="9"/>
              <w:ind w:left="200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:rsidR="00302A1E" w:rsidRDefault="00B6392D">
            <w:pPr>
              <w:pStyle w:val="TableParagraph"/>
              <w:tabs>
                <w:tab w:val="left" w:pos="2558"/>
              </w:tabs>
              <w:spacing w:before="19" w:line="269" w:lineRule="exact"/>
              <w:ind w:left="200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067" w:type="dxa"/>
          </w:tcPr>
          <w:p w:rsidR="00302A1E" w:rsidRDefault="00B6392D">
            <w:pPr>
              <w:pStyle w:val="TableParagraph"/>
              <w:tabs>
                <w:tab w:val="left" w:pos="807"/>
              </w:tabs>
              <w:spacing w:before="3"/>
              <w:ind w:left="275"/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</w:p>
          <w:p w:rsidR="00302A1E" w:rsidRDefault="00B6392D">
            <w:pPr>
              <w:pStyle w:val="TableParagraph"/>
              <w:tabs>
                <w:tab w:val="left" w:pos="1835"/>
              </w:tabs>
              <w:spacing w:before="20"/>
              <w:ind w:left="27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3181" w:type="dxa"/>
          </w:tcPr>
          <w:p w:rsidR="00302A1E" w:rsidRDefault="00B6392D">
            <w:pPr>
              <w:pStyle w:val="TableParagraph"/>
              <w:spacing w:before="3" w:line="256" w:lineRule="auto"/>
              <w:ind w:left="112" w:firstLine="60"/>
              <w:rPr>
                <w:sz w:val="24"/>
              </w:rPr>
            </w:pPr>
            <w:r>
              <w:rPr>
                <w:sz w:val="24"/>
              </w:rPr>
              <w:t>Приказ №260-о/д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«31»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 г.</w:t>
            </w:r>
          </w:p>
        </w:tc>
      </w:tr>
      <w:tr w:rsidR="00302A1E">
        <w:trPr>
          <w:trHeight w:val="279"/>
        </w:trPr>
        <w:tc>
          <w:tcPr>
            <w:tcW w:w="3955" w:type="dxa"/>
          </w:tcPr>
          <w:p w:rsidR="00302A1E" w:rsidRDefault="00B6392D">
            <w:pPr>
              <w:pStyle w:val="TableParagraph"/>
              <w:tabs>
                <w:tab w:val="left" w:pos="957"/>
                <w:tab w:val="left" w:pos="2584"/>
              </w:tabs>
              <w:spacing w:before="3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от«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_2022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3067" w:type="dxa"/>
          </w:tcPr>
          <w:p w:rsidR="00302A1E" w:rsidRDefault="00302A1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81" w:type="dxa"/>
          </w:tcPr>
          <w:p w:rsidR="00302A1E" w:rsidRDefault="00302A1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02A1E" w:rsidRDefault="00302A1E">
      <w:pPr>
        <w:rPr>
          <w:b/>
          <w:sz w:val="20"/>
        </w:rPr>
      </w:pPr>
    </w:p>
    <w:p w:rsidR="00302A1E" w:rsidRDefault="00302A1E">
      <w:pPr>
        <w:spacing w:before="4"/>
        <w:rPr>
          <w:b/>
          <w:sz w:val="19"/>
        </w:rPr>
      </w:pPr>
    </w:p>
    <w:p w:rsidR="00302A1E" w:rsidRDefault="00B6392D">
      <w:pPr>
        <w:spacing w:before="90"/>
        <w:ind w:left="4502" w:right="3705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ПРОГРАММА</w:t>
      </w:r>
    </w:p>
    <w:p w:rsidR="00302A1E" w:rsidRDefault="00302A1E">
      <w:pPr>
        <w:rPr>
          <w:b/>
          <w:sz w:val="26"/>
        </w:rPr>
      </w:pPr>
    </w:p>
    <w:p w:rsidR="00302A1E" w:rsidRDefault="00302A1E">
      <w:pPr>
        <w:rPr>
          <w:b/>
          <w:sz w:val="26"/>
        </w:rPr>
      </w:pPr>
    </w:p>
    <w:p w:rsidR="00302A1E" w:rsidRDefault="00B6392D">
      <w:pPr>
        <w:spacing w:before="158" w:line="448" w:lineRule="auto"/>
        <w:ind w:left="993" w:right="6741"/>
        <w:rPr>
          <w:sz w:val="24"/>
        </w:rPr>
      </w:pPr>
      <w:r>
        <w:rPr>
          <w:sz w:val="24"/>
        </w:rPr>
        <w:t>Предмет: Обществознание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Класс,</w:t>
      </w:r>
      <w:r>
        <w:rPr>
          <w:spacing w:val="3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1"/>
          <w:sz w:val="24"/>
        </w:rPr>
        <w:t xml:space="preserve"> </w:t>
      </w:r>
      <w:r>
        <w:rPr>
          <w:sz w:val="24"/>
        </w:rPr>
        <w:t>7а, 7б, 7в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 часов в год: 34 ч.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неделю: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ч.</w:t>
      </w:r>
    </w:p>
    <w:p w:rsidR="00302A1E" w:rsidRDefault="00B6392D">
      <w:pPr>
        <w:spacing w:before="5"/>
        <w:ind w:left="993"/>
        <w:rPr>
          <w:sz w:val="24"/>
        </w:rPr>
      </w:pPr>
      <w:r>
        <w:rPr>
          <w:sz w:val="24"/>
        </w:rPr>
        <w:t>Программу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составил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обществознания:</w:t>
      </w:r>
      <w:r>
        <w:rPr>
          <w:spacing w:val="-3"/>
          <w:sz w:val="24"/>
        </w:rPr>
        <w:t xml:space="preserve"> </w:t>
      </w:r>
      <w:r>
        <w:rPr>
          <w:sz w:val="24"/>
        </w:rPr>
        <w:t>Вдовина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</w:p>
    <w:p w:rsidR="00302A1E" w:rsidRDefault="00302A1E">
      <w:pPr>
        <w:rPr>
          <w:sz w:val="26"/>
        </w:rPr>
      </w:pPr>
    </w:p>
    <w:p w:rsidR="00302A1E" w:rsidRDefault="00302A1E">
      <w:pPr>
        <w:rPr>
          <w:sz w:val="26"/>
        </w:rPr>
      </w:pPr>
    </w:p>
    <w:p w:rsidR="00302A1E" w:rsidRDefault="00302A1E">
      <w:pPr>
        <w:rPr>
          <w:sz w:val="26"/>
        </w:rPr>
      </w:pPr>
    </w:p>
    <w:p w:rsidR="00302A1E" w:rsidRDefault="00302A1E">
      <w:pPr>
        <w:rPr>
          <w:sz w:val="26"/>
        </w:rPr>
      </w:pPr>
    </w:p>
    <w:p w:rsidR="00302A1E" w:rsidRDefault="00B6392D">
      <w:pPr>
        <w:spacing w:before="207"/>
        <w:ind w:left="4502" w:right="3700"/>
        <w:jc w:val="center"/>
      </w:pPr>
      <w:r>
        <w:t>с.</w:t>
      </w:r>
      <w:r>
        <w:rPr>
          <w:spacing w:val="1"/>
        </w:rPr>
        <w:t xml:space="preserve"> </w:t>
      </w:r>
      <w:r>
        <w:t>Вагай,</w:t>
      </w:r>
      <w:r>
        <w:rPr>
          <w:spacing w:val="-2"/>
        </w:rPr>
        <w:t xml:space="preserve"> </w:t>
      </w:r>
      <w:r>
        <w:t>2022</w:t>
      </w:r>
    </w:p>
    <w:sectPr w:rsidR="00302A1E" w:rsidSect="00302A1E">
      <w:type w:val="continuous"/>
      <w:pgSz w:w="11910" w:h="16840"/>
      <w:pgMar w:top="80" w:right="66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54C3"/>
    <w:multiLevelType w:val="hybridMultilevel"/>
    <w:tmpl w:val="0DD87758"/>
    <w:lvl w:ilvl="0" w:tplc="E9248A90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1CF43B3E">
      <w:numFmt w:val="bullet"/>
      <w:lvlText w:val="•"/>
      <w:lvlJc w:val="left"/>
      <w:pPr>
        <w:ind w:left="1462" w:hanging="360"/>
      </w:pPr>
      <w:rPr>
        <w:rFonts w:hint="default"/>
        <w:lang w:val="ru-RU" w:eastAsia="en-US" w:bidi="ar-SA"/>
      </w:rPr>
    </w:lvl>
    <w:lvl w:ilvl="2" w:tplc="329873A2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8A160E90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4" w:tplc="29E47D38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5" w:tplc="5A5E5784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6" w:tplc="CD48E016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7" w:tplc="43988D68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8" w:tplc="4A7E2F82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</w:abstractNum>
  <w:abstractNum w:abstractNumId="1">
    <w:nsid w:val="46211911"/>
    <w:multiLevelType w:val="hybridMultilevel"/>
    <w:tmpl w:val="B3369CD4"/>
    <w:lvl w:ilvl="0" w:tplc="094E58E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8407004">
      <w:numFmt w:val="bullet"/>
      <w:lvlText w:val="•"/>
      <w:lvlJc w:val="left"/>
      <w:pPr>
        <w:ind w:left="1462" w:hanging="360"/>
      </w:pPr>
      <w:rPr>
        <w:rFonts w:hint="default"/>
        <w:lang w:val="ru-RU" w:eastAsia="en-US" w:bidi="ar-SA"/>
      </w:rPr>
    </w:lvl>
    <w:lvl w:ilvl="2" w:tplc="ADDEA212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F48E95AC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4" w:tplc="604CBBBC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5" w:tplc="92E03B3A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6" w:tplc="762C07CA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7" w:tplc="231C3AF4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8" w:tplc="344A426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</w:abstractNum>
  <w:abstractNum w:abstractNumId="2">
    <w:nsid w:val="633D6658"/>
    <w:multiLevelType w:val="hybridMultilevel"/>
    <w:tmpl w:val="006A3FC4"/>
    <w:lvl w:ilvl="0" w:tplc="C89EEAD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6C0133A">
      <w:numFmt w:val="bullet"/>
      <w:lvlText w:val="•"/>
      <w:lvlJc w:val="left"/>
      <w:pPr>
        <w:ind w:left="1462" w:hanging="360"/>
      </w:pPr>
      <w:rPr>
        <w:rFonts w:hint="default"/>
        <w:lang w:val="ru-RU" w:eastAsia="en-US" w:bidi="ar-SA"/>
      </w:rPr>
    </w:lvl>
    <w:lvl w:ilvl="2" w:tplc="D868AA42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46048D22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4" w:tplc="DA020C78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5" w:tplc="B7CA6F62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6" w:tplc="9716C3AA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7" w:tplc="EB0CB908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8" w:tplc="E91A297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02A1E"/>
    <w:rsid w:val="00302A1E"/>
    <w:rsid w:val="00B63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2A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2A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2A1E"/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List Paragraph"/>
    <w:basedOn w:val="a"/>
    <w:uiPriority w:val="1"/>
    <w:qFormat/>
    <w:rsid w:val="00302A1E"/>
  </w:style>
  <w:style w:type="paragraph" w:customStyle="1" w:styleId="TableParagraph">
    <w:name w:val="Table Paragraph"/>
    <w:basedOn w:val="a"/>
    <w:uiPriority w:val="1"/>
    <w:qFormat/>
    <w:rsid w:val="00302A1E"/>
    <w:pPr>
      <w:ind w:left="8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Директор</cp:lastModifiedBy>
  <cp:revision>2</cp:revision>
  <dcterms:created xsi:type="dcterms:W3CDTF">2023-10-16T18:13:00Z</dcterms:created>
  <dcterms:modified xsi:type="dcterms:W3CDTF">2023-10-17T13:37:00Z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