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vertAnchor="text" w:horzAnchor="margin" w:tblpXSpec="center" w:tblpY="1947"/>
        <w:tblW w:w="10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7951"/>
      </w:tblGrid>
      <w:tr w:rsidR="00493236" w:rsidTr="00493236">
        <w:trPr>
          <w:trHeight w:val="275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56" w:lineRule="exact"/>
              <w:ind w:left="380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</w:t>
            </w:r>
          </w:p>
        </w:tc>
      </w:tr>
      <w:tr w:rsidR="00493236" w:rsidTr="00493236">
        <w:trPr>
          <w:trHeight w:val="275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56" w:lineRule="exact"/>
              <w:ind w:left="379" w:right="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-8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493236" w:rsidTr="00493236">
        <w:trPr>
          <w:trHeight w:val="275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56" w:lineRule="exact"/>
              <w:ind w:left="377" w:right="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493236" w:rsidTr="00493236">
        <w:trPr>
          <w:trHeight w:val="4468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75" w:lineRule="exact"/>
              <w:ind w:left="380" w:right="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ind w:left="108" w:right="87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line="237" w:lineRule="auto"/>
              <w:ind w:right="22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 закон «Об образовании в Российской Федерации»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ind w:right="602"/>
              <w:rPr>
                <w:rFonts w:ascii="Symbol" w:hAnsi="Symbol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31.05.2021г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ind w:right="269"/>
              <w:rPr>
                <w:rFonts w:ascii="Symbol" w:hAnsi="Symbol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18.05.2023 № 370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3" w:line="237" w:lineRule="auto"/>
              <w:ind w:right="81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  <w:p w:rsidR="00493236" w:rsidRDefault="00493236" w:rsidP="0049323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№271-од)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2" w:line="292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 программах,</w:t>
            </w:r>
          </w:p>
          <w:p w:rsidR="00493236" w:rsidRDefault="00493236" w:rsidP="0049323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Вагайская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</w:tc>
      </w:tr>
      <w:tr w:rsidR="00493236" w:rsidTr="00493236">
        <w:trPr>
          <w:trHeight w:val="4725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ind w:left="119" w:right="106"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УМК, на базе которого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numPr>
                <w:ilvl w:val="0"/>
                <w:numId w:val="4"/>
              </w:numPr>
              <w:tabs>
                <w:tab w:val="left" w:pos="888"/>
                <w:tab w:val="left" w:pos="889"/>
              </w:tabs>
              <w:spacing w:line="237" w:lineRule="auto"/>
              <w:ind w:right="263"/>
              <w:rPr>
                <w:sz w:val="24"/>
              </w:rPr>
            </w:pPr>
            <w:r>
              <w:rPr>
                <w:sz w:val="24"/>
              </w:rPr>
              <w:t>Г.П.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2020г.;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Г.П.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2020г.;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Г.П.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2020г,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Г.П.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2020г.;</w:t>
            </w:r>
          </w:p>
          <w:p w:rsidR="00493236" w:rsidRDefault="00493236" w:rsidP="00493236">
            <w:pPr>
              <w:pStyle w:val="TableParagraph"/>
              <w:ind w:left="888" w:right="123"/>
              <w:rPr>
                <w:sz w:val="24"/>
              </w:rPr>
            </w:pPr>
            <w:r>
              <w:rPr>
                <w:sz w:val="24"/>
              </w:rPr>
              <w:t>Фонохрестоматии: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mp3, М.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2020г.,</w:t>
            </w:r>
          </w:p>
          <w:p w:rsidR="00493236" w:rsidRDefault="00493236" w:rsidP="00493236">
            <w:pPr>
              <w:pStyle w:val="TableParagraph"/>
              <w:numPr>
                <w:ilvl w:val="0"/>
                <w:numId w:val="4"/>
              </w:numPr>
              <w:tabs>
                <w:tab w:val="left" w:pos="948"/>
                <w:tab w:val="left" w:pos="949"/>
              </w:tabs>
              <w:spacing w:line="292" w:lineRule="exact"/>
              <w:ind w:left="948" w:hanging="421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учителя: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</w:p>
          <w:p w:rsidR="00493236" w:rsidRDefault="00493236" w:rsidP="00493236">
            <w:pPr>
              <w:pStyle w:val="TableParagraph"/>
              <w:spacing w:line="274" w:lineRule="exact"/>
              <w:ind w:left="888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классы»,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</w:p>
          <w:p w:rsidR="00493236" w:rsidRDefault="00493236" w:rsidP="00493236">
            <w:pPr>
              <w:pStyle w:val="TableParagraph"/>
              <w:ind w:left="888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</w:t>
            </w:r>
            <w:proofErr w:type="gramStart"/>
            <w:r>
              <w:rPr>
                <w:sz w:val="24"/>
              </w:rPr>
              <w:t>»,М</w:t>
            </w:r>
            <w:proofErr w:type="spellEnd"/>
            <w:r>
              <w:rPr>
                <w:sz w:val="24"/>
              </w:rPr>
              <w:t>.</w:t>
            </w:r>
            <w:proofErr w:type="gramEnd"/>
          </w:p>
          <w:p w:rsidR="00493236" w:rsidRDefault="00493236" w:rsidP="00493236">
            <w:pPr>
              <w:pStyle w:val="TableParagraph"/>
              <w:spacing w:line="270" w:lineRule="atLeast"/>
              <w:ind w:left="888" w:right="322"/>
              <w:rPr>
                <w:sz w:val="24"/>
              </w:rPr>
            </w:pPr>
            <w:r>
              <w:rPr>
                <w:sz w:val="24"/>
              </w:rPr>
              <w:t xml:space="preserve">Просвещение 2020г., </w:t>
            </w:r>
            <w:proofErr w:type="spellStart"/>
            <w:r>
              <w:rPr>
                <w:sz w:val="24"/>
              </w:rPr>
              <w:t>Развѐрнутое</w:t>
            </w:r>
            <w:proofErr w:type="spellEnd"/>
            <w:r>
              <w:rPr>
                <w:sz w:val="24"/>
              </w:rPr>
              <w:t xml:space="preserve"> тематическое планирование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Е.Д.Критской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классы»</w:t>
            </w:r>
          </w:p>
        </w:tc>
      </w:tr>
      <w:tr w:rsidR="00493236" w:rsidTr="00493236">
        <w:trPr>
          <w:trHeight w:val="830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76" w:lineRule="exact"/>
              <w:ind w:left="323" w:right="315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ind w:left="108" w:right="246"/>
              <w:rPr>
                <w:sz w:val="24"/>
              </w:rPr>
            </w:pPr>
            <w:r>
              <w:rPr>
                <w:sz w:val="24"/>
              </w:rPr>
              <w:t>Предмет «Музыка» изучается в 5-8 классах в объеме 136 часов (по 34 ч.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классе).</w:t>
            </w:r>
          </w:p>
        </w:tc>
      </w:tr>
      <w:tr w:rsidR="00493236" w:rsidTr="00493236">
        <w:trPr>
          <w:trHeight w:val="2224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ind w:left="770" w:right="440" w:hanging="306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8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 –</w:t>
            </w:r>
          </w:p>
          <w:p w:rsidR="00493236" w:rsidRDefault="00493236" w:rsidP="00493236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музыкальной</w:t>
            </w:r>
          </w:p>
          <w:p w:rsidR="00493236" w:rsidRDefault="00493236" w:rsidP="00493236">
            <w:pPr>
              <w:pStyle w:val="TableParagraph"/>
              <w:ind w:right="924"/>
              <w:rPr>
                <w:sz w:val="24"/>
              </w:rPr>
            </w:pPr>
            <w:r>
              <w:rPr>
                <w:i/>
                <w:sz w:val="24"/>
              </w:rPr>
              <w:t>культуры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школьников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неотъемлемой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культуры </w:t>
            </w:r>
            <w:r>
              <w:rPr>
                <w:sz w:val="24"/>
              </w:rPr>
              <w:t>– наиболее полно отражает заинтересованность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 общества в возрождении духовности,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 формирование целостного мировосприятия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жизненном</w:t>
            </w:r>
          </w:p>
          <w:p w:rsidR="00493236" w:rsidRDefault="00493236" w:rsidP="004932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информационном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</w:tc>
      </w:tr>
      <w:tr w:rsidR="00493236" w:rsidTr="00493236">
        <w:trPr>
          <w:trHeight w:val="827"/>
        </w:trPr>
        <w:tc>
          <w:tcPr>
            <w:tcW w:w="2813" w:type="dxa"/>
          </w:tcPr>
          <w:p w:rsidR="00493236" w:rsidRDefault="00493236" w:rsidP="00493236">
            <w:pPr>
              <w:pStyle w:val="TableParagraph"/>
              <w:spacing w:line="273" w:lineRule="exact"/>
              <w:ind w:left="380" w:right="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951" w:type="dxa"/>
          </w:tcPr>
          <w:p w:rsidR="00493236" w:rsidRDefault="00493236" w:rsidP="00493236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ind w:right="1034"/>
              <w:rPr>
                <w:sz w:val="24"/>
              </w:rPr>
            </w:pPr>
            <w:r>
              <w:rPr>
                <w:sz w:val="24"/>
              </w:rPr>
              <w:t>- приобщение к музыке как эмоциональному, нравственно-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феномену,</w:t>
            </w:r>
          </w:p>
          <w:p w:rsidR="00493236" w:rsidRDefault="00493236" w:rsidP="004932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жизненных 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</w:p>
        </w:tc>
      </w:tr>
    </w:tbl>
    <w:p w:rsidR="009B0D01" w:rsidRDefault="00493236" w:rsidP="00493236">
      <w:pPr>
        <w:pStyle w:val="a3"/>
        <w:spacing w:line="114" w:lineRule="exact"/>
        <w:jc w:val="center"/>
        <w:rPr>
          <w:rFonts w:ascii="Arial MT" w:hAnsi="Arial MT"/>
        </w:rPr>
        <w:sectPr w:rsidR="009B0D01">
          <w:type w:val="continuous"/>
          <w:pgSz w:w="11910" w:h="16840"/>
          <w:pgMar w:top="80" w:right="460" w:bottom="280" w:left="140" w:header="720" w:footer="720" w:gutter="0"/>
          <w:cols w:space="72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7.9pt;margin-top:39.6pt;width:325pt;height:25.15pt;z-index:-15798272;mso-position-horizontal-relative:page;mso-position-vertical-relative:text" filled="f" stroked="f">
            <v:textbox style="mso-next-textbox:#_x0000_s1026" inset="0,0,0,0">
              <w:txbxContent>
                <w:p w:rsidR="009B0D01" w:rsidRDefault="00EB1A64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Аннотация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рабочей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программе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музыке,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5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-8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классы.</w:t>
                  </w: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33.55pt;margin-top:123.25pt;width:538.95pt;height:699.7pt;z-index:15729152;mso-position-horizontal-relative:page;mso-position-vertical-relative:page" filled="f" stroked="f">
            <v:textbox style="mso-next-textbox:#_x0000_s1027" inset="0,0,0,0">
              <w:txbxContent>
                <w:p w:rsidR="009B0D01" w:rsidRDefault="009B0D01">
                  <w:pPr>
                    <w:pStyle w:val="a3"/>
                    <w:ind w:left="0"/>
                  </w:pPr>
                </w:p>
              </w:txbxContent>
            </v:textbox>
            <w10:wrap anchorx="page" anchory="page"/>
          </v:shape>
        </w:pict>
      </w:r>
      <w:r w:rsidR="00EB1A64">
        <w:rPr>
          <w:rFonts w:ascii="Arial MT" w:hAnsi="Arial MT"/>
          <w:spacing w:val="-2"/>
        </w:rPr>
        <w:t xml:space="preserve"> </w:t>
      </w:r>
      <w:bookmarkStart w:id="0" w:name="_GoBack"/>
      <w:bookmarkEnd w:id="0"/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7951"/>
      </w:tblGrid>
      <w:tr w:rsidR="009B0D01">
        <w:trPr>
          <w:trHeight w:val="3864"/>
        </w:trPr>
        <w:tc>
          <w:tcPr>
            <w:tcW w:w="2813" w:type="dxa"/>
          </w:tcPr>
          <w:p w:rsidR="009B0D01" w:rsidRDefault="009B0D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51" w:type="dxa"/>
          </w:tcPr>
          <w:p w:rsidR="009B0D01" w:rsidRDefault="00EB1A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культурой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миру,</w:t>
            </w:r>
          </w:p>
          <w:p w:rsidR="009B0D01" w:rsidRDefault="00EB1A64">
            <w:pPr>
              <w:pStyle w:val="TableParagraph"/>
              <w:ind w:right="870"/>
              <w:rPr>
                <w:sz w:val="24"/>
              </w:rPr>
            </w:pPr>
            <w:r>
              <w:rPr>
                <w:sz w:val="24"/>
              </w:rPr>
              <w:t>запечатлённого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раскрывающих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 поколений;</w:t>
            </w:r>
          </w:p>
          <w:p w:rsidR="009B0D01" w:rsidRDefault="00EB1A64">
            <w:pPr>
              <w:pStyle w:val="TableParagraph"/>
              <w:numPr>
                <w:ilvl w:val="0"/>
                <w:numId w:val="1"/>
              </w:numPr>
              <w:tabs>
                <w:tab w:val="left" w:pos="968"/>
              </w:tabs>
              <w:ind w:right="418" w:firstLine="0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разных</w:t>
            </w:r>
          </w:p>
          <w:p w:rsidR="009B0D01" w:rsidRDefault="00EB1A64">
            <w:pPr>
              <w:pStyle w:val="TableParagraph"/>
              <w:ind w:right="1050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наследием; </w:t>
            </w:r>
            <w:proofErr w:type="spellStart"/>
            <w:r>
              <w:rPr>
                <w:sz w:val="24"/>
              </w:rPr>
              <w:t>эмоциональноценностного</w:t>
            </w:r>
            <w:proofErr w:type="spellEnd"/>
            <w:r>
              <w:rPr>
                <w:sz w:val="24"/>
              </w:rPr>
              <w:t>, заинтересованного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 к искусству, стремления к музыкальному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самообразованию;</w:t>
            </w:r>
          </w:p>
          <w:p w:rsidR="009B0D01" w:rsidRDefault="00EB1A64">
            <w:pPr>
              <w:pStyle w:val="TableParagraph"/>
              <w:numPr>
                <w:ilvl w:val="0"/>
                <w:numId w:val="1"/>
              </w:numPr>
              <w:tabs>
                <w:tab w:val="left" w:pos="968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эмоциональности,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эмпатии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восприимчивости,</w:t>
            </w:r>
          </w:p>
          <w:p w:rsidR="009B0D01" w:rsidRDefault="00EB1A64">
            <w:pPr>
              <w:pStyle w:val="TableParagraph"/>
              <w:ind w:right="1737"/>
              <w:rPr>
                <w:sz w:val="24"/>
              </w:rPr>
            </w:pPr>
            <w:r>
              <w:rPr>
                <w:sz w:val="24"/>
              </w:rPr>
              <w:t>интеллектуальной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потенциала,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вкуса, общих</w:t>
            </w:r>
          </w:p>
          <w:p w:rsidR="009B0D01" w:rsidRDefault="00EB1A6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способностей;</w:t>
            </w:r>
          </w:p>
        </w:tc>
      </w:tr>
    </w:tbl>
    <w:p w:rsidR="00EB1A64" w:rsidRDefault="00EB1A64"/>
    <w:sectPr w:rsidR="00EB1A64">
      <w:pgSz w:w="11910" w:h="16840"/>
      <w:pgMar w:top="540" w:right="46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65C78"/>
    <w:multiLevelType w:val="hybridMultilevel"/>
    <w:tmpl w:val="76E0CE9C"/>
    <w:lvl w:ilvl="0" w:tplc="EE8AB68C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color w:val="212121"/>
        <w:w w:val="100"/>
        <w:sz w:val="24"/>
        <w:szCs w:val="24"/>
        <w:lang w:val="ru-RU" w:eastAsia="en-US" w:bidi="ar-SA"/>
      </w:rPr>
    </w:lvl>
    <w:lvl w:ilvl="1" w:tplc="88CEA92A">
      <w:numFmt w:val="bullet"/>
      <w:lvlText w:val="•"/>
      <w:lvlJc w:val="left"/>
      <w:pPr>
        <w:ind w:left="1586" w:hanging="360"/>
      </w:pPr>
      <w:rPr>
        <w:rFonts w:hint="default"/>
        <w:lang w:val="ru-RU" w:eastAsia="en-US" w:bidi="ar-SA"/>
      </w:rPr>
    </w:lvl>
    <w:lvl w:ilvl="2" w:tplc="27762FB8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FCE69D80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4" w:tplc="C368F658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5" w:tplc="4104C268">
      <w:numFmt w:val="bullet"/>
      <w:lvlText w:val="•"/>
      <w:lvlJc w:val="left"/>
      <w:pPr>
        <w:ind w:left="4410" w:hanging="360"/>
      </w:pPr>
      <w:rPr>
        <w:rFonts w:hint="default"/>
        <w:lang w:val="ru-RU" w:eastAsia="en-US" w:bidi="ar-SA"/>
      </w:rPr>
    </w:lvl>
    <w:lvl w:ilvl="6" w:tplc="996688E0">
      <w:numFmt w:val="bullet"/>
      <w:lvlText w:val="•"/>
      <w:lvlJc w:val="left"/>
      <w:pPr>
        <w:ind w:left="5116" w:hanging="360"/>
      </w:pPr>
      <w:rPr>
        <w:rFonts w:hint="default"/>
        <w:lang w:val="ru-RU" w:eastAsia="en-US" w:bidi="ar-SA"/>
      </w:rPr>
    </w:lvl>
    <w:lvl w:ilvl="7" w:tplc="A06A94D6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8" w:tplc="3F9EDF4E">
      <w:numFmt w:val="bullet"/>
      <w:lvlText w:val="•"/>
      <w:lvlJc w:val="left"/>
      <w:pPr>
        <w:ind w:left="652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E4B3050"/>
    <w:multiLevelType w:val="hybridMultilevel"/>
    <w:tmpl w:val="2E609930"/>
    <w:lvl w:ilvl="0" w:tplc="459CCD5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8B56CCE2">
      <w:numFmt w:val="bullet"/>
      <w:lvlText w:val="•"/>
      <w:lvlJc w:val="left"/>
      <w:pPr>
        <w:ind w:left="960" w:hanging="360"/>
      </w:pPr>
      <w:rPr>
        <w:rFonts w:hint="default"/>
        <w:lang w:val="ru-RU" w:eastAsia="en-US" w:bidi="ar-SA"/>
      </w:rPr>
    </w:lvl>
    <w:lvl w:ilvl="2" w:tplc="B844B09C">
      <w:numFmt w:val="bullet"/>
      <w:lvlText w:val="•"/>
      <w:lvlJc w:val="left"/>
      <w:pPr>
        <w:ind w:left="1735" w:hanging="360"/>
      </w:pPr>
      <w:rPr>
        <w:rFonts w:hint="default"/>
        <w:lang w:val="ru-RU" w:eastAsia="en-US" w:bidi="ar-SA"/>
      </w:rPr>
    </w:lvl>
    <w:lvl w:ilvl="3" w:tplc="D2F80FD8">
      <w:numFmt w:val="bullet"/>
      <w:lvlText w:val="•"/>
      <w:lvlJc w:val="left"/>
      <w:pPr>
        <w:ind w:left="2511" w:hanging="360"/>
      </w:pPr>
      <w:rPr>
        <w:rFonts w:hint="default"/>
        <w:lang w:val="ru-RU" w:eastAsia="en-US" w:bidi="ar-SA"/>
      </w:rPr>
    </w:lvl>
    <w:lvl w:ilvl="4" w:tplc="20084D18">
      <w:numFmt w:val="bullet"/>
      <w:lvlText w:val="•"/>
      <w:lvlJc w:val="left"/>
      <w:pPr>
        <w:ind w:left="3287" w:hanging="360"/>
      </w:pPr>
      <w:rPr>
        <w:rFonts w:hint="default"/>
        <w:lang w:val="ru-RU" w:eastAsia="en-US" w:bidi="ar-SA"/>
      </w:rPr>
    </w:lvl>
    <w:lvl w:ilvl="5" w:tplc="E3CEF9F2">
      <w:numFmt w:val="bullet"/>
      <w:lvlText w:val="•"/>
      <w:lvlJc w:val="left"/>
      <w:pPr>
        <w:ind w:left="4062" w:hanging="360"/>
      </w:pPr>
      <w:rPr>
        <w:rFonts w:hint="default"/>
        <w:lang w:val="ru-RU" w:eastAsia="en-US" w:bidi="ar-SA"/>
      </w:rPr>
    </w:lvl>
    <w:lvl w:ilvl="6" w:tplc="751AF172">
      <w:numFmt w:val="bullet"/>
      <w:lvlText w:val="•"/>
      <w:lvlJc w:val="left"/>
      <w:pPr>
        <w:ind w:left="4838" w:hanging="360"/>
      </w:pPr>
      <w:rPr>
        <w:rFonts w:hint="default"/>
        <w:lang w:val="ru-RU" w:eastAsia="en-US" w:bidi="ar-SA"/>
      </w:rPr>
    </w:lvl>
    <w:lvl w:ilvl="7" w:tplc="343E83F2">
      <w:numFmt w:val="bullet"/>
      <w:lvlText w:val="•"/>
      <w:lvlJc w:val="left"/>
      <w:pPr>
        <w:ind w:left="5614" w:hanging="360"/>
      </w:pPr>
      <w:rPr>
        <w:rFonts w:hint="default"/>
        <w:lang w:val="ru-RU" w:eastAsia="en-US" w:bidi="ar-SA"/>
      </w:rPr>
    </w:lvl>
    <w:lvl w:ilvl="8" w:tplc="53EE3500">
      <w:numFmt w:val="bullet"/>
      <w:lvlText w:val="•"/>
      <w:lvlJc w:val="left"/>
      <w:pPr>
        <w:ind w:left="638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82F12EE"/>
    <w:multiLevelType w:val="hybridMultilevel"/>
    <w:tmpl w:val="CFE895E0"/>
    <w:lvl w:ilvl="0" w:tplc="2880FEA4">
      <w:numFmt w:val="bullet"/>
      <w:lvlText w:val=""/>
      <w:lvlJc w:val="left"/>
      <w:pPr>
        <w:ind w:left="828" w:hanging="360"/>
      </w:pPr>
      <w:rPr>
        <w:rFonts w:hint="default"/>
        <w:w w:val="100"/>
        <w:lang w:val="ru-RU" w:eastAsia="en-US" w:bidi="ar-SA"/>
      </w:rPr>
    </w:lvl>
    <w:lvl w:ilvl="1" w:tplc="869EC09A">
      <w:numFmt w:val="bullet"/>
      <w:lvlText w:val="•"/>
      <w:lvlJc w:val="left"/>
      <w:pPr>
        <w:ind w:left="1532" w:hanging="360"/>
      </w:pPr>
      <w:rPr>
        <w:rFonts w:hint="default"/>
        <w:lang w:val="ru-RU" w:eastAsia="en-US" w:bidi="ar-SA"/>
      </w:rPr>
    </w:lvl>
    <w:lvl w:ilvl="2" w:tplc="86CA8BC0">
      <w:numFmt w:val="bullet"/>
      <w:lvlText w:val="•"/>
      <w:lvlJc w:val="left"/>
      <w:pPr>
        <w:ind w:left="2244" w:hanging="360"/>
      </w:pPr>
      <w:rPr>
        <w:rFonts w:hint="default"/>
        <w:lang w:val="ru-RU" w:eastAsia="en-US" w:bidi="ar-SA"/>
      </w:rPr>
    </w:lvl>
    <w:lvl w:ilvl="3" w:tplc="A5D0B87C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4" w:tplc="EBF47872">
      <w:numFmt w:val="bullet"/>
      <w:lvlText w:val="•"/>
      <w:lvlJc w:val="left"/>
      <w:pPr>
        <w:ind w:left="3668" w:hanging="360"/>
      </w:pPr>
      <w:rPr>
        <w:rFonts w:hint="default"/>
        <w:lang w:val="ru-RU" w:eastAsia="en-US" w:bidi="ar-SA"/>
      </w:rPr>
    </w:lvl>
    <w:lvl w:ilvl="5" w:tplc="22F6979E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6" w:tplc="1366A614">
      <w:numFmt w:val="bullet"/>
      <w:lvlText w:val="•"/>
      <w:lvlJc w:val="left"/>
      <w:pPr>
        <w:ind w:left="5092" w:hanging="360"/>
      </w:pPr>
      <w:rPr>
        <w:rFonts w:hint="default"/>
        <w:lang w:val="ru-RU" w:eastAsia="en-US" w:bidi="ar-SA"/>
      </w:rPr>
    </w:lvl>
    <w:lvl w:ilvl="7" w:tplc="BF7EB79A">
      <w:numFmt w:val="bullet"/>
      <w:lvlText w:val="•"/>
      <w:lvlJc w:val="left"/>
      <w:pPr>
        <w:ind w:left="5804" w:hanging="360"/>
      </w:pPr>
      <w:rPr>
        <w:rFonts w:hint="default"/>
        <w:lang w:val="ru-RU" w:eastAsia="en-US" w:bidi="ar-SA"/>
      </w:rPr>
    </w:lvl>
    <w:lvl w:ilvl="8" w:tplc="FD902AB2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46E168B"/>
    <w:multiLevelType w:val="hybridMultilevel"/>
    <w:tmpl w:val="008EB964"/>
    <w:lvl w:ilvl="0" w:tplc="C71AE57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E38D066">
      <w:numFmt w:val="bullet"/>
      <w:lvlText w:val="•"/>
      <w:lvlJc w:val="left"/>
      <w:pPr>
        <w:ind w:left="1532" w:hanging="360"/>
      </w:pPr>
      <w:rPr>
        <w:rFonts w:hint="default"/>
        <w:lang w:val="ru-RU" w:eastAsia="en-US" w:bidi="ar-SA"/>
      </w:rPr>
    </w:lvl>
    <w:lvl w:ilvl="2" w:tplc="588C4C92">
      <w:numFmt w:val="bullet"/>
      <w:lvlText w:val="•"/>
      <w:lvlJc w:val="left"/>
      <w:pPr>
        <w:ind w:left="2244" w:hanging="360"/>
      </w:pPr>
      <w:rPr>
        <w:rFonts w:hint="default"/>
        <w:lang w:val="ru-RU" w:eastAsia="en-US" w:bidi="ar-SA"/>
      </w:rPr>
    </w:lvl>
    <w:lvl w:ilvl="3" w:tplc="FB00BE10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4" w:tplc="DDE07878">
      <w:numFmt w:val="bullet"/>
      <w:lvlText w:val="•"/>
      <w:lvlJc w:val="left"/>
      <w:pPr>
        <w:ind w:left="3668" w:hanging="360"/>
      </w:pPr>
      <w:rPr>
        <w:rFonts w:hint="default"/>
        <w:lang w:val="ru-RU" w:eastAsia="en-US" w:bidi="ar-SA"/>
      </w:rPr>
    </w:lvl>
    <w:lvl w:ilvl="5" w:tplc="03F413C4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6" w:tplc="AE3478CA">
      <w:numFmt w:val="bullet"/>
      <w:lvlText w:val="•"/>
      <w:lvlJc w:val="left"/>
      <w:pPr>
        <w:ind w:left="5092" w:hanging="360"/>
      </w:pPr>
      <w:rPr>
        <w:rFonts w:hint="default"/>
        <w:lang w:val="ru-RU" w:eastAsia="en-US" w:bidi="ar-SA"/>
      </w:rPr>
    </w:lvl>
    <w:lvl w:ilvl="7" w:tplc="634CE70A">
      <w:numFmt w:val="bullet"/>
      <w:lvlText w:val="•"/>
      <w:lvlJc w:val="left"/>
      <w:pPr>
        <w:ind w:left="5804" w:hanging="360"/>
      </w:pPr>
      <w:rPr>
        <w:rFonts w:hint="default"/>
        <w:lang w:val="ru-RU" w:eastAsia="en-US" w:bidi="ar-SA"/>
      </w:rPr>
    </w:lvl>
    <w:lvl w:ilvl="8" w:tplc="EF902AAA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7FC74BB"/>
    <w:multiLevelType w:val="hybridMultilevel"/>
    <w:tmpl w:val="D25A6016"/>
    <w:lvl w:ilvl="0" w:tplc="815E619E">
      <w:numFmt w:val="bullet"/>
      <w:lvlText w:val="-"/>
      <w:lvlJc w:val="left"/>
      <w:pPr>
        <w:ind w:left="8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0A308A">
      <w:numFmt w:val="bullet"/>
      <w:lvlText w:val="•"/>
      <w:lvlJc w:val="left"/>
      <w:pPr>
        <w:ind w:left="1532" w:hanging="140"/>
      </w:pPr>
      <w:rPr>
        <w:rFonts w:hint="default"/>
        <w:lang w:val="ru-RU" w:eastAsia="en-US" w:bidi="ar-SA"/>
      </w:rPr>
    </w:lvl>
    <w:lvl w:ilvl="2" w:tplc="8AFC482A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  <w:lvl w:ilvl="3" w:tplc="CCBE0BFE">
      <w:numFmt w:val="bullet"/>
      <w:lvlText w:val="•"/>
      <w:lvlJc w:val="left"/>
      <w:pPr>
        <w:ind w:left="2956" w:hanging="140"/>
      </w:pPr>
      <w:rPr>
        <w:rFonts w:hint="default"/>
        <w:lang w:val="ru-RU" w:eastAsia="en-US" w:bidi="ar-SA"/>
      </w:rPr>
    </w:lvl>
    <w:lvl w:ilvl="4" w:tplc="6B681002">
      <w:numFmt w:val="bullet"/>
      <w:lvlText w:val="•"/>
      <w:lvlJc w:val="left"/>
      <w:pPr>
        <w:ind w:left="3668" w:hanging="140"/>
      </w:pPr>
      <w:rPr>
        <w:rFonts w:hint="default"/>
        <w:lang w:val="ru-RU" w:eastAsia="en-US" w:bidi="ar-SA"/>
      </w:rPr>
    </w:lvl>
    <w:lvl w:ilvl="5" w:tplc="6B342F18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6" w:tplc="10144814">
      <w:numFmt w:val="bullet"/>
      <w:lvlText w:val="•"/>
      <w:lvlJc w:val="left"/>
      <w:pPr>
        <w:ind w:left="5092" w:hanging="140"/>
      </w:pPr>
      <w:rPr>
        <w:rFonts w:hint="default"/>
        <w:lang w:val="ru-RU" w:eastAsia="en-US" w:bidi="ar-SA"/>
      </w:rPr>
    </w:lvl>
    <w:lvl w:ilvl="7" w:tplc="B332141C">
      <w:numFmt w:val="bullet"/>
      <w:lvlText w:val="•"/>
      <w:lvlJc w:val="left"/>
      <w:pPr>
        <w:ind w:left="5804" w:hanging="140"/>
      </w:pPr>
      <w:rPr>
        <w:rFonts w:hint="default"/>
        <w:lang w:val="ru-RU" w:eastAsia="en-US" w:bidi="ar-SA"/>
      </w:rPr>
    </w:lvl>
    <w:lvl w:ilvl="8" w:tplc="BBFAD4C0">
      <w:numFmt w:val="bullet"/>
      <w:lvlText w:val="•"/>
      <w:lvlJc w:val="left"/>
      <w:pPr>
        <w:ind w:left="6516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0D01"/>
    <w:rsid w:val="00493236"/>
    <w:rsid w:val="009B0D01"/>
    <w:rsid w:val="00EB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4528E7"/>
  <w15:docId w15:val="{01DD032A-BF09-4C89-BD6B-4750A369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pPr>
      <w:spacing w:line="266" w:lineRule="exact"/>
    </w:pPr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3</cp:revision>
  <dcterms:created xsi:type="dcterms:W3CDTF">2023-10-13T06:59:00Z</dcterms:created>
  <dcterms:modified xsi:type="dcterms:W3CDTF">2023-10-13T07:02:00Z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2023-10-13T00:00:00Z</vt:filetime>
  </property>
</Properties>
</file>