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D8" w:rsidRDefault="007B7E9F" w:rsidP="00E05A4B">
      <w:pPr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0.25pt;height:483.7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инф9"/>
          </v:shape>
        </w:pict>
      </w:r>
    </w:p>
    <w:p w:rsidR="00A270D8" w:rsidRDefault="00A270D8" w:rsidP="00E05A4B">
      <w:pPr>
        <w:rPr>
          <w:b/>
        </w:rPr>
      </w:pPr>
    </w:p>
    <w:p w:rsidR="00A270D8" w:rsidRPr="005447E9" w:rsidRDefault="00A270D8" w:rsidP="00E05A4B">
      <w:pPr>
        <w:rPr>
          <w:b/>
        </w:rPr>
      </w:pPr>
    </w:p>
    <w:p w:rsidR="0017662B" w:rsidRPr="005447E9" w:rsidRDefault="00545D8D" w:rsidP="00545D8D">
      <w:pPr>
        <w:pStyle w:val="Default"/>
        <w:ind w:left="720"/>
        <w:jc w:val="center"/>
      </w:pPr>
      <w:r>
        <w:rPr>
          <w:b/>
          <w:bCs/>
        </w:rPr>
        <w:t>1.</w:t>
      </w:r>
      <w:r w:rsidR="0017662B" w:rsidRPr="005447E9">
        <w:rPr>
          <w:b/>
          <w:bCs/>
        </w:rPr>
        <w:t>Планируемые предметные результаты освоения учебного предмета, курса</w:t>
      </w:r>
    </w:p>
    <w:p w:rsidR="0017662B" w:rsidRPr="005447E9" w:rsidRDefault="0017662B" w:rsidP="0017662B">
      <w:pPr>
        <w:pStyle w:val="Default"/>
      </w:pPr>
      <w:r w:rsidRPr="005447E9">
        <w:rPr>
          <w:b/>
          <w:bCs/>
          <w:i/>
          <w:iCs/>
        </w:rPr>
        <w:t xml:space="preserve">Личностные результаты </w:t>
      </w:r>
      <w:r w:rsidRPr="005447E9">
        <w:t xml:space="preserve">– это сформировавшаяся в образовательном процессе система ценностных отношений,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 </w:t>
      </w:r>
    </w:p>
    <w:p w:rsidR="0017662B" w:rsidRPr="005447E9" w:rsidRDefault="0017662B" w:rsidP="0017662B">
      <w:pPr>
        <w:pStyle w:val="Default"/>
        <w:numPr>
          <w:ilvl w:val="0"/>
          <w:numId w:val="3"/>
        </w:numPr>
        <w:spacing w:after="44"/>
      </w:pPr>
      <w:r w:rsidRPr="005447E9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17662B" w:rsidRPr="005447E9" w:rsidRDefault="0017662B" w:rsidP="0017662B">
      <w:pPr>
        <w:pStyle w:val="Default"/>
        <w:numPr>
          <w:ilvl w:val="0"/>
          <w:numId w:val="3"/>
        </w:numPr>
        <w:spacing w:after="44"/>
      </w:pPr>
      <w:r w:rsidRPr="005447E9">
        <w:t xml:space="preserve">понимание роли информационных процессов в современном мире; </w:t>
      </w:r>
    </w:p>
    <w:p w:rsidR="0017662B" w:rsidRPr="005447E9" w:rsidRDefault="0017662B" w:rsidP="0017662B">
      <w:pPr>
        <w:pStyle w:val="Default"/>
        <w:numPr>
          <w:ilvl w:val="0"/>
          <w:numId w:val="3"/>
        </w:numPr>
        <w:spacing w:after="44"/>
      </w:pPr>
      <w:r w:rsidRPr="005447E9">
        <w:t xml:space="preserve">владение первичными навыками анализа и критичной оценки получаемой информации; </w:t>
      </w:r>
    </w:p>
    <w:p w:rsidR="0017662B" w:rsidRPr="005447E9" w:rsidRDefault="0017662B" w:rsidP="0017662B">
      <w:pPr>
        <w:pStyle w:val="Default"/>
        <w:numPr>
          <w:ilvl w:val="0"/>
          <w:numId w:val="3"/>
        </w:numPr>
        <w:spacing w:after="44"/>
      </w:pPr>
      <w:r w:rsidRPr="005447E9">
        <w:t xml:space="preserve">ответственное отношение к информации с учетом правовых и этических аспектов ее распространения; </w:t>
      </w:r>
    </w:p>
    <w:p w:rsidR="0017662B" w:rsidRPr="005447E9" w:rsidRDefault="0017662B" w:rsidP="0017662B">
      <w:pPr>
        <w:pStyle w:val="Default"/>
        <w:numPr>
          <w:ilvl w:val="0"/>
          <w:numId w:val="3"/>
        </w:numPr>
        <w:spacing w:after="44"/>
      </w:pPr>
      <w:r w:rsidRPr="005447E9">
        <w:t xml:space="preserve">развитие чувства личной ответственности за качество окружающей информационной среды; </w:t>
      </w:r>
    </w:p>
    <w:p w:rsidR="0017662B" w:rsidRPr="005447E9" w:rsidRDefault="0017662B" w:rsidP="0017662B">
      <w:pPr>
        <w:pStyle w:val="Default"/>
        <w:numPr>
          <w:ilvl w:val="0"/>
          <w:numId w:val="3"/>
        </w:numPr>
        <w:spacing w:after="44"/>
      </w:pPr>
      <w:r w:rsidRPr="005447E9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17662B" w:rsidRPr="005447E9" w:rsidRDefault="0017662B" w:rsidP="0017662B">
      <w:pPr>
        <w:pStyle w:val="Default"/>
        <w:numPr>
          <w:ilvl w:val="0"/>
          <w:numId w:val="3"/>
        </w:numPr>
        <w:spacing w:after="44"/>
      </w:pPr>
      <w:r w:rsidRPr="005447E9"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17662B" w:rsidRPr="005447E9" w:rsidRDefault="0017662B" w:rsidP="0017662B">
      <w:pPr>
        <w:pStyle w:val="Default"/>
        <w:numPr>
          <w:ilvl w:val="0"/>
          <w:numId w:val="3"/>
        </w:numPr>
        <w:spacing w:after="44"/>
      </w:pPr>
      <w:r w:rsidRPr="005447E9">
        <w:t xml:space="preserve"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 </w:t>
      </w:r>
    </w:p>
    <w:p w:rsidR="0017662B" w:rsidRPr="005447E9" w:rsidRDefault="0017662B" w:rsidP="0017662B">
      <w:pPr>
        <w:pStyle w:val="Default"/>
        <w:numPr>
          <w:ilvl w:val="0"/>
          <w:numId w:val="3"/>
        </w:numPr>
      </w:pPr>
      <w:r w:rsidRPr="005447E9">
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 </w:t>
      </w:r>
    </w:p>
    <w:p w:rsidR="0017662B" w:rsidRPr="005447E9" w:rsidRDefault="0017662B" w:rsidP="0017662B">
      <w:pPr>
        <w:pStyle w:val="Default"/>
      </w:pPr>
    </w:p>
    <w:p w:rsidR="0017662B" w:rsidRPr="005447E9" w:rsidRDefault="0017662B" w:rsidP="0017662B">
      <w:pPr>
        <w:pStyle w:val="Default"/>
      </w:pPr>
      <w:proofErr w:type="spellStart"/>
      <w:r w:rsidRPr="005447E9">
        <w:rPr>
          <w:b/>
          <w:bCs/>
          <w:i/>
          <w:iCs/>
        </w:rPr>
        <w:t>Метапредметные</w:t>
      </w:r>
      <w:proofErr w:type="spellEnd"/>
      <w:r w:rsidRPr="005447E9">
        <w:rPr>
          <w:b/>
          <w:bCs/>
          <w:i/>
          <w:iCs/>
        </w:rPr>
        <w:t xml:space="preserve"> результаты </w:t>
      </w:r>
      <w:r w:rsidRPr="005447E9">
        <w:t xml:space="preserve">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5447E9">
        <w:t>метапредметным</w:t>
      </w:r>
      <w:proofErr w:type="spellEnd"/>
      <w:r w:rsidRPr="005447E9">
        <w:t xml:space="preserve"> результатами, формируемыми при изучении информатики в основной школе, являются: </w:t>
      </w:r>
    </w:p>
    <w:p w:rsidR="0017662B" w:rsidRPr="005447E9" w:rsidRDefault="0017662B" w:rsidP="0017662B">
      <w:pPr>
        <w:pStyle w:val="Default"/>
        <w:numPr>
          <w:ilvl w:val="0"/>
          <w:numId w:val="4"/>
        </w:numPr>
        <w:spacing w:after="44"/>
      </w:pPr>
      <w:r w:rsidRPr="005447E9">
        <w:t xml:space="preserve">владение </w:t>
      </w:r>
      <w:proofErr w:type="spellStart"/>
      <w:r w:rsidRPr="005447E9">
        <w:t>общепредметными</w:t>
      </w:r>
      <w:proofErr w:type="spellEnd"/>
      <w:r w:rsidRPr="005447E9">
        <w:t xml:space="preserve"> понятиями «объект», «система», «модель», «алгоритм», «исполнитель» и др.; </w:t>
      </w:r>
    </w:p>
    <w:p w:rsidR="0017662B" w:rsidRPr="005447E9" w:rsidRDefault="0017662B" w:rsidP="0017662B">
      <w:pPr>
        <w:pStyle w:val="Default"/>
        <w:numPr>
          <w:ilvl w:val="0"/>
          <w:numId w:val="4"/>
        </w:numPr>
      </w:pPr>
      <w:r w:rsidRPr="005447E9"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17662B" w:rsidRPr="005447E9" w:rsidRDefault="0017662B" w:rsidP="0017662B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17662B" w:rsidRPr="005447E9" w:rsidRDefault="0017662B" w:rsidP="0017662B">
      <w:pPr>
        <w:numPr>
          <w:ilvl w:val="0"/>
          <w:numId w:val="4"/>
        </w:numPr>
        <w:autoSpaceDE w:val="0"/>
        <w:autoSpaceDN w:val="0"/>
        <w:adjustRightInd w:val="0"/>
        <w:spacing w:after="47"/>
        <w:rPr>
          <w:rFonts w:eastAsia="Calibri"/>
          <w:color w:val="000000"/>
        </w:rPr>
      </w:pPr>
      <w:r w:rsidRPr="005447E9">
        <w:rPr>
          <w:rFonts w:eastAsia="Calibri"/>
          <w:color w:val="000000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17662B" w:rsidRPr="005447E9" w:rsidRDefault="0017662B" w:rsidP="0017662B">
      <w:pPr>
        <w:numPr>
          <w:ilvl w:val="0"/>
          <w:numId w:val="4"/>
        </w:numPr>
        <w:autoSpaceDE w:val="0"/>
        <w:autoSpaceDN w:val="0"/>
        <w:adjustRightInd w:val="0"/>
        <w:spacing w:after="47"/>
        <w:rPr>
          <w:rFonts w:eastAsia="Calibri"/>
          <w:color w:val="000000"/>
        </w:rPr>
      </w:pPr>
      <w:r w:rsidRPr="005447E9">
        <w:rPr>
          <w:rFonts w:eastAsia="Calibri"/>
          <w:color w:val="000000"/>
        </w:rPr>
        <w:lastRenderedPageBreak/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17662B" w:rsidRPr="005447E9" w:rsidRDefault="0017662B" w:rsidP="0017662B">
      <w:pPr>
        <w:numPr>
          <w:ilvl w:val="0"/>
          <w:numId w:val="4"/>
        </w:numPr>
        <w:autoSpaceDE w:val="0"/>
        <w:autoSpaceDN w:val="0"/>
        <w:adjustRightInd w:val="0"/>
        <w:spacing w:after="47"/>
        <w:rPr>
          <w:rFonts w:eastAsia="Calibri"/>
          <w:color w:val="000000"/>
        </w:rPr>
      </w:pPr>
      <w:r w:rsidRPr="005447E9">
        <w:rPr>
          <w:rFonts w:eastAsia="Calibri"/>
          <w:color w:val="000000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 </w:t>
      </w:r>
    </w:p>
    <w:p w:rsidR="0017662B" w:rsidRPr="005447E9" w:rsidRDefault="0017662B" w:rsidP="0017662B">
      <w:pPr>
        <w:numPr>
          <w:ilvl w:val="0"/>
          <w:numId w:val="4"/>
        </w:numPr>
        <w:autoSpaceDE w:val="0"/>
        <w:autoSpaceDN w:val="0"/>
        <w:adjustRightInd w:val="0"/>
        <w:spacing w:after="47"/>
        <w:rPr>
          <w:rFonts w:eastAsia="Calibri"/>
          <w:color w:val="000000"/>
        </w:rPr>
      </w:pPr>
      <w:r w:rsidRPr="005447E9">
        <w:rPr>
          <w:rFonts w:eastAsia="Calibri"/>
          <w:color w:val="000000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 </w:t>
      </w:r>
    </w:p>
    <w:p w:rsidR="0017662B" w:rsidRPr="005447E9" w:rsidRDefault="0017662B" w:rsidP="0017662B">
      <w:pPr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5447E9">
        <w:rPr>
          <w:rFonts w:eastAsia="Calibri"/>
          <w:color w:val="000000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5447E9">
        <w:rPr>
          <w:rFonts w:eastAsia="Calibri"/>
          <w:color w:val="000000"/>
        </w:rPr>
        <w:t>гипермедиасообщений</w:t>
      </w:r>
      <w:proofErr w:type="spellEnd"/>
      <w:r w:rsidRPr="005447E9">
        <w:rPr>
          <w:rFonts w:eastAsia="Calibri"/>
          <w:color w:val="000000"/>
        </w:rPr>
        <w:t xml:space="preserve">; коммуникация и социальное взаимодействие; поиск и организация хранения информации; анализ информации). </w:t>
      </w:r>
    </w:p>
    <w:p w:rsidR="0017662B" w:rsidRPr="005447E9" w:rsidRDefault="0017662B" w:rsidP="0017662B">
      <w:pPr>
        <w:autoSpaceDE w:val="0"/>
        <w:autoSpaceDN w:val="0"/>
        <w:adjustRightInd w:val="0"/>
        <w:ind w:left="720"/>
        <w:rPr>
          <w:rFonts w:eastAsia="Calibri"/>
          <w:color w:val="000000"/>
        </w:rPr>
      </w:pPr>
      <w:r w:rsidRPr="005447E9">
        <w:rPr>
          <w:rFonts w:eastAsia="Calibri"/>
          <w:b/>
          <w:bCs/>
          <w:i/>
          <w:iCs/>
          <w:color w:val="000000"/>
        </w:rPr>
        <w:t xml:space="preserve">Предметные результаты </w:t>
      </w:r>
      <w:r w:rsidRPr="005447E9">
        <w:rPr>
          <w:rFonts w:eastAsia="Calibri"/>
          <w:color w:val="000000"/>
        </w:rPr>
        <w:t xml:space="preserve"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 </w:t>
      </w:r>
    </w:p>
    <w:p w:rsidR="0017662B" w:rsidRPr="005447E9" w:rsidRDefault="0017662B" w:rsidP="0017662B">
      <w:pPr>
        <w:numPr>
          <w:ilvl w:val="0"/>
          <w:numId w:val="4"/>
        </w:numPr>
        <w:autoSpaceDE w:val="0"/>
        <w:autoSpaceDN w:val="0"/>
        <w:adjustRightInd w:val="0"/>
        <w:spacing w:after="47"/>
        <w:rPr>
          <w:rFonts w:eastAsia="Calibri"/>
          <w:color w:val="000000"/>
        </w:rPr>
      </w:pPr>
      <w:r w:rsidRPr="005447E9">
        <w:rPr>
          <w:rFonts w:eastAsia="Calibri"/>
          <w:color w:val="000000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17662B" w:rsidRPr="005447E9" w:rsidRDefault="0017662B" w:rsidP="0017662B">
      <w:pPr>
        <w:numPr>
          <w:ilvl w:val="0"/>
          <w:numId w:val="4"/>
        </w:numPr>
        <w:autoSpaceDE w:val="0"/>
        <w:autoSpaceDN w:val="0"/>
        <w:adjustRightInd w:val="0"/>
        <w:spacing w:after="47"/>
        <w:rPr>
          <w:rFonts w:eastAsia="Calibri"/>
          <w:color w:val="000000"/>
        </w:rPr>
      </w:pPr>
      <w:r w:rsidRPr="005447E9">
        <w:rPr>
          <w:rFonts w:eastAsia="Calibri"/>
          <w:color w:val="000000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17662B" w:rsidRPr="005447E9" w:rsidRDefault="0017662B" w:rsidP="0017662B">
      <w:pPr>
        <w:numPr>
          <w:ilvl w:val="0"/>
          <w:numId w:val="4"/>
        </w:numPr>
        <w:autoSpaceDE w:val="0"/>
        <w:autoSpaceDN w:val="0"/>
        <w:adjustRightInd w:val="0"/>
        <w:spacing w:after="47"/>
        <w:rPr>
          <w:rFonts w:eastAsia="Calibri"/>
          <w:color w:val="000000"/>
        </w:rPr>
      </w:pPr>
      <w:r w:rsidRPr="005447E9">
        <w:rPr>
          <w:rFonts w:eastAsia="Calibri"/>
          <w:color w:val="000000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 </w:t>
      </w:r>
    </w:p>
    <w:p w:rsidR="0017662B" w:rsidRPr="005447E9" w:rsidRDefault="0017662B" w:rsidP="0017662B">
      <w:pPr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5447E9">
        <w:rPr>
          <w:rFonts w:eastAsia="Calibri"/>
          <w:color w:val="000000"/>
        </w:rPr>
        <w:lastRenderedPageBreak/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 </w:t>
      </w:r>
    </w:p>
    <w:p w:rsidR="0017662B" w:rsidRPr="005447E9" w:rsidRDefault="0017662B" w:rsidP="0017662B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17662B" w:rsidRPr="005447E9" w:rsidRDefault="0017662B" w:rsidP="0017662B">
      <w:pPr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5447E9">
        <w:rPr>
          <w:rFonts w:eastAsia="Calibri"/>
          <w:color w:val="000000"/>
        </w:rPr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17662B" w:rsidRPr="005447E9" w:rsidRDefault="0017662B" w:rsidP="0017662B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F365F0" w:rsidRDefault="00F365F0" w:rsidP="00F365F0">
      <w:pPr>
        <w:ind w:left="360"/>
        <w:jc w:val="center"/>
        <w:rPr>
          <w:b/>
        </w:rPr>
      </w:pPr>
    </w:p>
    <w:p w:rsidR="00F365F0" w:rsidRPr="005447E9" w:rsidRDefault="00545D8D" w:rsidP="00F365F0">
      <w:pPr>
        <w:ind w:left="360"/>
        <w:jc w:val="center"/>
        <w:rPr>
          <w:b/>
        </w:rPr>
      </w:pPr>
      <w:r>
        <w:rPr>
          <w:b/>
        </w:rPr>
        <w:t>2.</w:t>
      </w:r>
      <w:r w:rsidR="00F365F0" w:rsidRPr="005447E9">
        <w:rPr>
          <w:b/>
        </w:rPr>
        <w:t>Содержание учебного предмета</w:t>
      </w:r>
    </w:p>
    <w:p w:rsidR="00F365F0" w:rsidRDefault="00F365F0" w:rsidP="00F365F0">
      <w:pPr>
        <w:ind w:firstLine="709"/>
        <w:jc w:val="both"/>
      </w:pPr>
    </w:p>
    <w:p w:rsidR="00F365F0" w:rsidRPr="005243E5" w:rsidRDefault="00F365F0" w:rsidP="00F365F0">
      <w:pPr>
        <w:pStyle w:val="a"/>
        <w:numPr>
          <w:ilvl w:val="0"/>
          <w:numId w:val="0"/>
        </w:numPr>
        <w:ind w:left="900"/>
        <w:jc w:val="both"/>
      </w:pPr>
    </w:p>
    <w:p w:rsidR="00F365F0" w:rsidRPr="00C305F2" w:rsidRDefault="00F365F0" w:rsidP="00F365F0">
      <w:pPr>
        <w:ind w:firstLine="709"/>
        <w:rPr>
          <w:b/>
        </w:rPr>
      </w:pPr>
      <w:r>
        <w:rPr>
          <w:b/>
        </w:rPr>
        <w:t xml:space="preserve">Раздел 1. </w:t>
      </w:r>
      <w:r w:rsidRPr="00C305F2">
        <w:rPr>
          <w:b/>
        </w:rPr>
        <w:t>Управление и алгоритмы (6ч.)</w:t>
      </w:r>
    </w:p>
    <w:p w:rsidR="00F365F0" w:rsidRDefault="00F365F0" w:rsidP="00F365F0">
      <w:pPr>
        <w:ind w:firstLine="709"/>
        <w:jc w:val="both"/>
      </w:pPr>
      <w:r w:rsidRPr="00C305F2">
        <w:t>Алгоритм. Свойства алгоритма. Компьютер как формальный исполнитель алгоритмов (программ). Разбиение задачи на подзадачи, вспомогательный алгоритм.</w:t>
      </w:r>
      <w:r>
        <w:t xml:space="preserve"> Циклы, ветвление, последовательная детализация.</w:t>
      </w:r>
    </w:p>
    <w:p w:rsidR="00F365F0" w:rsidRPr="005243E5" w:rsidRDefault="00F365F0" w:rsidP="00F365F0">
      <w:pPr>
        <w:ind w:firstLine="709"/>
        <w:jc w:val="both"/>
      </w:pPr>
    </w:p>
    <w:p w:rsidR="00F365F0" w:rsidRPr="00EC4AB1" w:rsidRDefault="00F365F0" w:rsidP="00F365F0">
      <w:pPr>
        <w:ind w:firstLine="709"/>
        <w:rPr>
          <w:b/>
        </w:rPr>
      </w:pPr>
      <w:r>
        <w:rPr>
          <w:b/>
        </w:rPr>
        <w:t xml:space="preserve">Раздел 2. </w:t>
      </w:r>
      <w:r w:rsidRPr="00EC4AB1">
        <w:rPr>
          <w:b/>
        </w:rPr>
        <w:t>Программное управление работой компьютера (</w:t>
      </w:r>
      <w:r>
        <w:rPr>
          <w:b/>
        </w:rPr>
        <w:t>2</w:t>
      </w:r>
      <w:r w:rsidRPr="00EC4AB1">
        <w:rPr>
          <w:b/>
        </w:rPr>
        <w:t>0ч.)</w:t>
      </w:r>
    </w:p>
    <w:p w:rsidR="00F365F0" w:rsidRPr="00C305F2" w:rsidRDefault="00F365F0" w:rsidP="00F365F0">
      <w:pPr>
        <w:ind w:firstLine="709"/>
        <w:jc w:val="both"/>
      </w:pPr>
      <w:r w:rsidRPr="00EC4AB1">
        <w:t>Программирование. Алгоритмы работы с величинами. Язык программирования Паскаль. Линейные вычислительные алгоритмы. Программирование ветвлений на Паскале. Программирование циклов. Алгоритм Евклида. Таблицы и массивы в Паскале.</w:t>
      </w:r>
    </w:p>
    <w:p w:rsidR="00F365F0" w:rsidRPr="00EC4AB1" w:rsidRDefault="00F365F0" w:rsidP="00F365F0">
      <w:pPr>
        <w:ind w:left="540"/>
        <w:rPr>
          <w:i/>
        </w:rPr>
      </w:pPr>
      <w:r w:rsidRPr="00EC4AB1">
        <w:rPr>
          <w:i/>
        </w:rPr>
        <w:t>Практические работы:</w:t>
      </w:r>
    </w:p>
    <w:p w:rsidR="00F365F0" w:rsidRDefault="00F365F0" w:rsidP="00F365F0">
      <w:pPr>
        <w:pStyle w:val="a"/>
        <w:numPr>
          <w:ilvl w:val="0"/>
          <w:numId w:val="6"/>
        </w:numPr>
        <w:jc w:val="both"/>
      </w:pPr>
      <w:r w:rsidRPr="00C305F2">
        <w:t>Перевод чисел из одной системы счисления в другую</w:t>
      </w:r>
    </w:p>
    <w:p w:rsidR="00F365F0" w:rsidRDefault="00F365F0" w:rsidP="00F365F0">
      <w:pPr>
        <w:pStyle w:val="a"/>
        <w:numPr>
          <w:ilvl w:val="0"/>
          <w:numId w:val="6"/>
        </w:numPr>
        <w:jc w:val="both"/>
      </w:pPr>
      <w:r>
        <w:t>Разработка программы, содержащей оператор ветвления.</w:t>
      </w:r>
    </w:p>
    <w:p w:rsidR="00F365F0" w:rsidRDefault="00F365F0" w:rsidP="00F365F0">
      <w:pPr>
        <w:pStyle w:val="a"/>
        <w:numPr>
          <w:ilvl w:val="0"/>
          <w:numId w:val="6"/>
        </w:numPr>
        <w:jc w:val="both"/>
      </w:pPr>
      <w:r>
        <w:t>Разработка программы, содержащей оператор цикла.</w:t>
      </w:r>
    </w:p>
    <w:p w:rsidR="00F365F0" w:rsidRDefault="00F365F0" w:rsidP="00F365F0">
      <w:pPr>
        <w:pStyle w:val="a"/>
        <w:numPr>
          <w:ilvl w:val="0"/>
          <w:numId w:val="6"/>
        </w:numPr>
        <w:jc w:val="both"/>
      </w:pPr>
      <w:r>
        <w:t>Разработка программы по обработке одномерного массива.</w:t>
      </w:r>
    </w:p>
    <w:p w:rsidR="00F365F0" w:rsidRDefault="00F365F0" w:rsidP="00F365F0">
      <w:pPr>
        <w:pStyle w:val="a"/>
        <w:numPr>
          <w:ilvl w:val="0"/>
          <w:numId w:val="6"/>
        </w:numPr>
        <w:jc w:val="both"/>
      </w:pPr>
      <w:r>
        <w:t>Разработка программы, требующего для решения поставленной задачи использования логических операций.</w:t>
      </w:r>
    </w:p>
    <w:p w:rsidR="00F365F0" w:rsidRDefault="00F365F0" w:rsidP="00F365F0">
      <w:pPr>
        <w:pStyle w:val="a"/>
        <w:numPr>
          <w:ilvl w:val="0"/>
          <w:numId w:val="0"/>
        </w:numPr>
        <w:ind w:left="900"/>
        <w:jc w:val="both"/>
      </w:pPr>
    </w:p>
    <w:p w:rsidR="00F365F0" w:rsidRPr="00766AAA" w:rsidRDefault="00F365F0" w:rsidP="00F365F0">
      <w:pPr>
        <w:ind w:firstLine="709"/>
        <w:rPr>
          <w:b/>
        </w:rPr>
      </w:pPr>
      <w:r>
        <w:rPr>
          <w:b/>
        </w:rPr>
        <w:t xml:space="preserve">Раздел 3. </w:t>
      </w:r>
      <w:r w:rsidRPr="00766AAA">
        <w:rPr>
          <w:b/>
        </w:rPr>
        <w:t>Информационные технологии и общество (</w:t>
      </w:r>
      <w:r>
        <w:rPr>
          <w:b/>
        </w:rPr>
        <w:t>8</w:t>
      </w:r>
      <w:r w:rsidRPr="00766AAA">
        <w:rPr>
          <w:b/>
        </w:rPr>
        <w:t>ч.)</w:t>
      </w:r>
    </w:p>
    <w:p w:rsidR="00F365F0" w:rsidRDefault="00F365F0" w:rsidP="00F365F0">
      <w:pPr>
        <w:ind w:firstLine="709"/>
        <w:jc w:val="both"/>
      </w:pPr>
      <w:r w:rsidRPr="00766AAA">
        <w:t>Предыстория информатики. История чисел и систем счисления.</w:t>
      </w:r>
      <w:r w:rsidRPr="00B04EA9">
        <w:t xml:space="preserve"> История ЭВМ, программного обеспечения и ИКТ.</w:t>
      </w:r>
      <w:r w:rsidRPr="00766AAA">
        <w:t xml:space="preserve">Информационные ресурсы общества, образовательные информационные ресурсы. Этика и право при создании и использовании информации. Информационная безопасность. Правовая охрана информационных ресурсов. </w:t>
      </w:r>
    </w:p>
    <w:p w:rsidR="004369DC" w:rsidRDefault="004369DC" w:rsidP="00F365F0">
      <w:pPr>
        <w:ind w:firstLine="709"/>
        <w:jc w:val="both"/>
      </w:pPr>
    </w:p>
    <w:p w:rsidR="004369DC" w:rsidRDefault="004369DC" w:rsidP="004369DC">
      <w:pPr>
        <w:jc w:val="center"/>
      </w:pPr>
    </w:p>
    <w:p w:rsidR="004369DC" w:rsidRDefault="00545D8D" w:rsidP="004369DC">
      <w:pPr>
        <w:jc w:val="center"/>
        <w:rPr>
          <w:b/>
          <w:bCs/>
        </w:rPr>
      </w:pPr>
      <w:r>
        <w:rPr>
          <w:b/>
          <w:bCs/>
        </w:rPr>
        <w:t>3.</w:t>
      </w:r>
      <w:r w:rsidR="004369DC" w:rsidRPr="005447E9">
        <w:rPr>
          <w:b/>
          <w:bCs/>
        </w:rPr>
        <w:t>Тематическое планирование с указанием количества часов, отводимых на освоение каждой темы</w:t>
      </w:r>
    </w:p>
    <w:p w:rsidR="00E045AF" w:rsidRDefault="00E045AF" w:rsidP="004369DC">
      <w:pPr>
        <w:jc w:val="center"/>
        <w:rPr>
          <w:b/>
          <w:bCs/>
        </w:rPr>
      </w:pPr>
    </w:p>
    <w:p w:rsidR="000D0280" w:rsidRPr="000D0280" w:rsidRDefault="000D0280" w:rsidP="000D0280">
      <w:pPr>
        <w:shd w:val="clear" w:color="auto" w:fill="FFFFFF"/>
        <w:rPr>
          <w:b/>
          <w:color w:val="000000"/>
        </w:rPr>
      </w:pPr>
      <w:r w:rsidRPr="000D0280">
        <w:rPr>
          <w:b/>
          <w:color w:val="000000"/>
        </w:rPr>
        <w:lastRenderedPageBreak/>
        <w:t>Ключевые воспитательные задачи:</w:t>
      </w:r>
    </w:p>
    <w:p w:rsidR="000D0280" w:rsidRPr="000D0280" w:rsidRDefault="000D0280" w:rsidP="000D0280">
      <w:pPr>
        <w:numPr>
          <w:ilvl w:val="0"/>
          <w:numId w:val="11"/>
        </w:numPr>
        <w:shd w:val="clear" w:color="auto" w:fill="FFFFFF"/>
        <w:spacing w:after="200" w:line="276" w:lineRule="auto"/>
        <w:contextualSpacing/>
        <w:rPr>
          <w:rFonts w:eastAsia="Calibri"/>
          <w:lang w:eastAsia="en-US"/>
        </w:rPr>
      </w:pPr>
      <w:r w:rsidRPr="000D0280">
        <w:rPr>
          <w:rFonts w:eastAsia="Calibri"/>
          <w:lang w:eastAsia="en-US"/>
        </w:rPr>
        <w:t>Использовать в воспитании детей возможности школьного урока, поддерживать использование на уроках интерактивных, коллективных, интегрированных форм занятий с учащимися с выходом вне стен школы;</w:t>
      </w:r>
    </w:p>
    <w:p w:rsidR="000D0280" w:rsidRPr="000D0280" w:rsidRDefault="000D0280" w:rsidP="000D0280">
      <w:pPr>
        <w:numPr>
          <w:ilvl w:val="0"/>
          <w:numId w:val="11"/>
        </w:numPr>
        <w:shd w:val="clear" w:color="auto" w:fill="FFFFFF"/>
        <w:spacing w:after="200" w:line="276" w:lineRule="auto"/>
        <w:contextualSpacing/>
        <w:rPr>
          <w:rFonts w:eastAsia="Calibri"/>
          <w:lang w:eastAsia="en-US"/>
        </w:rPr>
      </w:pPr>
      <w:r w:rsidRPr="000D0280">
        <w:rPr>
          <w:rFonts w:eastAsia="Calibri"/>
          <w:lang w:eastAsia="en-US"/>
        </w:rPr>
        <w:t>Развивать предметно – эстетическую среду школы и реализовать ее воспитательные возможности;</w:t>
      </w:r>
    </w:p>
    <w:p w:rsidR="000D0280" w:rsidRPr="000D0280" w:rsidRDefault="000D0280" w:rsidP="000D0280">
      <w:pPr>
        <w:numPr>
          <w:ilvl w:val="0"/>
          <w:numId w:val="11"/>
        </w:numPr>
        <w:shd w:val="clear" w:color="auto" w:fill="FFFFFF"/>
        <w:spacing w:after="200" w:line="276" w:lineRule="auto"/>
        <w:contextualSpacing/>
        <w:rPr>
          <w:rFonts w:eastAsia="Calibri"/>
          <w:lang w:eastAsia="en-US"/>
        </w:rPr>
      </w:pPr>
      <w:r w:rsidRPr="000D0280">
        <w:rPr>
          <w:rFonts w:eastAsia="Calibri"/>
          <w:lang w:eastAsia="en-US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детей;</w:t>
      </w:r>
    </w:p>
    <w:p w:rsidR="000D0280" w:rsidRPr="000D0280" w:rsidRDefault="000D0280" w:rsidP="000D0280">
      <w:pPr>
        <w:numPr>
          <w:ilvl w:val="0"/>
          <w:numId w:val="11"/>
        </w:numPr>
        <w:spacing w:after="200" w:line="276" w:lineRule="auto"/>
        <w:contextualSpacing/>
        <w:jc w:val="both"/>
        <w:rPr>
          <w:lang w:eastAsia="en-US"/>
        </w:rPr>
      </w:pPr>
      <w:r w:rsidRPr="000D0280">
        <w:rPr>
          <w:lang w:eastAsia="en-US"/>
        </w:rPr>
        <w:t xml:space="preserve">Формирование умений через использование визуальных образов (предметно-эстетической среды, наглядная агитация школьных стендов, предметной направленности, совместно производимые видеоролики по темам урока). Воспитание умения сотрудничать педагога и </w:t>
      </w:r>
      <w:proofErr w:type="gramStart"/>
      <w:r w:rsidRPr="000D0280">
        <w:rPr>
          <w:lang w:eastAsia="en-US"/>
        </w:rPr>
        <w:t>обучающихся</w:t>
      </w:r>
      <w:proofErr w:type="gramEnd"/>
      <w:r w:rsidRPr="000D0280">
        <w:rPr>
          <w:lang w:eastAsia="en-US"/>
        </w:rPr>
        <w:t xml:space="preserve"> на учебном занятии;</w:t>
      </w:r>
    </w:p>
    <w:p w:rsidR="000D0280" w:rsidRPr="007B7E9F" w:rsidRDefault="000D0280" w:rsidP="000D0280">
      <w:pPr>
        <w:numPr>
          <w:ilvl w:val="0"/>
          <w:numId w:val="11"/>
        </w:numPr>
        <w:spacing w:after="200" w:line="276" w:lineRule="auto"/>
        <w:contextualSpacing/>
        <w:jc w:val="both"/>
        <w:rPr>
          <w:lang w:eastAsia="en-US"/>
        </w:rPr>
      </w:pPr>
      <w:r>
        <w:rPr>
          <w:color w:val="000000"/>
          <w:lang w:eastAsia="en-US"/>
        </w:rPr>
        <w:t>В</w:t>
      </w:r>
      <w:r w:rsidRPr="000D0280">
        <w:rPr>
          <w:color w:val="000000"/>
          <w:lang w:eastAsia="en-US"/>
        </w:rPr>
        <w:t>оспитание культуры общения;</w:t>
      </w:r>
    </w:p>
    <w:p w:rsidR="007B7E9F" w:rsidRPr="007B7E9F" w:rsidRDefault="007B7E9F" w:rsidP="007B7E9F">
      <w:pPr>
        <w:pStyle w:val="ab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О</w:t>
      </w:r>
      <w:r w:rsidRPr="007B7E9F">
        <w:rPr>
          <w:lang w:eastAsia="en-US"/>
        </w:rPr>
        <w:t xml:space="preserve">рганизовывать </w:t>
      </w:r>
      <w:proofErr w:type="spellStart"/>
      <w:r w:rsidRPr="007B7E9F">
        <w:rPr>
          <w:lang w:eastAsia="en-US"/>
        </w:rPr>
        <w:t>профориен</w:t>
      </w:r>
      <w:r>
        <w:rPr>
          <w:lang w:eastAsia="en-US"/>
        </w:rPr>
        <w:t>тационную</w:t>
      </w:r>
      <w:proofErr w:type="spellEnd"/>
      <w:r>
        <w:rPr>
          <w:lang w:eastAsia="en-US"/>
        </w:rPr>
        <w:t xml:space="preserve"> работу со школьниками.</w:t>
      </w:r>
      <w:bookmarkStart w:id="0" w:name="_GoBack"/>
      <w:bookmarkEnd w:id="0"/>
    </w:p>
    <w:p w:rsidR="007B7E9F" w:rsidRPr="000D0280" w:rsidRDefault="007B7E9F" w:rsidP="007B7E9F">
      <w:pPr>
        <w:spacing w:after="200" w:line="276" w:lineRule="auto"/>
        <w:ind w:left="1080"/>
        <w:contextualSpacing/>
        <w:jc w:val="both"/>
        <w:rPr>
          <w:lang w:eastAsia="en-US"/>
        </w:rPr>
      </w:pPr>
    </w:p>
    <w:p w:rsidR="000D0280" w:rsidRDefault="000D0280" w:rsidP="000D0280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1262"/>
        <w:gridCol w:w="7680"/>
        <w:gridCol w:w="15"/>
        <w:gridCol w:w="2730"/>
      </w:tblGrid>
      <w:tr w:rsidR="0038564D" w:rsidRPr="00DA0CDC" w:rsidTr="0038564D">
        <w:tc>
          <w:tcPr>
            <w:tcW w:w="2991" w:type="dxa"/>
            <w:shd w:val="clear" w:color="auto" w:fill="auto"/>
          </w:tcPr>
          <w:p w:rsidR="0038564D" w:rsidRPr="00DA0CDC" w:rsidRDefault="0038564D" w:rsidP="00E672B1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0CDC">
              <w:rPr>
                <w:rFonts w:ascii="Times New Roman" w:hAnsi="Times New Roman"/>
                <w:bCs/>
                <w:sz w:val="20"/>
                <w:szCs w:val="20"/>
              </w:rPr>
              <w:t>Тема/</w:t>
            </w:r>
            <w:r w:rsidRPr="00DA0CDC">
              <w:rPr>
                <w:rFonts w:ascii="Times New Roman" w:hAnsi="Times New Roman"/>
                <w:sz w:val="20"/>
                <w:szCs w:val="20"/>
              </w:rPr>
              <w:t xml:space="preserve"> кол-во часов</w:t>
            </w:r>
          </w:p>
        </w:tc>
        <w:tc>
          <w:tcPr>
            <w:tcW w:w="1262" w:type="dxa"/>
          </w:tcPr>
          <w:p w:rsidR="0038564D" w:rsidRPr="00DA0CDC" w:rsidRDefault="0038564D" w:rsidP="00E672B1">
            <w:pPr>
              <w:jc w:val="center"/>
            </w:pPr>
            <w:r w:rsidRPr="00DA0CDC">
              <w:t>Номер урока</w:t>
            </w:r>
          </w:p>
        </w:tc>
        <w:tc>
          <w:tcPr>
            <w:tcW w:w="7680" w:type="dxa"/>
          </w:tcPr>
          <w:p w:rsidR="0038564D" w:rsidRPr="00DA0CDC" w:rsidRDefault="0038564D" w:rsidP="00E672B1">
            <w:r w:rsidRPr="00DA0CDC">
              <w:t>Тема урока/ количество часов</w:t>
            </w:r>
          </w:p>
        </w:tc>
        <w:tc>
          <w:tcPr>
            <w:tcW w:w="2745" w:type="dxa"/>
            <w:gridSpan w:val="2"/>
          </w:tcPr>
          <w:p w:rsidR="0038564D" w:rsidRPr="00DA0CDC" w:rsidRDefault="0038564D" w:rsidP="0038564D">
            <w:r w:rsidRPr="0038564D">
              <w:rPr>
                <w:b/>
                <w:color w:val="000000"/>
                <w:sz w:val="20"/>
                <w:szCs w:val="20"/>
              </w:rPr>
              <w:t>Модуль воспитательной программы «Школьный урок»</w:t>
            </w:r>
          </w:p>
        </w:tc>
      </w:tr>
      <w:tr w:rsidR="0038564D" w:rsidRPr="00DA0CDC" w:rsidTr="0038564D">
        <w:tc>
          <w:tcPr>
            <w:tcW w:w="2991" w:type="dxa"/>
            <w:vMerge w:val="restart"/>
            <w:shd w:val="clear" w:color="auto" w:fill="auto"/>
          </w:tcPr>
          <w:p w:rsidR="0038564D" w:rsidRPr="00C305F2" w:rsidRDefault="0038564D" w:rsidP="00E045AF">
            <w:pPr>
              <w:rPr>
                <w:b/>
              </w:rPr>
            </w:pPr>
            <w:r>
              <w:rPr>
                <w:b/>
              </w:rPr>
              <w:t xml:space="preserve">Раздел 1. </w:t>
            </w:r>
            <w:r w:rsidRPr="00C305F2">
              <w:rPr>
                <w:b/>
              </w:rPr>
              <w:t>Управление и алгоритмы (6ч.)</w:t>
            </w:r>
          </w:p>
          <w:p w:rsidR="0038564D" w:rsidRPr="00DA0CDC" w:rsidRDefault="0038564D" w:rsidP="00E672B1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38564D" w:rsidRPr="00DA0CDC" w:rsidRDefault="0038564D" w:rsidP="00E672B1">
            <w:pPr>
              <w:jc w:val="center"/>
            </w:pPr>
            <w:r>
              <w:t>1.</w:t>
            </w:r>
          </w:p>
        </w:tc>
        <w:tc>
          <w:tcPr>
            <w:tcW w:w="7680" w:type="dxa"/>
          </w:tcPr>
          <w:p w:rsidR="0038564D" w:rsidRPr="004369DC" w:rsidRDefault="0038564D" w:rsidP="00E672B1">
            <w:r w:rsidRPr="004369DC">
              <w:t>Управление и кибернетик</w:t>
            </w:r>
            <w:r>
              <w:t>а. Управление с обратной связью/1 час</w:t>
            </w:r>
          </w:p>
        </w:tc>
        <w:tc>
          <w:tcPr>
            <w:tcW w:w="2745" w:type="dxa"/>
            <w:gridSpan w:val="2"/>
          </w:tcPr>
          <w:p w:rsidR="0038564D" w:rsidRPr="004369DC" w:rsidRDefault="0038564D" w:rsidP="0038564D"/>
        </w:tc>
      </w:tr>
      <w:tr w:rsidR="0038564D" w:rsidRPr="00DA0CDC" w:rsidTr="0038564D">
        <w:tc>
          <w:tcPr>
            <w:tcW w:w="2991" w:type="dxa"/>
            <w:vMerge/>
            <w:shd w:val="clear" w:color="auto" w:fill="auto"/>
          </w:tcPr>
          <w:p w:rsidR="0038564D" w:rsidRPr="00C376B0" w:rsidRDefault="0038564D" w:rsidP="00E672B1">
            <w:pPr>
              <w:tabs>
                <w:tab w:val="left" w:pos="142"/>
              </w:tabs>
              <w:jc w:val="both"/>
              <w:rPr>
                <w:b/>
                <w:bCs/>
              </w:rPr>
            </w:pPr>
          </w:p>
        </w:tc>
        <w:tc>
          <w:tcPr>
            <w:tcW w:w="1262" w:type="dxa"/>
          </w:tcPr>
          <w:p w:rsidR="0038564D" w:rsidRPr="00DA0CDC" w:rsidRDefault="0038564D" w:rsidP="00E672B1">
            <w:pPr>
              <w:jc w:val="center"/>
            </w:pPr>
            <w:r>
              <w:t>2.</w:t>
            </w:r>
          </w:p>
        </w:tc>
        <w:tc>
          <w:tcPr>
            <w:tcW w:w="7680" w:type="dxa"/>
          </w:tcPr>
          <w:p w:rsidR="0038564D" w:rsidRPr="004369DC" w:rsidRDefault="0038564D" w:rsidP="00E672B1">
            <w:r w:rsidRPr="004369DC">
              <w:t>Определение и свойства алгоритма. Графический учебный исполнитель</w:t>
            </w:r>
            <w:r>
              <w:t>/1 час</w:t>
            </w:r>
          </w:p>
        </w:tc>
        <w:tc>
          <w:tcPr>
            <w:tcW w:w="2745" w:type="dxa"/>
            <w:gridSpan w:val="2"/>
          </w:tcPr>
          <w:p w:rsidR="0038564D" w:rsidRPr="004369DC" w:rsidRDefault="0038564D" w:rsidP="00E672B1"/>
        </w:tc>
      </w:tr>
      <w:tr w:rsidR="0038564D" w:rsidRPr="00DA0CDC" w:rsidTr="0038564D">
        <w:tc>
          <w:tcPr>
            <w:tcW w:w="2991" w:type="dxa"/>
            <w:vMerge/>
            <w:shd w:val="clear" w:color="auto" w:fill="auto"/>
          </w:tcPr>
          <w:p w:rsidR="0038564D" w:rsidRPr="00C376B0" w:rsidRDefault="0038564D" w:rsidP="00E672B1">
            <w:pPr>
              <w:tabs>
                <w:tab w:val="left" w:pos="142"/>
              </w:tabs>
              <w:jc w:val="both"/>
              <w:rPr>
                <w:b/>
                <w:bCs/>
              </w:rPr>
            </w:pPr>
          </w:p>
        </w:tc>
        <w:tc>
          <w:tcPr>
            <w:tcW w:w="1262" w:type="dxa"/>
          </w:tcPr>
          <w:p w:rsidR="0038564D" w:rsidRPr="00DA0CDC" w:rsidRDefault="0038564D" w:rsidP="00E672B1">
            <w:pPr>
              <w:jc w:val="center"/>
            </w:pPr>
            <w:r>
              <w:t>3.</w:t>
            </w:r>
          </w:p>
        </w:tc>
        <w:tc>
          <w:tcPr>
            <w:tcW w:w="7680" w:type="dxa"/>
          </w:tcPr>
          <w:p w:rsidR="0038564D" w:rsidRPr="004369DC" w:rsidRDefault="0038564D" w:rsidP="00E672B1">
            <w:r w:rsidRPr="007D425F">
              <w:rPr>
                <w:color w:val="FF0000"/>
              </w:rPr>
              <w:t>Вспомогательные алгоритмы и подпрограммы</w:t>
            </w:r>
            <w:r>
              <w:t>/1 час</w:t>
            </w:r>
          </w:p>
        </w:tc>
        <w:tc>
          <w:tcPr>
            <w:tcW w:w="2745" w:type="dxa"/>
            <w:gridSpan w:val="2"/>
          </w:tcPr>
          <w:p w:rsidR="0038564D" w:rsidRPr="004369DC" w:rsidRDefault="0038564D" w:rsidP="0038564D"/>
        </w:tc>
      </w:tr>
      <w:tr w:rsidR="0038564D" w:rsidRPr="00DA0CDC" w:rsidTr="0038564D">
        <w:tc>
          <w:tcPr>
            <w:tcW w:w="2991" w:type="dxa"/>
            <w:vMerge/>
            <w:shd w:val="clear" w:color="auto" w:fill="auto"/>
          </w:tcPr>
          <w:p w:rsidR="0038564D" w:rsidRPr="00C376B0" w:rsidRDefault="0038564D" w:rsidP="00E672B1">
            <w:pPr>
              <w:tabs>
                <w:tab w:val="left" w:pos="142"/>
              </w:tabs>
              <w:jc w:val="both"/>
              <w:rPr>
                <w:b/>
                <w:bCs/>
              </w:rPr>
            </w:pPr>
          </w:p>
        </w:tc>
        <w:tc>
          <w:tcPr>
            <w:tcW w:w="1262" w:type="dxa"/>
          </w:tcPr>
          <w:p w:rsidR="0038564D" w:rsidRPr="00DA0CDC" w:rsidRDefault="0038564D" w:rsidP="00E672B1">
            <w:pPr>
              <w:jc w:val="center"/>
            </w:pPr>
            <w:r>
              <w:t>4.</w:t>
            </w:r>
          </w:p>
        </w:tc>
        <w:tc>
          <w:tcPr>
            <w:tcW w:w="7680" w:type="dxa"/>
          </w:tcPr>
          <w:p w:rsidR="0038564D" w:rsidRPr="004369DC" w:rsidRDefault="0038564D" w:rsidP="00E672B1">
            <w:r w:rsidRPr="00B91A99">
              <w:rPr>
                <w:color w:val="FF0000"/>
              </w:rPr>
              <w:t>Циклические алгоритмы</w:t>
            </w:r>
            <w:r>
              <w:t>/1 час</w:t>
            </w:r>
          </w:p>
        </w:tc>
        <w:tc>
          <w:tcPr>
            <w:tcW w:w="2745" w:type="dxa"/>
            <w:gridSpan w:val="2"/>
          </w:tcPr>
          <w:p w:rsidR="0038564D" w:rsidRPr="004369DC" w:rsidRDefault="00AB7A2C" w:rsidP="0038564D">
            <w:r w:rsidRPr="00AB7A2C">
              <w:rPr>
                <w:rFonts w:eastAsia="Calibri"/>
                <w:lang w:eastAsia="en-US"/>
              </w:rPr>
              <w:t>Интегр</w:t>
            </w:r>
            <w:r>
              <w:rPr>
                <w:rFonts w:eastAsia="Calibri"/>
                <w:lang w:eastAsia="en-US"/>
              </w:rPr>
              <w:t>ированный урок с алгеброй</w:t>
            </w:r>
          </w:p>
        </w:tc>
      </w:tr>
      <w:tr w:rsidR="0038564D" w:rsidRPr="00DA0CDC" w:rsidTr="0038564D">
        <w:tc>
          <w:tcPr>
            <w:tcW w:w="2991" w:type="dxa"/>
            <w:vMerge/>
            <w:shd w:val="clear" w:color="auto" w:fill="auto"/>
          </w:tcPr>
          <w:p w:rsidR="0038564D" w:rsidRPr="00C376B0" w:rsidRDefault="0038564D" w:rsidP="00E672B1">
            <w:pPr>
              <w:tabs>
                <w:tab w:val="left" w:pos="142"/>
              </w:tabs>
              <w:jc w:val="both"/>
              <w:rPr>
                <w:b/>
                <w:bCs/>
              </w:rPr>
            </w:pPr>
          </w:p>
        </w:tc>
        <w:tc>
          <w:tcPr>
            <w:tcW w:w="1262" w:type="dxa"/>
          </w:tcPr>
          <w:p w:rsidR="0038564D" w:rsidRPr="00DA0CDC" w:rsidRDefault="0038564D" w:rsidP="00E672B1">
            <w:pPr>
              <w:jc w:val="center"/>
            </w:pPr>
            <w:r>
              <w:t>5.</w:t>
            </w:r>
          </w:p>
        </w:tc>
        <w:tc>
          <w:tcPr>
            <w:tcW w:w="7680" w:type="dxa"/>
          </w:tcPr>
          <w:p w:rsidR="0038564D" w:rsidRPr="004369DC" w:rsidRDefault="0038564D" w:rsidP="00E672B1">
            <w:r w:rsidRPr="00540C21">
              <w:rPr>
                <w:color w:val="FF0000"/>
              </w:rPr>
              <w:t>Ветвление и последовательная детализация алгоритма</w:t>
            </w:r>
            <w:r>
              <w:t>/1 час</w:t>
            </w:r>
          </w:p>
        </w:tc>
        <w:tc>
          <w:tcPr>
            <w:tcW w:w="2745" w:type="dxa"/>
            <w:gridSpan w:val="2"/>
          </w:tcPr>
          <w:p w:rsidR="0038564D" w:rsidRPr="004369DC" w:rsidRDefault="0038564D" w:rsidP="0038564D"/>
        </w:tc>
      </w:tr>
      <w:tr w:rsidR="0038564D" w:rsidRPr="00DA0CDC" w:rsidTr="0038564D">
        <w:tc>
          <w:tcPr>
            <w:tcW w:w="2991" w:type="dxa"/>
            <w:vMerge/>
            <w:shd w:val="clear" w:color="auto" w:fill="auto"/>
          </w:tcPr>
          <w:p w:rsidR="0038564D" w:rsidRPr="00C376B0" w:rsidRDefault="0038564D" w:rsidP="00E672B1">
            <w:pPr>
              <w:tabs>
                <w:tab w:val="left" w:pos="142"/>
              </w:tabs>
              <w:jc w:val="both"/>
              <w:rPr>
                <w:b/>
                <w:bCs/>
              </w:rPr>
            </w:pPr>
          </w:p>
        </w:tc>
        <w:tc>
          <w:tcPr>
            <w:tcW w:w="1262" w:type="dxa"/>
          </w:tcPr>
          <w:p w:rsidR="0038564D" w:rsidRDefault="0038564D" w:rsidP="00E672B1">
            <w:pPr>
              <w:jc w:val="center"/>
            </w:pPr>
            <w:r>
              <w:t>6.</w:t>
            </w:r>
          </w:p>
        </w:tc>
        <w:tc>
          <w:tcPr>
            <w:tcW w:w="7680" w:type="dxa"/>
          </w:tcPr>
          <w:p w:rsidR="0038564D" w:rsidRPr="004369DC" w:rsidRDefault="0038564D" w:rsidP="00E672B1">
            <w:pPr>
              <w:rPr>
                <w:bCs/>
                <w:iCs/>
              </w:rPr>
            </w:pPr>
            <w:r w:rsidRPr="00CA62AD">
              <w:rPr>
                <w:bCs/>
                <w:iCs/>
                <w:color w:val="FF0000"/>
              </w:rPr>
              <w:t xml:space="preserve">Контрольная работа №1 </w:t>
            </w:r>
            <w:r w:rsidRPr="00CA62AD">
              <w:rPr>
                <w:bCs/>
                <w:color w:val="FF0000"/>
              </w:rPr>
              <w:t>«</w:t>
            </w:r>
            <w:r w:rsidRPr="00CA62AD">
              <w:rPr>
                <w:bCs/>
                <w:iCs/>
                <w:color w:val="FF0000"/>
              </w:rPr>
              <w:t>Управление и алгоритмы</w:t>
            </w:r>
            <w:r w:rsidRPr="00CA62AD">
              <w:rPr>
                <w:bCs/>
                <w:color w:val="FF0000"/>
              </w:rPr>
              <w:t>»</w:t>
            </w:r>
            <w:r>
              <w:t xml:space="preserve"> /1 час</w:t>
            </w:r>
          </w:p>
        </w:tc>
        <w:tc>
          <w:tcPr>
            <w:tcW w:w="2745" w:type="dxa"/>
            <w:gridSpan w:val="2"/>
          </w:tcPr>
          <w:p w:rsidR="0038564D" w:rsidRPr="004369DC" w:rsidRDefault="0038564D" w:rsidP="0038564D">
            <w:pPr>
              <w:rPr>
                <w:bCs/>
                <w:iCs/>
              </w:rPr>
            </w:pPr>
          </w:p>
        </w:tc>
      </w:tr>
      <w:tr w:rsidR="0038564D" w:rsidRPr="00DA0CDC" w:rsidTr="0038564D">
        <w:trPr>
          <w:trHeight w:val="300"/>
        </w:trPr>
        <w:tc>
          <w:tcPr>
            <w:tcW w:w="2991" w:type="dxa"/>
            <w:vMerge w:val="restart"/>
            <w:shd w:val="clear" w:color="auto" w:fill="auto"/>
          </w:tcPr>
          <w:p w:rsidR="0038564D" w:rsidRPr="00EC4AB1" w:rsidRDefault="0038564D" w:rsidP="00AF34A9">
            <w:pPr>
              <w:rPr>
                <w:b/>
              </w:rPr>
            </w:pPr>
            <w:r>
              <w:rPr>
                <w:b/>
              </w:rPr>
              <w:t xml:space="preserve">Раздел 2. </w:t>
            </w:r>
            <w:r w:rsidRPr="00EC4AB1">
              <w:rPr>
                <w:b/>
              </w:rPr>
              <w:t>Программное управление работой компьютера (</w:t>
            </w:r>
            <w:r>
              <w:rPr>
                <w:b/>
              </w:rPr>
              <w:t>2</w:t>
            </w:r>
            <w:r w:rsidRPr="00EC4AB1">
              <w:rPr>
                <w:b/>
              </w:rPr>
              <w:t>0ч.)</w:t>
            </w:r>
          </w:p>
          <w:p w:rsidR="0038564D" w:rsidRPr="00DA0CDC" w:rsidRDefault="0038564D" w:rsidP="00E672B1"/>
        </w:tc>
        <w:tc>
          <w:tcPr>
            <w:tcW w:w="1262" w:type="dxa"/>
          </w:tcPr>
          <w:p w:rsidR="0038564D" w:rsidRPr="00DA0CDC" w:rsidRDefault="0038564D" w:rsidP="00E672B1">
            <w:pPr>
              <w:jc w:val="center"/>
            </w:pPr>
            <w:r>
              <w:t>7</w:t>
            </w:r>
            <w:r w:rsidRPr="00DA0CDC">
              <w:t>.</w:t>
            </w:r>
          </w:p>
        </w:tc>
        <w:tc>
          <w:tcPr>
            <w:tcW w:w="7680" w:type="dxa"/>
          </w:tcPr>
          <w:p w:rsidR="0038564D" w:rsidRPr="004369DC" w:rsidRDefault="0038564D" w:rsidP="00E672B1">
            <w:r w:rsidRPr="00EE5ACC">
              <w:rPr>
                <w:color w:val="FF0000"/>
              </w:rPr>
              <w:t>Системы счисления. Двоичная система счисления</w:t>
            </w:r>
            <w:proofErr w:type="gramStart"/>
            <w:r w:rsidRPr="00EE5ACC">
              <w:rPr>
                <w:color w:val="FF0000"/>
              </w:rPr>
              <w:t>.</w:t>
            </w:r>
            <w:r w:rsidRPr="00EE5ACC">
              <w:rPr>
                <w:iCs/>
                <w:color w:val="FF0000"/>
              </w:rPr>
              <w:t>П</w:t>
            </w:r>
            <w:proofErr w:type="gramEnd"/>
            <w:r w:rsidRPr="00EE5ACC">
              <w:rPr>
                <w:iCs/>
                <w:color w:val="FF0000"/>
              </w:rPr>
              <w:t>рактическая работа№1 "Перевод чисел из одной системы счисления в другую"</w:t>
            </w:r>
            <w:r w:rsidRPr="00EE5ACC">
              <w:rPr>
                <w:color w:val="FF0000"/>
              </w:rPr>
              <w:t>/</w:t>
            </w:r>
            <w:r>
              <w:t>1 час</w:t>
            </w:r>
          </w:p>
        </w:tc>
        <w:tc>
          <w:tcPr>
            <w:tcW w:w="2745" w:type="dxa"/>
            <w:gridSpan w:val="2"/>
          </w:tcPr>
          <w:p w:rsidR="0038564D" w:rsidRPr="004369DC" w:rsidRDefault="0038564D" w:rsidP="00E672B1"/>
        </w:tc>
      </w:tr>
      <w:tr w:rsidR="0038564D" w:rsidRPr="00DA0CDC" w:rsidTr="0038564D">
        <w:trPr>
          <w:trHeight w:val="237"/>
        </w:trPr>
        <w:tc>
          <w:tcPr>
            <w:tcW w:w="2991" w:type="dxa"/>
            <w:vMerge/>
            <w:shd w:val="clear" w:color="auto" w:fill="auto"/>
          </w:tcPr>
          <w:p w:rsidR="0038564D" w:rsidRPr="00DA0CDC" w:rsidRDefault="0038564D" w:rsidP="00E672B1">
            <w:pPr>
              <w:rPr>
                <w:bCs/>
              </w:rPr>
            </w:pPr>
          </w:p>
        </w:tc>
        <w:tc>
          <w:tcPr>
            <w:tcW w:w="1262" w:type="dxa"/>
          </w:tcPr>
          <w:p w:rsidR="0038564D" w:rsidRPr="00DA0CDC" w:rsidRDefault="0038564D" w:rsidP="00E672B1">
            <w:pPr>
              <w:jc w:val="center"/>
            </w:pPr>
            <w:r>
              <w:t>8</w:t>
            </w:r>
            <w:r w:rsidRPr="00DA0CDC">
              <w:t>.</w:t>
            </w:r>
          </w:p>
        </w:tc>
        <w:tc>
          <w:tcPr>
            <w:tcW w:w="7680" w:type="dxa"/>
          </w:tcPr>
          <w:p w:rsidR="0038564D" w:rsidRPr="004369DC" w:rsidRDefault="0038564D" w:rsidP="00E672B1">
            <w:r w:rsidRPr="004369DC">
              <w:t>Арифметика двоичных чисел</w:t>
            </w:r>
            <w:r>
              <w:t>/1 час</w:t>
            </w:r>
          </w:p>
        </w:tc>
        <w:tc>
          <w:tcPr>
            <w:tcW w:w="2745" w:type="dxa"/>
            <w:gridSpan w:val="2"/>
          </w:tcPr>
          <w:p w:rsidR="0038564D" w:rsidRPr="004369DC" w:rsidRDefault="0038564D" w:rsidP="0038564D"/>
        </w:tc>
      </w:tr>
      <w:tr w:rsidR="0038564D" w:rsidRPr="00DA0CDC" w:rsidTr="0038564D">
        <w:trPr>
          <w:trHeight w:val="315"/>
        </w:trPr>
        <w:tc>
          <w:tcPr>
            <w:tcW w:w="2991" w:type="dxa"/>
            <w:vMerge/>
            <w:shd w:val="clear" w:color="auto" w:fill="auto"/>
          </w:tcPr>
          <w:p w:rsidR="0038564D" w:rsidRPr="00DA0CDC" w:rsidRDefault="0038564D" w:rsidP="00E672B1">
            <w:pPr>
              <w:rPr>
                <w:bCs/>
              </w:rPr>
            </w:pPr>
          </w:p>
        </w:tc>
        <w:tc>
          <w:tcPr>
            <w:tcW w:w="1262" w:type="dxa"/>
          </w:tcPr>
          <w:p w:rsidR="0038564D" w:rsidRPr="00DA0CDC" w:rsidRDefault="0038564D" w:rsidP="00E672B1">
            <w:pPr>
              <w:jc w:val="center"/>
            </w:pPr>
            <w:r>
              <w:t>9</w:t>
            </w:r>
            <w:r w:rsidRPr="00DA0CDC">
              <w:t>.</w:t>
            </w:r>
          </w:p>
        </w:tc>
        <w:tc>
          <w:tcPr>
            <w:tcW w:w="7695" w:type="dxa"/>
            <w:gridSpan w:val="2"/>
          </w:tcPr>
          <w:p w:rsidR="0038564D" w:rsidRPr="004369DC" w:rsidRDefault="0038564D" w:rsidP="00E672B1">
            <w:pPr>
              <w:rPr>
                <w:iCs/>
              </w:rPr>
            </w:pPr>
            <w:r w:rsidRPr="004369DC">
              <w:rPr>
                <w:iCs/>
              </w:rPr>
              <w:t>Алгебра логики</w:t>
            </w:r>
            <w:r>
              <w:t>/1 час</w:t>
            </w:r>
          </w:p>
        </w:tc>
        <w:tc>
          <w:tcPr>
            <w:tcW w:w="2730" w:type="dxa"/>
          </w:tcPr>
          <w:p w:rsidR="0038564D" w:rsidRPr="004369DC" w:rsidRDefault="0038564D" w:rsidP="0038564D">
            <w:pPr>
              <w:rPr>
                <w:iCs/>
              </w:rPr>
            </w:pPr>
          </w:p>
        </w:tc>
      </w:tr>
      <w:tr w:rsidR="0038564D" w:rsidRPr="00DA0CDC" w:rsidTr="0038564D">
        <w:trPr>
          <w:trHeight w:val="300"/>
        </w:trPr>
        <w:tc>
          <w:tcPr>
            <w:tcW w:w="2991" w:type="dxa"/>
            <w:vMerge/>
            <w:shd w:val="clear" w:color="auto" w:fill="auto"/>
          </w:tcPr>
          <w:p w:rsidR="0038564D" w:rsidRPr="00DA0CDC" w:rsidRDefault="0038564D" w:rsidP="00E672B1">
            <w:pPr>
              <w:rPr>
                <w:bCs/>
              </w:rPr>
            </w:pPr>
          </w:p>
        </w:tc>
        <w:tc>
          <w:tcPr>
            <w:tcW w:w="1262" w:type="dxa"/>
          </w:tcPr>
          <w:p w:rsidR="0038564D" w:rsidRPr="00DA0CDC" w:rsidRDefault="0038564D" w:rsidP="00E672B1">
            <w:pPr>
              <w:jc w:val="center"/>
            </w:pPr>
            <w:r>
              <w:t>10</w:t>
            </w:r>
            <w:r w:rsidRPr="00DA0CDC">
              <w:t>.</w:t>
            </w:r>
          </w:p>
        </w:tc>
        <w:tc>
          <w:tcPr>
            <w:tcW w:w="7695" w:type="dxa"/>
            <w:gridSpan w:val="2"/>
          </w:tcPr>
          <w:p w:rsidR="0038564D" w:rsidRPr="004369DC" w:rsidRDefault="0038564D" w:rsidP="00E672B1">
            <w:r w:rsidRPr="004369DC">
              <w:t>Сложные высказывания</w:t>
            </w:r>
            <w:r>
              <w:t>/1 час</w:t>
            </w:r>
          </w:p>
        </w:tc>
        <w:tc>
          <w:tcPr>
            <w:tcW w:w="2730" w:type="dxa"/>
          </w:tcPr>
          <w:p w:rsidR="0038564D" w:rsidRPr="004369DC" w:rsidRDefault="0038564D" w:rsidP="0038564D"/>
        </w:tc>
      </w:tr>
      <w:tr w:rsidR="0038564D" w:rsidRPr="00DA0CDC" w:rsidTr="0038564D">
        <w:trPr>
          <w:trHeight w:val="70"/>
        </w:trPr>
        <w:tc>
          <w:tcPr>
            <w:tcW w:w="2991" w:type="dxa"/>
            <w:vMerge/>
            <w:shd w:val="clear" w:color="auto" w:fill="auto"/>
          </w:tcPr>
          <w:p w:rsidR="0038564D" w:rsidRPr="00DA0CDC" w:rsidRDefault="0038564D" w:rsidP="00E672B1">
            <w:pPr>
              <w:rPr>
                <w:bCs/>
              </w:rPr>
            </w:pPr>
          </w:p>
        </w:tc>
        <w:tc>
          <w:tcPr>
            <w:tcW w:w="1262" w:type="dxa"/>
          </w:tcPr>
          <w:p w:rsidR="0038564D" w:rsidRPr="00DA0CDC" w:rsidRDefault="0038564D" w:rsidP="00E672B1">
            <w:pPr>
              <w:jc w:val="center"/>
            </w:pPr>
            <w:r>
              <w:t>11</w:t>
            </w:r>
            <w:r w:rsidRPr="00DA0CDC">
              <w:t>.</w:t>
            </w:r>
          </w:p>
        </w:tc>
        <w:tc>
          <w:tcPr>
            <w:tcW w:w="7695" w:type="dxa"/>
            <w:gridSpan w:val="2"/>
          </w:tcPr>
          <w:p w:rsidR="0038564D" w:rsidRPr="004369DC" w:rsidRDefault="0038564D" w:rsidP="00E672B1">
            <w:r w:rsidRPr="004369DC">
              <w:t>Язык программирования Паскаль. Общая структура программ</w:t>
            </w:r>
            <w:r>
              <w:t>/1 час</w:t>
            </w:r>
          </w:p>
        </w:tc>
        <w:tc>
          <w:tcPr>
            <w:tcW w:w="2730" w:type="dxa"/>
          </w:tcPr>
          <w:p w:rsidR="0038564D" w:rsidRPr="004369DC" w:rsidRDefault="0038564D" w:rsidP="0038564D"/>
        </w:tc>
      </w:tr>
      <w:tr w:rsidR="0038564D" w:rsidRPr="00DA0CDC" w:rsidTr="0038564D">
        <w:trPr>
          <w:trHeight w:val="237"/>
        </w:trPr>
        <w:tc>
          <w:tcPr>
            <w:tcW w:w="2991" w:type="dxa"/>
            <w:vMerge/>
            <w:shd w:val="clear" w:color="auto" w:fill="auto"/>
          </w:tcPr>
          <w:p w:rsidR="0038564D" w:rsidRPr="00DA0CDC" w:rsidRDefault="0038564D" w:rsidP="00E672B1">
            <w:pPr>
              <w:rPr>
                <w:bCs/>
              </w:rPr>
            </w:pPr>
          </w:p>
        </w:tc>
        <w:tc>
          <w:tcPr>
            <w:tcW w:w="1262" w:type="dxa"/>
          </w:tcPr>
          <w:p w:rsidR="0038564D" w:rsidRDefault="0038564D" w:rsidP="00E672B1">
            <w:pPr>
              <w:jc w:val="center"/>
            </w:pPr>
            <w:r>
              <w:t>12.</w:t>
            </w:r>
          </w:p>
        </w:tc>
        <w:tc>
          <w:tcPr>
            <w:tcW w:w="7695" w:type="dxa"/>
            <w:gridSpan w:val="2"/>
          </w:tcPr>
          <w:p w:rsidR="0038564D" w:rsidRPr="004369DC" w:rsidRDefault="0038564D" w:rsidP="00E672B1">
            <w:r w:rsidRPr="004369DC">
              <w:t>Линейные программы</w:t>
            </w:r>
            <w:r>
              <w:t>/1 час</w:t>
            </w:r>
          </w:p>
        </w:tc>
        <w:tc>
          <w:tcPr>
            <w:tcW w:w="2730" w:type="dxa"/>
          </w:tcPr>
          <w:p w:rsidR="0038564D" w:rsidRPr="004369DC" w:rsidRDefault="0038564D" w:rsidP="0038564D"/>
        </w:tc>
      </w:tr>
      <w:tr w:rsidR="0038564D" w:rsidRPr="00DA0CDC" w:rsidTr="0038564D">
        <w:trPr>
          <w:trHeight w:val="237"/>
        </w:trPr>
        <w:tc>
          <w:tcPr>
            <w:tcW w:w="2991" w:type="dxa"/>
            <w:vMerge/>
            <w:shd w:val="clear" w:color="auto" w:fill="auto"/>
          </w:tcPr>
          <w:p w:rsidR="0038564D" w:rsidRPr="00DA0CDC" w:rsidRDefault="0038564D" w:rsidP="00E672B1">
            <w:pPr>
              <w:rPr>
                <w:bCs/>
              </w:rPr>
            </w:pPr>
          </w:p>
        </w:tc>
        <w:tc>
          <w:tcPr>
            <w:tcW w:w="1262" w:type="dxa"/>
          </w:tcPr>
          <w:p w:rsidR="0038564D" w:rsidRDefault="0038564D" w:rsidP="00E672B1">
            <w:pPr>
              <w:jc w:val="center"/>
            </w:pPr>
            <w:r>
              <w:t>13.</w:t>
            </w:r>
          </w:p>
        </w:tc>
        <w:tc>
          <w:tcPr>
            <w:tcW w:w="7695" w:type="dxa"/>
            <w:gridSpan w:val="2"/>
          </w:tcPr>
          <w:p w:rsidR="0038564D" w:rsidRPr="00E05A4B" w:rsidRDefault="0038564D" w:rsidP="00E672B1">
            <w:r w:rsidRPr="00E05A4B">
              <w:t>Условный оператор/1 час</w:t>
            </w:r>
          </w:p>
        </w:tc>
        <w:tc>
          <w:tcPr>
            <w:tcW w:w="2730" w:type="dxa"/>
          </w:tcPr>
          <w:p w:rsidR="0038564D" w:rsidRPr="00E05A4B" w:rsidRDefault="0038564D" w:rsidP="0038564D"/>
        </w:tc>
      </w:tr>
      <w:tr w:rsidR="0038564D" w:rsidRPr="00DA0CDC" w:rsidTr="0038564D">
        <w:trPr>
          <w:trHeight w:val="237"/>
        </w:trPr>
        <w:tc>
          <w:tcPr>
            <w:tcW w:w="2991" w:type="dxa"/>
            <w:vMerge/>
            <w:shd w:val="clear" w:color="auto" w:fill="auto"/>
          </w:tcPr>
          <w:p w:rsidR="0038564D" w:rsidRPr="00DA0CDC" w:rsidRDefault="0038564D" w:rsidP="00E672B1">
            <w:pPr>
              <w:rPr>
                <w:bCs/>
              </w:rPr>
            </w:pPr>
          </w:p>
        </w:tc>
        <w:tc>
          <w:tcPr>
            <w:tcW w:w="1262" w:type="dxa"/>
          </w:tcPr>
          <w:p w:rsidR="0038564D" w:rsidRDefault="0038564D" w:rsidP="00E672B1">
            <w:pPr>
              <w:jc w:val="center"/>
            </w:pPr>
            <w:r>
              <w:t>14.</w:t>
            </w:r>
          </w:p>
        </w:tc>
        <w:tc>
          <w:tcPr>
            <w:tcW w:w="7695" w:type="dxa"/>
            <w:gridSpan w:val="2"/>
          </w:tcPr>
          <w:p w:rsidR="0038564D" w:rsidRPr="00E05A4B" w:rsidRDefault="0038564D" w:rsidP="00E672B1">
            <w:pPr>
              <w:rPr>
                <w:iCs/>
              </w:rPr>
            </w:pPr>
            <w:r w:rsidRPr="00E05A4B">
              <w:rPr>
                <w:iCs/>
              </w:rPr>
              <w:t>Практическая работа№2</w:t>
            </w:r>
          </w:p>
          <w:p w:rsidR="0038564D" w:rsidRPr="00E05A4B" w:rsidRDefault="0038564D" w:rsidP="00E672B1">
            <w:pPr>
              <w:rPr>
                <w:iCs/>
              </w:rPr>
            </w:pPr>
            <w:r w:rsidRPr="00E05A4B">
              <w:rPr>
                <w:iCs/>
              </w:rPr>
              <w:t xml:space="preserve"> "</w:t>
            </w:r>
            <w:r w:rsidRPr="00E05A4B">
              <w:t>Разработка программы, содержащей оператор ветвления</w:t>
            </w:r>
            <w:r w:rsidRPr="00E05A4B">
              <w:rPr>
                <w:iCs/>
              </w:rPr>
              <w:t xml:space="preserve"> "</w:t>
            </w:r>
            <w:r w:rsidRPr="00E05A4B">
              <w:t>/1 час</w:t>
            </w:r>
          </w:p>
        </w:tc>
        <w:tc>
          <w:tcPr>
            <w:tcW w:w="2730" w:type="dxa"/>
          </w:tcPr>
          <w:p w:rsidR="0038564D" w:rsidRDefault="0038564D">
            <w:pPr>
              <w:spacing w:after="160" w:line="259" w:lineRule="auto"/>
              <w:rPr>
                <w:iCs/>
              </w:rPr>
            </w:pPr>
          </w:p>
          <w:p w:rsidR="0038564D" w:rsidRPr="00E05A4B" w:rsidRDefault="0038564D" w:rsidP="0038564D">
            <w:pPr>
              <w:rPr>
                <w:iCs/>
              </w:rPr>
            </w:pPr>
          </w:p>
        </w:tc>
      </w:tr>
      <w:tr w:rsidR="0038564D" w:rsidRPr="00DA0CDC" w:rsidTr="0038564D">
        <w:trPr>
          <w:trHeight w:val="237"/>
        </w:trPr>
        <w:tc>
          <w:tcPr>
            <w:tcW w:w="2991" w:type="dxa"/>
            <w:vMerge/>
            <w:shd w:val="clear" w:color="auto" w:fill="auto"/>
          </w:tcPr>
          <w:p w:rsidR="0038564D" w:rsidRPr="00DA0CDC" w:rsidRDefault="0038564D" w:rsidP="00E672B1">
            <w:pPr>
              <w:rPr>
                <w:bCs/>
              </w:rPr>
            </w:pPr>
          </w:p>
        </w:tc>
        <w:tc>
          <w:tcPr>
            <w:tcW w:w="1262" w:type="dxa"/>
          </w:tcPr>
          <w:p w:rsidR="0038564D" w:rsidRDefault="0038564D" w:rsidP="00E672B1">
            <w:pPr>
              <w:jc w:val="center"/>
            </w:pPr>
            <w:r>
              <w:t>15.</w:t>
            </w:r>
          </w:p>
        </w:tc>
        <w:tc>
          <w:tcPr>
            <w:tcW w:w="7695" w:type="dxa"/>
            <w:gridSpan w:val="2"/>
          </w:tcPr>
          <w:p w:rsidR="0038564D" w:rsidRPr="00E05A4B" w:rsidRDefault="0038564D" w:rsidP="00E672B1">
            <w:r w:rsidRPr="00E05A4B">
              <w:t>Оператор варианта (интегрированный урок (см. приложение))/1 час</w:t>
            </w:r>
          </w:p>
          <w:p w:rsidR="0038564D" w:rsidRPr="00E05A4B" w:rsidRDefault="0038564D" w:rsidP="00E672B1"/>
        </w:tc>
        <w:tc>
          <w:tcPr>
            <w:tcW w:w="2730" w:type="dxa"/>
          </w:tcPr>
          <w:p w:rsidR="0038564D" w:rsidRDefault="0038564D">
            <w:pPr>
              <w:spacing w:after="160" w:line="259" w:lineRule="auto"/>
            </w:pPr>
          </w:p>
          <w:p w:rsidR="0038564D" w:rsidRPr="00E05A4B" w:rsidRDefault="0038564D" w:rsidP="0038564D"/>
        </w:tc>
      </w:tr>
      <w:tr w:rsidR="0038564D" w:rsidRPr="00DA0CDC" w:rsidTr="0038564D">
        <w:trPr>
          <w:trHeight w:val="237"/>
        </w:trPr>
        <w:tc>
          <w:tcPr>
            <w:tcW w:w="2991" w:type="dxa"/>
            <w:vMerge/>
            <w:shd w:val="clear" w:color="auto" w:fill="auto"/>
          </w:tcPr>
          <w:p w:rsidR="0038564D" w:rsidRPr="00DA0CDC" w:rsidRDefault="0038564D" w:rsidP="00E672B1">
            <w:pPr>
              <w:rPr>
                <w:bCs/>
              </w:rPr>
            </w:pPr>
          </w:p>
        </w:tc>
        <w:tc>
          <w:tcPr>
            <w:tcW w:w="1262" w:type="dxa"/>
          </w:tcPr>
          <w:p w:rsidR="0038564D" w:rsidRDefault="0038564D" w:rsidP="00E672B1">
            <w:pPr>
              <w:jc w:val="center"/>
            </w:pPr>
            <w:r>
              <w:t>16.</w:t>
            </w:r>
          </w:p>
        </w:tc>
        <w:tc>
          <w:tcPr>
            <w:tcW w:w="7695" w:type="dxa"/>
            <w:gridSpan w:val="2"/>
          </w:tcPr>
          <w:p w:rsidR="0038564D" w:rsidRPr="00E05A4B" w:rsidRDefault="0038564D" w:rsidP="00E672B1">
            <w:r w:rsidRPr="00E05A4B">
              <w:t>Программирование циклов.</w:t>
            </w:r>
          </w:p>
          <w:p w:rsidR="0038564D" w:rsidRPr="00E05A4B" w:rsidRDefault="0038564D" w:rsidP="00E672B1">
            <w:pPr>
              <w:rPr>
                <w:iCs/>
              </w:rPr>
            </w:pPr>
            <w:r w:rsidRPr="00E05A4B">
              <w:rPr>
                <w:iCs/>
              </w:rPr>
              <w:t>Практическая работа№3</w:t>
            </w:r>
          </w:p>
          <w:p w:rsidR="0038564D" w:rsidRPr="00E05A4B" w:rsidRDefault="0038564D" w:rsidP="00E672B1">
            <w:r w:rsidRPr="00E05A4B">
              <w:rPr>
                <w:iCs/>
              </w:rPr>
              <w:t xml:space="preserve"> "</w:t>
            </w:r>
            <w:r w:rsidRPr="00E05A4B">
              <w:t>Разработка программы, содержащей оператор цикла</w:t>
            </w:r>
            <w:r w:rsidRPr="00E05A4B">
              <w:rPr>
                <w:iCs/>
              </w:rPr>
              <w:t>"</w:t>
            </w:r>
            <w:r w:rsidRPr="00E05A4B">
              <w:t>/1 час</w:t>
            </w:r>
          </w:p>
        </w:tc>
        <w:tc>
          <w:tcPr>
            <w:tcW w:w="2730" w:type="dxa"/>
          </w:tcPr>
          <w:p w:rsidR="0038564D" w:rsidRDefault="0038564D">
            <w:pPr>
              <w:spacing w:after="160" w:line="259" w:lineRule="auto"/>
            </w:pPr>
          </w:p>
          <w:p w:rsidR="0038564D" w:rsidRPr="00E05A4B" w:rsidRDefault="0038564D" w:rsidP="00E672B1"/>
        </w:tc>
      </w:tr>
      <w:tr w:rsidR="0038564D" w:rsidRPr="00DA0CDC" w:rsidTr="0038564D">
        <w:trPr>
          <w:trHeight w:val="237"/>
        </w:trPr>
        <w:tc>
          <w:tcPr>
            <w:tcW w:w="2991" w:type="dxa"/>
            <w:vMerge/>
            <w:shd w:val="clear" w:color="auto" w:fill="auto"/>
          </w:tcPr>
          <w:p w:rsidR="0038564D" w:rsidRPr="00DA0CDC" w:rsidRDefault="0038564D" w:rsidP="00E672B1">
            <w:pPr>
              <w:rPr>
                <w:bCs/>
              </w:rPr>
            </w:pPr>
          </w:p>
        </w:tc>
        <w:tc>
          <w:tcPr>
            <w:tcW w:w="1262" w:type="dxa"/>
          </w:tcPr>
          <w:p w:rsidR="0038564D" w:rsidRDefault="0038564D" w:rsidP="00E672B1">
            <w:pPr>
              <w:jc w:val="center"/>
            </w:pPr>
            <w:r>
              <w:t>17.</w:t>
            </w:r>
          </w:p>
        </w:tc>
        <w:tc>
          <w:tcPr>
            <w:tcW w:w="7695" w:type="dxa"/>
            <w:gridSpan w:val="2"/>
          </w:tcPr>
          <w:p w:rsidR="0038564D" w:rsidRPr="00E05A4B" w:rsidRDefault="0038564D" w:rsidP="00E672B1">
            <w:r w:rsidRPr="00E05A4B">
              <w:t>Таблицы и массивы в Паскале/1 час</w:t>
            </w:r>
          </w:p>
        </w:tc>
        <w:tc>
          <w:tcPr>
            <w:tcW w:w="2730" w:type="dxa"/>
          </w:tcPr>
          <w:p w:rsidR="0038564D" w:rsidRPr="00E05A4B" w:rsidRDefault="0038564D" w:rsidP="0038564D"/>
        </w:tc>
      </w:tr>
      <w:tr w:rsidR="0038564D" w:rsidRPr="00DA0CDC" w:rsidTr="0038564D">
        <w:trPr>
          <w:trHeight w:val="237"/>
        </w:trPr>
        <w:tc>
          <w:tcPr>
            <w:tcW w:w="2991" w:type="dxa"/>
            <w:vMerge/>
            <w:shd w:val="clear" w:color="auto" w:fill="auto"/>
          </w:tcPr>
          <w:p w:rsidR="0038564D" w:rsidRPr="00DA0CDC" w:rsidRDefault="0038564D" w:rsidP="00E672B1">
            <w:pPr>
              <w:rPr>
                <w:bCs/>
              </w:rPr>
            </w:pPr>
          </w:p>
        </w:tc>
        <w:tc>
          <w:tcPr>
            <w:tcW w:w="1262" w:type="dxa"/>
          </w:tcPr>
          <w:p w:rsidR="0038564D" w:rsidRDefault="0038564D" w:rsidP="00E672B1">
            <w:pPr>
              <w:jc w:val="center"/>
            </w:pPr>
            <w:r>
              <w:t>18.</w:t>
            </w:r>
          </w:p>
        </w:tc>
        <w:tc>
          <w:tcPr>
            <w:tcW w:w="7695" w:type="dxa"/>
            <w:gridSpan w:val="2"/>
          </w:tcPr>
          <w:p w:rsidR="0038564D" w:rsidRPr="00E05A4B" w:rsidRDefault="0038564D" w:rsidP="00E672B1">
            <w:r w:rsidRPr="00E05A4B">
              <w:t>Таблицы и массивы в Паскале/1 час</w:t>
            </w:r>
          </w:p>
        </w:tc>
        <w:tc>
          <w:tcPr>
            <w:tcW w:w="2730" w:type="dxa"/>
          </w:tcPr>
          <w:p w:rsidR="0038564D" w:rsidRPr="00E05A4B" w:rsidRDefault="0038564D" w:rsidP="0038564D"/>
        </w:tc>
      </w:tr>
      <w:tr w:rsidR="0038564D" w:rsidRPr="00DA0CDC" w:rsidTr="0038564D">
        <w:trPr>
          <w:trHeight w:val="237"/>
        </w:trPr>
        <w:tc>
          <w:tcPr>
            <w:tcW w:w="2991" w:type="dxa"/>
            <w:vMerge/>
            <w:shd w:val="clear" w:color="auto" w:fill="auto"/>
          </w:tcPr>
          <w:p w:rsidR="0038564D" w:rsidRPr="00DA0CDC" w:rsidRDefault="0038564D" w:rsidP="00E672B1">
            <w:pPr>
              <w:rPr>
                <w:bCs/>
              </w:rPr>
            </w:pPr>
          </w:p>
        </w:tc>
        <w:tc>
          <w:tcPr>
            <w:tcW w:w="1262" w:type="dxa"/>
          </w:tcPr>
          <w:p w:rsidR="0038564D" w:rsidRDefault="0038564D" w:rsidP="00E672B1">
            <w:pPr>
              <w:jc w:val="center"/>
            </w:pPr>
            <w:r>
              <w:t>19.</w:t>
            </w:r>
          </w:p>
        </w:tc>
        <w:tc>
          <w:tcPr>
            <w:tcW w:w="7695" w:type="dxa"/>
            <w:gridSpan w:val="2"/>
          </w:tcPr>
          <w:p w:rsidR="0038564D" w:rsidRPr="00E05A4B" w:rsidRDefault="0038564D" w:rsidP="00E672B1">
            <w:r w:rsidRPr="00E05A4B">
              <w:rPr>
                <w:iCs/>
              </w:rPr>
              <w:t>Практическая работа№4"</w:t>
            </w:r>
            <w:r w:rsidRPr="00E05A4B">
              <w:t>Разработка программы по обработке одномерного массива</w:t>
            </w:r>
            <w:r w:rsidRPr="00E05A4B">
              <w:rPr>
                <w:iCs/>
              </w:rPr>
              <w:t>"</w:t>
            </w:r>
            <w:r w:rsidRPr="00E05A4B">
              <w:t>/1 час</w:t>
            </w:r>
          </w:p>
        </w:tc>
        <w:tc>
          <w:tcPr>
            <w:tcW w:w="2730" w:type="dxa"/>
          </w:tcPr>
          <w:p w:rsidR="0038564D" w:rsidRPr="00E05A4B" w:rsidRDefault="0038564D" w:rsidP="00E672B1"/>
        </w:tc>
      </w:tr>
      <w:tr w:rsidR="0038564D" w:rsidRPr="00DA0CDC" w:rsidTr="0038564D">
        <w:trPr>
          <w:trHeight w:val="237"/>
        </w:trPr>
        <w:tc>
          <w:tcPr>
            <w:tcW w:w="2991" w:type="dxa"/>
            <w:vMerge/>
            <w:shd w:val="clear" w:color="auto" w:fill="auto"/>
          </w:tcPr>
          <w:p w:rsidR="0038564D" w:rsidRPr="00DA0CDC" w:rsidRDefault="0038564D" w:rsidP="00E672B1">
            <w:pPr>
              <w:rPr>
                <w:bCs/>
              </w:rPr>
            </w:pPr>
          </w:p>
        </w:tc>
        <w:tc>
          <w:tcPr>
            <w:tcW w:w="1262" w:type="dxa"/>
          </w:tcPr>
          <w:p w:rsidR="0038564D" w:rsidRDefault="0038564D" w:rsidP="00E672B1">
            <w:pPr>
              <w:jc w:val="center"/>
            </w:pPr>
            <w:r>
              <w:t>20.</w:t>
            </w:r>
          </w:p>
        </w:tc>
        <w:tc>
          <w:tcPr>
            <w:tcW w:w="7695" w:type="dxa"/>
            <w:gridSpan w:val="2"/>
          </w:tcPr>
          <w:p w:rsidR="0038564D" w:rsidRPr="00E05A4B" w:rsidRDefault="0038564D" w:rsidP="00E672B1">
            <w:r w:rsidRPr="00E05A4B">
              <w:t>Решение задач на Паскале/1 час</w:t>
            </w:r>
          </w:p>
        </w:tc>
        <w:tc>
          <w:tcPr>
            <w:tcW w:w="2730" w:type="dxa"/>
          </w:tcPr>
          <w:p w:rsidR="0038564D" w:rsidRPr="00E05A4B" w:rsidRDefault="0038564D" w:rsidP="0038564D"/>
        </w:tc>
      </w:tr>
      <w:tr w:rsidR="0038564D" w:rsidRPr="00DA0CDC" w:rsidTr="0038564D">
        <w:trPr>
          <w:trHeight w:val="237"/>
        </w:trPr>
        <w:tc>
          <w:tcPr>
            <w:tcW w:w="2991" w:type="dxa"/>
            <w:vMerge/>
            <w:shd w:val="clear" w:color="auto" w:fill="auto"/>
          </w:tcPr>
          <w:p w:rsidR="0038564D" w:rsidRPr="00DA0CDC" w:rsidRDefault="0038564D" w:rsidP="00E672B1">
            <w:pPr>
              <w:rPr>
                <w:bCs/>
              </w:rPr>
            </w:pPr>
          </w:p>
        </w:tc>
        <w:tc>
          <w:tcPr>
            <w:tcW w:w="1262" w:type="dxa"/>
          </w:tcPr>
          <w:p w:rsidR="0038564D" w:rsidRDefault="0038564D" w:rsidP="00E672B1">
            <w:pPr>
              <w:jc w:val="center"/>
            </w:pPr>
            <w:r>
              <w:t>21.</w:t>
            </w:r>
          </w:p>
        </w:tc>
        <w:tc>
          <w:tcPr>
            <w:tcW w:w="7695" w:type="dxa"/>
            <w:gridSpan w:val="2"/>
          </w:tcPr>
          <w:p w:rsidR="0038564D" w:rsidRPr="00E05A4B" w:rsidRDefault="0038564D" w:rsidP="00E672B1">
            <w:r w:rsidRPr="00E05A4B">
              <w:t>Решение задач на Паскале/1 час</w:t>
            </w:r>
          </w:p>
        </w:tc>
        <w:tc>
          <w:tcPr>
            <w:tcW w:w="2730" w:type="dxa"/>
          </w:tcPr>
          <w:p w:rsidR="0038564D" w:rsidRPr="00E05A4B" w:rsidRDefault="0038564D" w:rsidP="0038564D"/>
        </w:tc>
      </w:tr>
      <w:tr w:rsidR="0038564D" w:rsidRPr="00DA0CDC" w:rsidTr="0038564D">
        <w:trPr>
          <w:trHeight w:val="237"/>
        </w:trPr>
        <w:tc>
          <w:tcPr>
            <w:tcW w:w="2991" w:type="dxa"/>
            <w:vMerge/>
            <w:shd w:val="clear" w:color="auto" w:fill="auto"/>
          </w:tcPr>
          <w:p w:rsidR="0038564D" w:rsidRPr="00DA0CDC" w:rsidRDefault="0038564D" w:rsidP="00E672B1">
            <w:pPr>
              <w:rPr>
                <w:bCs/>
              </w:rPr>
            </w:pPr>
          </w:p>
        </w:tc>
        <w:tc>
          <w:tcPr>
            <w:tcW w:w="1262" w:type="dxa"/>
          </w:tcPr>
          <w:p w:rsidR="0038564D" w:rsidRDefault="0038564D" w:rsidP="00E672B1">
            <w:pPr>
              <w:jc w:val="center"/>
            </w:pPr>
            <w:r>
              <w:t>22.</w:t>
            </w:r>
          </w:p>
        </w:tc>
        <w:tc>
          <w:tcPr>
            <w:tcW w:w="7695" w:type="dxa"/>
            <w:gridSpan w:val="2"/>
          </w:tcPr>
          <w:p w:rsidR="0038564D" w:rsidRPr="00E05A4B" w:rsidRDefault="0038564D" w:rsidP="00E672B1">
            <w:r w:rsidRPr="00E05A4B">
              <w:t>Решение задач на Паскале/1 час</w:t>
            </w:r>
          </w:p>
        </w:tc>
        <w:tc>
          <w:tcPr>
            <w:tcW w:w="2730" w:type="dxa"/>
          </w:tcPr>
          <w:p w:rsidR="0038564D" w:rsidRPr="00E05A4B" w:rsidRDefault="0038564D" w:rsidP="0038564D"/>
        </w:tc>
      </w:tr>
      <w:tr w:rsidR="0038564D" w:rsidRPr="00DA0CDC" w:rsidTr="0038564D">
        <w:trPr>
          <w:trHeight w:val="237"/>
        </w:trPr>
        <w:tc>
          <w:tcPr>
            <w:tcW w:w="2991" w:type="dxa"/>
            <w:vMerge/>
            <w:shd w:val="clear" w:color="auto" w:fill="auto"/>
          </w:tcPr>
          <w:p w:rsidR="0038564D" w:rsidRPr="00DA0CDC" w:rsidRDefault="0038564D" w:rsidP="00E672B1">
            <w:pPr>
              <w:rPr>
                <w:bCs/>
              </w:rPr>
            </w:pPr>
          </w:p>
        </w:tc>
        <w:tc>
          <w:tcPr>
            <w:tcW w:w="1262" w:type="dxa"/>
          </w:tcPr>
          <w:p w:rsidR="0038564D" w:rsidRDefault="0038564D" w:rsidP="00E672B1">
            <w:pPr>
              <w:jc w:val="center"/>
            </w:pPr>
            <w:r>
              <w:t>23.</w:t>
            </w:r>
          </w:p>
        </w:tc>
        <w:tc>
          <w:tcPr>
            <w:tcW w:w="7695" w:type="dxa"/>
            <w:gridSpan w:val="2"/>
          </w:tcPr>
          <w:p w:rsidR="0038564D" w:rsidRPr="00E05A4B" w:rsidRDefault="0038564D" w:rsidP="00E672B1">
            <w:r w:rsidRPr="00E05A4B">
              <w:t>Решение задач на Паскале/1 час</w:t>
            </w:r>
          </w:p>
        </w:tc>
        <w:tc>
          <w:tcPr>
            <w:tcW w:w="2730" w:type="dxa"/>
          </w:tcPr>
          <w:p w:rsidR="0038564D" w:rsidRPr="00E05A4B" w:rsidRDefault="0038564D" w:rsidP="0038564D"/>
        </w:tc>
      </w:tr>
      <w:tr w:rsidR="0038564D" w:rsidRPr="00DA0CDC" w:rsidTr="0038564D">
        <w:trPr>
          <w:trHeight w:val="237"/>
        </w:trPr>
        <w:tc>
          <w:tcPr>
            <w:tcW w:w="2991" w:type="dxa"/>
            <w:vMerge/>
            <w:shd w:val="clear" w:color="auto" w:fill="auto"/>
          </w:tcPr>
          <w:p w:rsidR="0038564D" w:rsidRPr="00DA0CDC" w:rsidRDefault="0038564D" w:rsidP="00E672B1">
            <w:pPr>
              <w:rPr>
                <w:bCs/>
              </w:rPr>
            </w:pPr>
          </w:p>
        </w:tc>
        <w:tc>
          <w:tcPr>
            <w:tcW w:w="1262" w:type="dxa"/>
          </w:tcPr>
          <w:p w:rsidR="0038564D" w:rsidRDefault="0038564D" w:rsidP="00E672B1">
            <w:pPr>
              <w:jc w:val="center"/>
            </w:pPr>
            <w:r>
              <w:t>24.</w:t>
            </w:r>
          </w:p>
        </w:tc>
        <w:tc>
          <w:tcPr>
            <w:tcW w:w="7695" w:type="dxa"/>
            <w:gridSpan w:val="2"/>
          </w:tcPr>
          <w:p w:rsidR="0038564D" w:rsidRPr="00E05A4B" w:rsidRDefault="0038564D" w:rsidP="00E672B1">
            <w:pPr>
              <w:rPr>
                <w:iCs/>
              </w:rPr>
            </w:pPr>
            <w:r w:rsidRPr="00E05A4B">
              <w:rPr>
                <w:iCs/>
              </w:rPr>
              <w:t>Практическая работа№5"Решение задач на языке Паскаль"</w:t>
            </w:r>
            <w:r w:rsidRPr="00E05A4B">
              <w:t>/1 час</w:t>
            </w:r>
          </w:p>
        </w:tc>
        <w:tc>
          <w:tcPr>
            <w:tcW w:w="2730" w:type="dxa"/>
          </w:tcPr>
          <w:p w:rsidR="0038564D" w:rsidRPr="00E05A4B" w:rsidRDefault="0038564D" w:rsidP="0038564D">
            <w:pPr>
              <w:rPr>
                <w:iCs/>
              </w:rPr>
            </w:pPr>
          </w:p>
        </w:tc>
      </w:tr>
      <w:tr w:rsidR="0038564D" w:rsidRPr="00DA0CDC" w:rsidTr="0038564D">
        <w:trPr>
          <w:trHeight w:val="237"/>
        </w:trPr>
        <w:tc>
          <w:tcPr>
            <w:tcW w:w="2991" w:type="dxa"/>
            <w:vMerge/>
            <w:shd w:val="clear" w:color="auto" w:fill="auto"/>
          </w:tcPr>
          <w:p w:rsidR="0038564D" w:rsidRPr="00DA0CDC" w:rsidRDefault="0038564D" w:rsidP="00E672B1">
            <w:pPr>
              <w:rPr>
                <w:bCs/>
              </w:rPr>
            </w:pPr>
          </w:p>
        </w:tc>
        <w:tc>
          <w:tcPr>
            <w:tcW w:w="1262" w:type="dxa"/>
          </w:tcPr>
          <w:p w:rsidR="0038564D" w:rsidRDefault="0038564D" w:rsidP="00E672B1">
            <w:pPr>
              <w:jc w:val="center"/>
            </w:pPr>
            <w:r>
              <w:t>25.</w:t>
            </w:r>
          </w:p>
        </w:tc>
        <w:tc>
          <w:tcPr>
            <w:tcW w:w="7695" w:type="dxa"/>
            <w:gridSpan w:val="2"/>
          </w:tcPr>
          <w:p w:rsidR="0038564D" w:rsidRPr="00E05A4B" w:rsidRDefault="0038564D" w:rsidP="00E672B1">
            <w:pPr>
              <w:rPr>
                <w:iCs/>
              </w:rPr>
            </w:pPr>
            <w:r w:rsidRPr="00E05A4B">
              <w:rPr>
                <w:bCs/>
                <w:iCs/>
              </w:rPr>
              <w:t xml:space="preserve">Контрольная работа №2 </w:t>
            </w:r>
            <w:r w:rsidRPr="00E05A4B">
              <w:rPr>
                <w:bCs/>
              </w:rPr>
              <w:t>«Программное управление работой компьютера»</w:t>
            </w:r>
            <w:r w:rsidRPr="00E05A4B">
              <w:t xml:space="preserve"> /1 час</w:t>
            </w:r>
          </w:p>
        </w:tc>
        <w:tc>
          <w:tcPr>
            <w:tcW w:w="2730" w:type="dxa"/>
          </w:tcPr>
          <w:p w:rsidR="0038564D" w:rsidRPr="00E05A4B" w:rsidRDefault="0038564D" w:rsidP="00E672B1">
            <w:pPr>
              <w:rPr>
                <w:iCs/>
              </w:rPr>
            </w:pPr>
          </w:p>
        </w:tc>
      </w:tr>
      <w:tr w:rsidR="0038564D" w:rsidRPr="00DA0CDC" w:rsidTr="0038564D">
        <w:trPr>
          <w:trHeight w:val="237"/>
        </w:trPr>
        <w:tc>
          <w:tcPr>
            <w:tcW w:w="2991" w:type="dxa"/>
            <w:vMerge/>
            <w:shd w:val="clear" w:color="auto" w:fill="auto"/>
          </w:tcPr>
          <w:p w:rsidR="0038564D" w:rsidRPr="00DA0CDC" w:rsidRDefault="0038564D" w:rsidP="00E672B1">
            <w:pPr>
              <w:rPr>
                <w:bCs/>
              </w:rPr>
            </w:pPr>
          </w:p>
        </w:tc>
        <w:tc>
          <w:tcPr>
            <w:tcW w:w="1262" w:type="dxa"/>
          </w:tcPr>
          <w:p w:rsidR="0038564D" w:rsidRDefault="0038564D" w:rsidP="00E672B1">
            <w:pPr>
              <w:jc w:val="center"/>
            </w:pPr>
            <w:r>
              <w:t>26.</w:t>
            </w:r>
          </w:p>
        </w:tc>
        <w:tc>
          <w:tcPr>
            <w:tcW w:w="7695" w:type="dxa"/>
            <w:gridSpan w:val="2"/>
          </w:tcPr>
          <w:p w:rsidR="0038564D" w:rsidRPr="00E05A4B" w:rsidRDefault="0038564D" w:rsidP="00E672B1">
            <w:pPr>
              <w:rPr>
                <w:iCs/>
              </w:rPr>
            </w:pPr>
            <w:r w:rsidRPr="00E05A4B">
              <w:rPr>
                <w:iCs/>
              </w:rPr>
              <w:t>Использование объектно-ориентированных языков в образовании</w:t>
            </w:r>
            <w:r w:rsidRPr="00E05A4B">
              <w:t>/1 час</w:t>
            </w:r>
          </w:p>
        </w:tc>
        <w:tc>
          <w:tcPr>
            <w:tcW w:w="2730" w:type="dxa"/>
          </w:tcPr>
          <w:p w:rsidR="0038564D" w:rsidRPr="00E05A4B" w:rsidRDefault="0038564D" w:rsidP="0038564D">
            <w:pPr>
              <w:rPr>
                <w:iCs/>
              </w:rPr>
            </w:pPr>
          </w:p>
        </w:tc>
      </w:tr>
      <w:tr w:rsidR="0038564D" w:rsidRPr="00DA0CDC" w:rsidTr="0038564D">
        <w:trPr>
          <w:trHeight w:val="555"/>
        </w:trPr>
        <w:tc>
          <w:tcPr>
            <w:tcW w:w="2991" w:type="dxa"/>
            <w:vMerge w:val="restart"/>
            <w:shd w:val="clear" w:color="auto" w:fill="auto"/>
          </w:tcPr>
          <w:p w:rsidR="0038564D" w:rsidRDefault="0038564D" w:rsidP="00E045AF">
            <w:pPr>
              <w:pStyle w:val="a"/>
              <w:numPr>
                <w:ilvl w:val="0"/>
                <w:numId w:val="0"/>
              </w:numPr>
              <w:ind w:left="900"/>
              <w:jc w:val="both"/>
            </w:pPr>
          </w:p>
          <w:p w:rsidR="0038564D" w:rsidRPr="00DA0CDC" w:rsidRDefault="0038564D" w:rsidP="00E045AF">
            <w:r>
              <w:rPr>
                <w:b/>
              </w:rPr>
              <w:t xml:space="preserve">Раздел 3. </w:t>
            </w:r>
            <w:r w:rsidRPr="00766AAA">
              <w:rPr>
                <w:b/>
              </w:rPr>
              <w:t>Информационные технологии и общество (</w:t>
            </w:r>
            <w:r>
              <w:rPr>
                <w:b/>
              </w:rPr>
              <w:t>8</w:t>
            </w:r>
            <w:r w:rsidRPr="00766AAA">
              <w:rPr>
                <w:b/>
              </w:rPr>
              <w:t>ч.)</w:t>
            </w:r>
          </w:p>
        </w:tc>
        <w:tc>
          <w:tcPr>
            <w:tcW w:w="1262" w:type="dxa"/>
          </w:tcPr>
          <w:p w:rsidR="0038564D" w:rsidRPr="00DA0CDC" w:rsidRDefault="0038564D" w:rsidP="00E672B1">
            <w:pPr>
              <w:jc w:val="center"/>
            </w:pPr>
            <w:r>
              <w:t>27</w:t>
            </w:r>
            <w:r w:rsidRPr="00DA0CDC">
              <w:t>.</w:t>
            </w:r>
          </w:p>
        </w:tc>
        <w:tc>
          <w:tcPr>
            <w:tcW w:w="7695" w:type="dxa"/>
            <w:gridSpan w:val="2"/>
          </w:tcPr>
          <w:p w:rsidR="0038564D" w:rsidRPr="00E05A4B" w:rsidRDefault="0038564D" w:rsidP="00E672B1">
            <w:r w:rsidRPr="00E05A4B">
              <w:t>Предыстория информатики/1 час</w:t>
            </w:r>
          </w:p>
        </w:tc>
        <w:tc>
          <w:tcPr>
            <w:tcW w:w="2730" w:type="dxa"/>
          </w:tcPr>
          <w:p w:rsidR="0038564D" w:rsidRPr="00E05A4B" w:rsidRDefault="00AB7A2C" w:rsidP="0038564D">
            <w:r>
              <w:t>Виртуальная экскурсия</w:t>
            </w:r>
          </w:p>
        </w:tc>
      </w:tr>
      <w:tr w:rsidR="0038564D" w:rsidRPr="00DA0CDC" w:rsidTr="0038564D">
        <w:trPr>
          <w:trHeight w:val="555"/>
        </w:trPr>
        <w:tc>
          <w:tcPr>
            <w:tcW w:w="2991" w:type="dxa"/>
            <w:vMerge/>
            <w:shd w:val="clear" w:color="auto" w:fill="auto"/>
          </w:tcPr>
          <w:p w:rsidR="0038564D" w:rsidRPr="00C376B0" w:rsidRDefault="0038564D" w:rsidP="00E672B1">
            <w:pPr>
              <w:tabs>
                <w:tab w:val="left" w:pos="142"/>
              </w:tabs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262" w:type="dxa"/>
          </w:tcPr>
          <w:p w:rsidR="0038564D" w:rsidRPr="00DA0CDC" w:rsidRDefault="0038564D" w:rsidP="00E672B1">
            <w:pPr>
              <w:jc w:val="center"/>
            </w:pPr>
            <w:r>
              <w:t>28.</w:t>
            </w:r>
          </w:p>
        </w:tc>
        <w:tc>
          <w:tcPr>
            <w:tcW w:w="7695" w:type="dxa"/>
            <w:gridSpan w:val="2"/>
          </w:tcPr>
          <w:p w:rsidR="0038564D" w:rsidRPr="00E05A4B" w:rsidRDefault="0038564D" w:rsidP="00E672B1">
            <w:r w:rsidRPr="00E05A4B">
              <w:t>История чисел и систем счисления/1 час</w:t>
            </w:r>
          </w:p>
        </w:tc>
        <w:tc>
          <w:tcPr>
            <w:tcW w:w="2730" w:type="dxa"/>
          </w:tcPr>
          <w:p w:rsidR="0038564D" w:rsidRPr="00E05A4B" w:rsidRDefault="0038564D" w:rsidP="0038564D"/>
        </w:tc>
      </w:tr>
      <w:tr w:rsidR="0038564D" w:rsidRPr="00DA0CDC" w:rsidTr="0038564D">
        <w:trPr>
          <w:trHeight w:val="315"/>
        </w:trPr>
        <w:tc>
          <w:tcPr>
            <w:tcW w:w="2991" w:type="dxa"/>
            <w:vMerge/>
            <w:shd w:val="clear" w:color="auto" w:fill="auto"/>
          </w:tcPr>
          <w:p w:rsidR="0038564D" w:rsidRPr="00DA0CDC" w:rsidRDefault="0038564D" w:rsidP="00E672B1">
            <w:pPr>
              <w:rPr>
                <w:bCs/>
              </w:rPr>
            </w:pPr>
          </w:p>
        </w:tc>
        <w:tc>
          <w:tcPr>
            <w:tcW w:w="1262" w:type="dxa"/>
          </w:tcPr>
          <w:p w:rsidR="0038564D" w:rsidRPr="00DA0CDC" w:rsidRDefault="0038564D" w:rsidP="00E672B1">
            <w:pPr>
              <w:jc w:val="center"/>
            </w:pPr>
            <w:r>
              <w:t>29</w:t>
            </w:r>
            <w:r w:rsidRPr="00DA0CDC">
              <w:t>.</w:t>
            </w:r>
          </w:p>
        </w:tc>
        <w:tc>
          <w:tcPr>
            <w:tcW w:w="7695" w:type="dxa"/>
            <w:gridSpan w:val="2"/>
          </w:tcPr>
          <w:p w:rsidR="0038564D" w:rsidRPr="00E05A4B" w:rsidRDefault="0038564D" w:rsidP="00E672B1">
            <w:r w:rsidRPr="00E05A4B">
              <w:t>История ЭВМ, программного обеспечения и ИКТ/1 час</w:t>
            </w:r>
          </w:p>
        </w:tc>
        <w:tc>
          <w:tcPr>
            <w:tcW w:w="2730" w:type="dxa"/>
          </w:tcPr>
          <w:p w:rsidR="0038564D" w:rsidRPr="00E05A4B" w:rsidRDefault="00AB7A2C" w:rsidP="0038564D">
            <w:r>
              <w:t>Урок - исследование</w:t>
            </w:r>
          </w:p>
        </w:tc>
      </w:tr>
      <w:tr w:rsidR="0038564D" w:rsidRPr="00DA0CDC" w:rsidTr="0038564D">
        <w:trPr>
          <w:trHeight w:val="222"/>
        </w:trPr>
        <w:tc>
          <w:tcPr>
            <w:tcW w:w="2991" w:type="dxa"/>
            <w:vMerge/>
            <w:shd w:val="clear" w:color="auto" w:fill="auto"/>
          </w:tcPr>
          <w:p w:rsidR="0038564D" w:rsidRPr="00DA0CDC" w:rsidRDefault="0038564D" w:rsidP="00E672B1">
            <w:pPr>
              <w:rPr>
                <w:bCs/>
              </w:rPr>
            </w:pPr>
          </w:p>
        </w:tc>
        <w:tc>
          <w:tcPr>
            <w:tcW w:w="1262" w:type="dxa"/>
          </w:tcPr>
          <w:p w:rsidR="0038564D" w:rsidRPr="00DA0CDC" w:rsidRDefault="0038564D" w:rsidP="00E672B1">
            <w:pPr>
              <w:jc w:val="center"/>
            </w:pPr>
            <w:r>
              <w:t>30</w:t>
            </w:r>
            <w:r w:rsidRPr="00DA0CDC">
              <w:t>.</w:t>
            </w:r>
          </w:p>
        </w:tc>
        <w:tc>
          <w:tcPr>
            <w:tcW w:w="7695" w:type="dxa"/>
            <w:gridSpan w:val="2"/>
          </w:tcPr>
          <w:p w:rsidR="0038564D" w:rsidRPr="004369DC" w:rsidRDefault="0038564D" w:rsidP="00E672B1">
            <w:r w:rsidRPr="004369DC">
              <w:t>Информационны</w:t>
            </w:r>
            <w:r>
              <w:t>е ресурсы современного общества/1 час</w:t>
            </w:r>
          </w:p>
        </w:tc>
        <w:tc>
          <w:tcPr>
            <w:tcW w:w="2730" w:type="dxa"/>
          </w:tcPr>
          <w:p w:rsidR="0038564D" w:rsidRPr="004369DC" w:rsidRDefault="0038564D" w:rsidP="0038564D"/>
        </w:tc>
      </w:tr>
      <w:tr w:rsidR="0038564D" w:rsidRPr="00DA0CDC" w:rsidTr="0038564D">
        <w:trPr>
          <w:trHeight w:val="345"/>
        </w:trPr>
        <w:tc>
          <w:tcPr>
            <w:tcW w:w="2991" w:type="dxa"/>
            <w:vMerge/>
            <w:shd w:val="clear" w:color="auto" w:fill="auto"/>
          </w:tcPr>
          <w:p w:rsidR="0038564D" w:rsidRPr="00DA0CDC" w:rsidRDefault="0038564D" w:rsidP="00E672B1">
            <w:pPr>
              <w:rPr>
                <w:bCs/>
              </w:rPr>
            </w:pPr>
          </w:p>
        </w:tc>
        <w:tc>
          <w:tcPr>
            <w:tcW w:w="1262" w:type="dxa"/>
          </w:tcPr>
          <w:p w:rsidR="0038564D" w:rsidRPr="00DA0CDC" w:rsidRDefault="0038564D" w:rsidP="00E672B1">
            <w:pPr>
              <w:jc w:val="center"/>
            </w:pPr>
            <w:r>
              <w:t>31</w:t>
            </w:r>
            <w:r w:rsidRPr="00DA0CDC">
              <w:t>.</w:t>
            </w:r>
          </w:p>
        </w:tc>
        <w:tc>
          <w:tcPr>
            <w:tcW w:w="7695" w:type="dxa"/>
            <w:gridSpan w:val="2"/>
          </w:tcPr>
          <w:p w:rsidR="0038564D" w:rsidRPr="004369DC" w:rsidRDefault="0038564D" w:rsidP="00E672B1">
            <w:pPr>
              <w:rPr>
                <w:iCs/>
              </w:rPr>
            </w:pPr>
            <w:r w:rsidRPr="004369DC">
              <w:rPr>
                <w:bCs/>
                <w:iCs/>
              </w:rPr>
              <w:t xml:space="preserve">Контрольная работа №3 </w:t>
            </w:r>
            <w:r w:rsidRPr="004369DC">
              <w:rPr>
                <w:bCs/>
                <w:color w:val="000000"/>
              </w:rPr>
              <w:t>«</w:t>
            </w:r>
            <w:r w:rsidRPr="004369DC">
              <w:t>Информационные технологии и общество</w:t>
            </w:r>
            <w:r w:rsidRPr="004369DC">
              <w:rPr>
                <w:bCs/>
                <w:color w:val="000000"/>
              </w:rPr>
              <w:t>»</w:t>
            </w:r>
            <w:r>
              <w:t xml:space="preserve"> /1 час</w:t>
            </w:r>
          </w:p>
        </w:tc>
        <w:tc>
          <w:tcPr>
            <w:tcW w:w="2730" w:type="dxa"/>
          </w:tcPr>
          <w:p w:rsidR="0038564D" w:rsidRPr="004369DC" w:rsidRDefault="0038564D" w:rsidP="00E672B1">
            <w:pPr>
              <w:rPr>
                <w:iCs/>
              </w:rPr>
            </w:pPr>
          </w:p>
        </w:tc>
      </w:tr>
      <w:tr w:rsidR="0038564D" w:rsidRPr="00DA0CDC" w:rsidTr="0038564D">
        <w:trPr>
          <w:trHeight w:val="270"/>
        </w:trPr>
        <w:tc>
          <w:tcPr>
            <w:tcW w:w="2991" w:type="dxa"/>
            <w:vMerge/>
            <w:shd w:val="clear" w:color="auto" w:fill="auto"/>
          </w:tcPr>
          <w:p w:rsidR="0038564D" w:rsidRPr="00DA0CDC" w:rsidRDefault="0038564D" w:rsidP="00E672B1">
            <w:pPr>
              <w:rPr>
                <w:bCs/>
              </w:rPr>
            </w:pPr>
          </w:p>
        </w:tc>
        <w:tc>
          <w:tcPr>
            <w:tcW w:w="1262" w:type="dxa"/>
          </w:tcPr>
          <w:p w:rsidR="0038564D" w:rsidRPr="00DA0CDC" w:rsidRDefault="0038564D" w:rsidP="00E672B1">
            <w:pPr>
              <w:jc w:val="center"/>
            </w:pPr>
            <w:r>
              <w:t>32</w:t>
            </w:r>
            <w:r w:rsidRPr="00DA0CDC">
              <w:t>.</w:t>
            </w:r>
          </w:p>
        </w:tc>
        <w:tc>
          <w:tcPr>
            <w:tcW w:w="7695" w:type="dxa"/>
            <w:gridSpan w:val="2"/>
          </w:tcPr>
          <w:p w:rsidR="0038564D" w:rsidRPr="004369DC" w:rsidRDefault="0038564D" w:rsidP="00E672B1">
            <w:pPr>
              <w:rPr>
                <w:bCs/>
                <w:iCs/>
              </w:rPr>
            </w:pPr>
            <w:r w:rsidRPr="004369DC">
              <w:rPr>
                <w:iCs/>
              </w:rPr>
              <w:t>Сферы применения электронных таблиц</w:t>
            </w:r>
            <w:r>
              <w:t>/1 час</w:t>
            </w:r>
          </w:p>
        </w:tc>
        <w:tc>
          <w:tcPr>
            <w:tcW w:w="2730" w:type="dxa"/>
          </w:tcPr>
          <w:p w:rsidR="0038564D" w:rsidRPr="004369DC" w:rsidRDefault="0038564D" w:rsidP="0038564D">
            <w:pPr>
              <w:rPr>
                <w:bCs/>
                <w:iCs/>
              </w:rPr>
            </w:pPr>
          </w:p>
        </w:tc>
      </w:tr>
      <w:tr w:rsidR="0038564D" w:rsidRPr="00DA0CDC" w:rsidTr="0038564D">
        <w:trPr>
          <w:trHeight w:val="270"/>
        </w:trPr>
        <w:tc>
          <w:tcPr>
            <w:tcW w:w="2991" w:type="dxa"/>
            <w:vMerge/>
            <w:shd w:val="clear" w:color="auto" w:fill="auto"/>
          </w:tcPr>
          <w:p w:rsidR="0038564D" w:rsidRPr="00DA0CDC" w:rsidRDefault="0038564D" w:rsidP="00E672B1">
            <w:pPr>
              <w:rPr>
                <w:bCs/>
              </w:rPr>
            </w:pPr>
          </w:p>
        </w:tc>
        <w:tc>
          <w:tcPr>
            <w:tcW w:w="1262" w:type="dxa"/>
          </w:tcPr>
          <w:p w:rsidR="0038564D" w:rsidRPr="00DA0CDC" w:rsidRDefault="0038564D" w:rsidP="00E672B1">
            <w:pPr>
              <w:jc w:val="center"/>
            </w:pPr>
            <w:r>
              <w:t>33.</w:t>
            </w:r>
          </w:p>
        </w:tc>
        <w:tc>
          <w:tcPr>
            <w:tcW w:w="7695" w:type="dxa"/>
            <w:gridSpan w:val="2"/>
          </w:tcPr>
          <w:p w:rsidR="0038564D" w:rsidRPr="004369DC" w:rsidRDefault="0038564D" w:rsidP="00E672B1">
            <w:pPr>
              <w:rPr>
                <w:iCs/>
              </w:rPr>
            </w:pPr>
            <w:r w:rsidRPr="004369DC">
              <w:rPr>
                <w:iCs/>
              </w:rPr>
              <w:t>Теоретические аспекты современной информатики</w:t>
            </w:r>
            <w:r>
              <w:t>/1 час</w:t>
            </w:r>
          </w:p>
        </w:tc>
        <w:tc>
          <w:tcPr>
            <w:tcW w:w="2730" w:type="dxa"/>
          </w:tcPr>
          <w:p w:rsidR="0038564D" w:rsidRPr="004369DC" w:rsidRDefault="0038564D" w:rsidP="0038564D">
            <w:pPr>
              <w:rPr>
                <w:iCs/>
              </w:rPr>
            </w:pPr>
          </w:p>
        </w:tc>
      </w:tr>
      <w:tr w:rsidR="0038564D" w:rsidRPr="00DA0CDC" w:rsidTr="0038564D">
        <w:trPr>
          <w:trHeight w:val="270"/>
        </w:trPr>
        <w:tc>
          <w:tcPr>
            <w:tcW w:w="2991" w:type="dxa"/>
            <w:vMerge/>
            <w:shd w:val="clear" w:color="auto" w:fill="auto"/>
          </w:tcPr>
          <w:p w:rsidR="0038564D" w:rsidRPr="00DA0CDC" w:rsidRDefault="0038564D" w:rsidP="00E672B1">
            <w:pPr>
              <w:rPr>
                <w:bCs/>
              </w:rPr>
            </w:pPr>
          </w:p>
        </w:tc>
        <w:tc>
          <w:tcPr>
            <w:tcW w:w="1262" w:type="dxa"/>
          </w:tcPr>
          <w:p w:rsidR="0038564D" w:rsidRPr="00DA0CDC" w:rsidRDefault="0038564D" w:rsidP="00E672B1">
            <w:pPr>
              <w:jc w:val="center"/>
            </w:pPr>
            <w:r>
              <w:t>34.</w:t>
            </w:r>
          </w:p>
        </w:tc>
        <w:tc>
          <w:tcPr>
            <w:tcW w:w="7695" w:type="dxa"/>
            <w:gridSpan w:val="2"/>
          </w:tcPr>
          <w:p w:rsidR="0038564D" w:rsidRPr="004369DC" w:rsidRDefault="0038564D" w:rsidP="00E672B1">
            <w:pPr>
              <w:rPr>
                <w:iCs/>
              </w:rPr>
            </w:pPr>
            <w:r w:rsidRPr="004369DC">
              <w:rPr>
                <w:iCs/>
              </w:rPr>
              <w:t>Практические аспекты современной информатики</w:t>
            </w:r>
            <w:r>
              <w:t>/1 час</w:t>
            </w:r>
          </w:p>
        </w:tc>
        <w:tc>
          <w:tcPr>
            <w:tcW w:w="2730" w:type="dxa"/>
          </w:tcPr>
          <w:p w:rsidR="0038564D" w:rsidRPr="004369DC" w:rsidRDefault="0038564D" w:rsidP="0038564D">
            <w:pPr>
              <w:rPr>
                <w:iCs/>
              </w:rPr>
            </w:pPr>
          </w:p>
        </w:tc>
      </w:tr>
    </w:tbl>
    <w:p w:rsidR="00E045AF" w:rsidRPr="005447E9" w:rsidRDefault="00E045AF" w:rsidP="004369DC">
      <w:pPr>
        <w:jc w:val="center"/>
        <w:rPr>
          <w:b/>
          <w:bCs/>
        </w:rPr>
      </w:pPr>
    </w:p>
    <w:p w:rsidR="004369DC" w:rsidRPr="005447E9" w:rsidRDefault="004369DC" w:rsidP="004369DC">
      <w:pPr>
        <w:tabs>
          <w:tab w:val="left" w:pos="142"/>
        </w:tabs>
        <w:jc w:val="both"/>
        <w:rPr>
          <w:color w:val="000000"/>
          <w:spacing w:val="-7"/>
        </w:rPr>
      </w:pPr>
    </w:p>
    <w:sectPr w:rsidR="004369DC" w:rsidRPr="005447E9" w:rsidSect="005B5E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50504"/>
    <w:multiLevelType w:val="hybridMultilevel"/>
    <w:tmpl w:val="39B88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>
    <w:nsid w:val="24BC7686"/>
    <w:multiLevelType w:val="hybridMultilevel"/>
    <w:tmpl w:val="7B24B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33759"/>
    <w:multiLevelType w:val="hybridMultilevel"/>
    <w:tmpl w:val="9AE493CA"/>
    <w:lvl w:ilvl="0" w:tplc="E5848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8A23A3"/>
    <w:multiLevelType w:val="hybridMultilevel"/>
    <w:tmpl w:val="90C8BAF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5900092"/>
    <w:multiLevelType w:val="hybridMultilevel"/>
    <w:tmpl w:val="A1A82336"/>
    <w:lvl w:ilvl="0" w:tplc="195075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F0E6D"/>
    <w:multiLevelType w:val="hybridMultilevel"/>
    <w:tmpl w:val="33467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314A26"/>
    <w:multiLevelType w:val="hybridMultilevel"/>
    <w:tmpl w:val="D340F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C06F0"/>
    <w:multiLevelType w:val="hybridMultilevel"/>
    <w:tmpl w:val="8F2852C4"/>
    <w:lvl w:ilvl="0" w:tplc="2B7CA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E40"/>
    <w:rsid w:val="000A3343"/>
    <w:rsid w:val="000B0F03"/>
    <w:rsid w:val="000D0280"/>
    <w:rsid w:val="0017662B"/>
    <w:rsid w:val="001A450A"/>
    <w:rsid w:val="002A7283"/>
    <w:rsid w:val="00334DB0"/>
    <w:rsid w:val="0038564D"/>
    <w:rsid w:val="004369DC"/>
    <w:rsid w:val="00540C21"/>
    <w:rsid w:val="00545D8D"/>
    <w:rsid w:val="005A3D17"/>
    <w:rsid w:val="005B5E40"/>
    <w:rsid w:val="005B7B08"/>
    <w:rsid w:val="005F03E7"/>
    <w:rsid w:val="006926AA"/>
    <w:rsid w:val="00724AA7"/>
    <w:rsid w:val="007A1586"/>
    <w:rsid w:val="007B2BC2"/>
    <w:rsid w:val="007B7E9F"/>
    <w:rsid w:val="007D425F"/>
    <w:rsid w:val="00836D67"/>
    <w:rsid w:val="009078BB"/>
    <w:rsid w:val="00922624"/>
    <w:rsid w:val="0098497B"/>
    <w:rsid w:val="00A270D8"/>
    <w:rsid w:val="00A44FE6"/>
    <w:rsid w:val="00A57EAF"/>
    <w:rsid w:val="00A73B13"/>
    <w:rsid w:val="00A8107F"/>
    <w:rsid w:val="00AA2027"/>
    <w:rsid w:val="00AB7A2C"/>
    <w:rsid w:val="00AD26FC"/>
    <w:rsid w:val="00AF34A9"/>
    <w:rsid w:val="00B00552"/>
    <w:rsid w:val="00B04AF9"/>
    <w:rsid w:val="00B32009"/>
    <w:rsid w:val="00B6090C"/>
    <w:rsid w:val="00B91A99"/>
    <w:rsid w:val="00B9775D"/>
    <w:rsid w:val="00BC59DA"/>
    <w:rsid w:val="00BD6F8F"/>
    <w:rsid w:val="00CA62AD"/>
    <w:rsid w:val="00CC0197"/>
    <w:rsid w:val="00D25DD0"/>
    <w:rsid w:val="00E045AF"/>
    <w:rsid w:val="00E05A4B"/>
    <w:rsid w:val="00E11D45"/>
    <w:rsid w:val="00EE5ACC"/>
    <w:rsid w:val="00F365F0"/>
    <w:rsid w:val="00F664CA"/>
    <w:rsid w:val="00FD7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36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5E4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rsid w:val="005B5E40"/>
    <w:rPr>
      <w:color w:val="0000FF"/>
      <w:u w:val="single"/>
    </w:rPr>
  </w:style>
  <w:style w:type="paragraph" w:styleId="a6">
    <w:name w:val="Body Text Indent"/>
    <w:basedOn w:val="a0"/>
    <w:link w:val="a7"/>
    <w:rsid w:val="005B5E40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5B5E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5B5E40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17662B"/>
    <w:rPr>
      <w:rFonts w:ascii="Times New Roman" w:hAnsi="Times New Roman" w:cs="Times New Roman" w:hint="default"/>
      <w:sz w:val="20"/>
      <w:szCs w:val="20"/>
    </w:rPr>
  </w:style>
  <w:style w:type="paragraph" w:customStyle="1" w:styleId="Default">
    <w:name w:val="Default"/>
    <w:rsid w:val="001766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F365F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List"/>
    <w:basedOn w:val="a0"/>
    <w:rsid w:val="00F365F0"/>
    <w:pPr>
      <w:numPr>
        <w:numId w:val="5"/>
      </w:numPr>
    </w:pPr>
  </w:style>
  <w:style w:type="paragraph" w:customStyle="1" w:styleId="Style11">
    <w:name w:val="Style11"/>
    <w:basedOn w:val="a0"/>
    <w:uiPriority w:val="99"/>
    <w:rsid w:val="00F365F0"/>
    <w:pPr>
      <w:widowControl w:val="0"/>
      <w:autoSpaceDE w:val="0"/>
      <w:autoSpaceDN w:val="0"/>
      <w:adjustRightInd w:val="0"/>
      <w:spacing w:line="187" w:lineRule="exact"/>
    </w:pPr>
  </w:style>
  <w:style w:type="character" w:customStyle="1" w:styleId="FontStyle30">
    <w:name w:val="Font Style30"/>
    <w:uiPriority w:val="99"/>
    <w:rsid w:val="00F365F0"/>
    <w:rPr>
      <w:rFonts w:ascii="Times New Roman" w:hAnsi="Times New Roman" w:cs="Times New Roman"/>
      <w:sz w:val="14"/>
      <w:szCs w:val="14"/>
    </w:rPr>
  </w:style>
  <w:style w:type="table" w:customStyle="1" w:styleId="1">
    <w:name w:val="Сетка таблицы1"/>
    <w:basedOn w:val="a2"/>
    <w:next w:val="a8"/>
    <w:rsid w:val="00CC0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2"/>
    <w:uiPriority w:val="39"/>
    <w:rsid w:val="00CC0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B04A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04AF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0"/>
    <w:uiPriority w:val="34"/>
    <w:qFormat/>
    <w:rsid w:val="007B7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49</cp:revision>
  <dcterms:created xsi:type="dcterms:W3CDTF">2019-08-23T07:28:00Z</dcterms:created>
  <dcterms:modified xsi:type="dcterms:W3CDTF">2021-10-05T16:40:00Z</dcterms:modified>
</cp:coreProperties>
</file>