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AE" w:rsidRDefault="007314AE" w:rsidP="0040319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314AE" w:rsidRDefault="004C6ED6" w:rsidP="00167101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5.75pt;height:433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иск5"/>
          </v:shape>
        </w:pict>
      </w:r>
    </w:p>
    <w:p w:rsidR="007314AE" w:rsidRPr="0009235B" w:rsidRDefault="007314AE" w:rsidP="000923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617B3" w:rsidRDefault="002617B3" w:rsidP="00444D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B5BF9" w:rsidRDefault="000B5BF9" w:rsidP="00444D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B5BF9" w:rsidRDefault="000B5BF9" w:rsidP="00444D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B5BF9" w:rsidRDefault="000B5BF9" w:rsidP="00444D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B5BF9" w:rsidRPr="00444D24" w:rsidRDefault="000B5BF9" w:rsidP="00444D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65E89" w:rsidRPr="00665E89" w:rsidRDefault="00665E89" w:rsidP="00665E89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8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2617B3" w:rsidRDefault="002617B3" w:rsidP="007314A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учебного предмета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D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F0D3B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учебного предмета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67101" w:rsidRPr="002F0D3B" w:rsidRDefault="00167101" w:rsidP="00167101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учебного предмета</w:t>
      </w:r>
    </w:p>
    <w:p w:rsidR="00167101" w:rsidRPr="002F0D3B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языку декоративно-прикладного искусства;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связывать времена в народном искусстве;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167101" w:rsidRPr="002F0D3B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2F0D3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собственные проекты-импровизации в русле образного языка народного искусства, современных народных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(ограничение цветовой палитры, вариации орнаментальных мотивов);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материале;</w:t>
      </w:r>
    </w:p>
    <w:p w:rsidR="00167101" w:rsidRDefault="00167101" w:rsidP="00167101">
      <w:pPr>
        <w:ind w:left="1134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00D94">
        <w:rPr>
          <w:b/>
        </w:rPr>
        <w:t xml:space="preserve"> </w:t>
      </w:r>
      <w:proofErr w:type="gramEnd"/>
    </w:p>
    <w:p w:rsidR="00167101" w:rsidRPr="008822F9" w:rsidRDefault="00167101" w:rsidP="00167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54C8">
        <w:rPr>
          <w:rFonts w:ascii="Times New Roman" w:hAnsi="Times New Roman" w:cs="Times New Roman"/>
          <w:sz w:val="24"/>
          <w:szCs w:val="24"/>
        </w:rPr>
        <w:t>.</w:t>
      </w:r>
    </w:p>
    <w:p w:rsidR="00665E89" w:rsidRPr="00665E89" w:rsidRDefault="007314AE" w:rsidP="00665E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 xml:space="preserve">                              </w:t>
      </w:r>
      <w:r w:rsidR="00665E89" w:rsidRPr="00665E89">
        <w:rPr>
          <w:rFonts w:ascii="Times New Roman" w:eastAsia="Calibri" w:hAnsi="Times New Roman" w:cs="Times New Roman"/>
          <w:b/>
          <w:sz w:val="24"/>
          <w:szCs w:val="24"/>
        </w:rPr>
        <w:t xml:space="preserve">2. Содержание учебного предмета « Изобразительное искусство»  </w:t>
      </w:r>
    </w:p>
    <w:p w:rsidR="00167101" w:rsidRPr="00605330" w:rsidRDefault="00167101" w:rsidP="007314AE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</w:rPr>
      </w:pP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E00D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 космоса – 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 (8 часов)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167101" w:rsidRPr="00E00D94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E00D94">
        <w:rPr>
          <w:rFonts w:ascii="Times New Roman" w:hAnsi="Times New Roman" w:cs="Times New Roman"/>
          <w:b/>
          <w:sz w:val="24"/>
          <w:szCs w:val="24"/>
        </w:rPr>
        <w:t>Декор – человек, общество, время</w:t>
      </w:r>
      <w:r w:rsidR="0007328E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Pr="00E00D9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E00D94">
        <w:rPr>
          <w:rFonts w:ascii="Times New Roman" w:hAnsi="Times New Roman" w:cs="Times New Roman"/>
          <w:sz w:val="24"/>
          <w:szCs w:val="24"/>
        </w:rPr>
        <w:t>Роль декоративных иску</w:t>
      </w:r>
      <w:proofErr w:type="gramStart"/>
      <w:r w:rsidRPr="00E00D94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E00D94">
        <w:rPr>
          <w:rFonts w:ascii="Times New Roman" w:hAnsi="Times New Roman" w:cs="Times New Roman"/>
          <w:sz w:val="24"/>
          <w:szCs w:val="24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искусства. Особенности декоративно-прикладного искусства Древнего Египта, Китая, Западной Европы 17 века.</w:t>
      </w:r>
    </w:p>
    <w:p w:rsidR="00167101" w:rsidRPr="00091995" w:rsidRDefault="00167101" w:rsidP="00167101">
      <w:pPr>
        <w:spacing w:after="0" w:line="240" w:lineRule="auto"/>
        <w:ind w:left="1134" w:firstLine="567"/>
        <w:rPr>
          <w:rFonts w:ascii="Times New Roman" w:hAnsi="Times New Roman" w:cs="Times New Roman"/>
          <w:b/>
          <w:sz w:val="24"/>
          <w:szCs w:val="24"/>
        </w:rPr>
      </w:pPr>
      <w:r w:rsidRPr="00091995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  <w:r w:rsidR="0007328E">
        <w:rPr>
          <w:rFonts w:ascii="Times New Roman" w:hAnsi="Times New Roman" w:cs="Times New Roman"/>
          <w:b/>
          <w:sz w:val="24"/>
          <w:szCs w:val="24"/>
        </w:rPr>
        <w:t xml:space="preserve"> (8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67101" w:rsidRDefault="00167101" w:rsidP="0016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современного декоративно-прикладного искусства (керамика, стекло, металл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</w:t>
      </w:r>
    </w:p>
    <w:p w:rsidR="00167101" w:rsidRDefault="00167101" w:rsidP="00167101">
      <w:pPr>
        <w:rPr>
          <w:rFonts w:ascii="Times New Roman" w:hAnsi="Times New Roman" w:cs="Times New Roman"/>
          <w:sz w:val="24"/>
          <w:szCs w:val="24"/>
        </w:rPr>
      </w:pPr>
    </w:p>
    <w:p w:rsidR="007314AE" w:rsidRDefault="007314AE" w:rsidP="00167101">
      <w:pPr>
        <w:rPr>
          <w:rFonts w:ascii="Times New Roman" w:hAnsi="Times New Roman" w:cs="Times New Roman"/>
          <w:sz w:val="24"/>
          <w:szCs w:val="24"/>
        </w:rPr>
      </w:pPr>
    </w:p>
    <w:p w:rsidR="00665E89" w:rsidRPr="00665E89" w:rsidRDefault="00665E89" w:rsidP="00665E89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07328E" w:rsidRDefault="0007328E" w:rsidP="00073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7C" w:rsidRPr="0010787C" w:rsidRDefault="0010787C" w:rsidP="0010787C">
      <w:pPr>
        <w:spacing w:after="0" w:line="240" w:lineRule="auto"/>
        <w:ind w:left="4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87C">
        <w:rPr>
          <w:rFonts w:ascii="Times New Roman" w:eastAsia="Calibri" w:hAnsi="Times New Roman" w:cs="Times New Roman"/>
          <w:b/>
          <w:bCs/>
          <w:sz w:val="24"/>
          <w:szCs w:val="24"/>
        </w:rPr>
        <w:t>Ключевые воспитательные задачи:</w:t>
      </w:r>
    </w:p>
    <w:p w:rsidR="0010787C" w:rsidRPr="0010787C" w:rsidRDefault="0010787C" w:rsidP="0010787C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5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787C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107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</w:t>
      </w:r>
    </w:p>
    <w:p w:rsidR="0010787C" w:rsidRPr="0010787C" w:rsidRDefault="0010787C" w:rsidP="0010787C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56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7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и эстетических чувств; любви к родной природе, своему народу, Родине, уважение к ее традициям, героическому прошлому, многонациональной культуре.</w:t>
      </w:r>
    </w:p>
    <w:p w:rsidR="0010787C" w:rsidRPr="0010787C" w:rsidRDefault="0010787C" w:rsidP="001078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личности ученика, поддерживать потребности и мотивы узнавать «новое»;</w:t>
      </w:r>
    </w:p>
    <w:p w:rsidR="0010787C" w:rsidRPr="0010787C" w:rsidRDefault="0010787C" w:rsidP="001078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коммуникативных способностей (слушать и слышать одноклассников, вступать в дискуссию, диалог, выражать и отстаивать свое мнение);</w:t>
      </w:r>
    </w:p>
    <w:p w:rsidR="0010787C" w:rsidRPr="0010787C" w:rsidRDefault="0010787C" w:rsidP="001078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уважительное отношение друг к другу, к народам, живущим на Земле;</w:t>
      </w:r>
    </w:p>
    <w:p w:rsidR="0010787C" w:rsidRPr="0010787C" w:rsidRDefault="0010787C" w:rsidP="001078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эмоционально-положительное отношение к предмету, показывая связь изучаемых предметов с жизнью.</w:t>
      </w:r>
    </w:p>
    <w:p w:rsidR="0010787C" w:rsidRPr="0010787C" w:rsidRDefault="0010787C" w:rsidP="0010787C">
      <w:pPr>
        <w:shd w:val="clear" w:color="auto" w:fill="FFFFFF"/>
        <w:spacing w:before="30" w:after="30" w:line="240" w:lineRule="auto"/>
        <w:ind w:left="56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0787C" w:rsidRPr="00167101" w:rsidRDefault="0010787C" w:rsidP="001078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056"/>
        <w:gridCol w:w="5055"/>
        <w:gridCol w:w="3811"/>
        <w:gridCol w:w="1134"/>
      </w:tblGrid>
      <w:tr w:rsidR="00D71542" w:rsidRPr="00167101" w:rsidTr="00D71542">
        <w:tc>
          <w:tcPr>
            <w:tcW w:w="3369" w:type="dxa"/>
          </w:tcPr>
          <w:p w:rsidR="00D71542" w:rsidRPr="00167101" w:rsidRDefault="00D71542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056" w:type="dxa"/>
          </w:tcPr>
          <w:p w:rsidR="00D71542" w:rsidRPr="00167101" w:rsidRDefault="00D71542" w:rsidP="002F7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055" w:type="dxa"/>
          </w:tcPr>
          <w:p w:rsidR="00D71542" w:rsidRPr="00167101" w:rsidRDefault="00D71542" w:rsidP="0066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11" w:type="dxa"/>
          </w:tcPr>
          <w:p w:rsidR="00D71542" w:rsidRPr="00167101" w:rsidRDefault="00B15288" w:rsidP="00D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D71542" w:rsidRPr="00167101" w:rsidTr="00D71542">
        <w:tc>
          <w:tcPr>
            <w:tcW w:w="3369" w:type="dxa"/>
            <w:vMerge w:val="restart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Древние корни народного искусства. </w:t>
            </w:r>
          </w:p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AC37D4" w:rsidP="00D71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90851">
              <w:rPr>
                <w:rFonts w:ascii="Times New Roman" w:hAnsi="Times New Roman"/>
                <w:sz w:val="24"/>
                <w:szCs w:val="24"/>
              </w:rPr>
              <w:t>рок-вступление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62243B" w:rsidP="00D71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Урок-путешествие (онлайн)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D71542" w:rsidP="00D71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62243B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Музейный урок 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Образы и мотивы в орнаментах русской народной вышивки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5" w:type="dxa"/>
          </w:tcPr>
          <w:p w:rsidR="00D71542" w:rsidRPr="00DC16CC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3811" w:type="dxa"/>
          </w:tcPr>
          <w:p w:rsidR="00D71542" w:rsidRPr="00DC16CC" w:rsidRDefault="00D71542" w:rsidP="00D7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DC16CC" w:rsidRDefault="00D71542" w:rsidP="0066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Народные праздничные обряды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62243B" w:rsidP="00D71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="00790851"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42" w:rsidRPr="00167101" w:rsidTr="00D71542">
        <w:tc>
          <w:tcPr>
            <w:tcW w:w="3369" w:type="dxa"/>
            <w:vMerge w:val="restart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Связь времен в народном искусстве. </w:t>
            </w:r>
          </w:p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3811" w:type="dxa"/>
          </w:tcPr>
          <w:p w:rsidR="00D71542" w:rsidRPr="00167101" w:rsidRDefault="0062243B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«Моя любимая игрушка»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542" w:rsidRPr="00167101" w:rsidTr="00790851">
        <w:trPr>
          <w:trHeight w:val="600"/>
        </w:trPr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Гжели. Истоки и </w:t>
            </w: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62243B" w:rsidP="00D71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Городца. Истоки и современное развитие промысла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11" w:type="dxa"/>
          </w:tcPr>
          <w:p w:rsidR="00D71542" w:rsidRPr="00167101" w:rsidRDefault="00B00595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«Современный мир»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Хохломы. Истоки и современное развитие промысла</w:t>
            </w:r>
          </w:p>
        </w:tc>
        <w:tc>
          <w:tcPr>
            <w:tcW w:w="3811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>. Истоки и современное развитие промысла.</w:t>
            </w:r>
          </w:p>
        </w:tc>
        <w:tc>
          <w:tcPr>
            <w:tcW w:w="3811" w:type="dxa"/>
          </w:tcPr>
          <w:p w:rsidR="00D71542" w:rsidRPr="00167101" w:rsidRDefault="00B00595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«Чем бы я хотел заниматься»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rPr>
          <w:trHeight w:val="391"/>
        </w:trPr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</w:p>
        </w:tc>
        <w:tc>
          <w:tcPr>
            <w:tcW w:w="3811" w:type="dxa"/>
          </w:tcPr>
          <w:p w:rsidR="00D71542" w:rsidRPr="00167101" w:rsidRDefault="00B00595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«Мой мир»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 w:val="restart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Декор – человек, общество, время. </w:t>
            </w:r>
          </w:p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Зачем людям украшения?</w:t>
            </w:r>
          </w:p>
        </w:tc>
        <w:tc>
          <w:tcPr>
            <w:tcW w:w="3811" w:type="dxa"/>
          </w:tcPr>
          <w:p w:rsidR="00D71542" w:rsidRPr="00167101" w:rsidRDefault="00D71542" w:rsidP="00D71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Монументальная 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льптура и образ истории народа</w:t>
            </w:r>
          </w:p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Древний Египет.</w:t>
            </w:r>
          </w:p>
        </w:tc>
        <w:tc>
          <w:tcPr>
            <w:tcW w:w="3811" w:type="dxa"/>
          </w:tcPr>
          <w:p w:rsidR="00D71542" w:rsidRPr="00167101" w:rsidRDefault="00DC09D6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патриотического воспитания</w:t>
            </w:r>
          </w:p>
        </w:tc>
        <w:tc>
          <w:tcPr>
            <w:tcW w:w="1134" w:type="dxa"/>
          </w:tcPr>
          <w:p w:rsidR="00D71542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1542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Древняя Греция.</w:t>
            </w:r>
          </w:p>
        </w:tc>
        <w:tc>
          <w:tcPr>
            <w:tcW w:w="3811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 w:rsidRPr="001671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D71542" w:rsidP="00D715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5" w:type="dxa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Влияние иных бытовых культур на формирование орнаментального и цветового решения русского костюма</w:t>
            </w:r>
          </w:p>
        </w:tc>
        <w:tc>
          <w:tcPr>
            <w:tcW w:w="3811" w:type="dxa"/>
          </w:tcPr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Default="00D71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1542" w:rsidRPr="00167101" w:rsidRDefault="00D71542" w:rsidP="002F74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</w:tcPr>
          <w:p w:rsidR="00D71542" w:rsidRPr="00167101" w:rsidRDefault="00DC09D6" w:rsidP="00D71542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Урок, посвященный женскому Дню 8 марта</w:t>
            </w: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3811" w:type="dxa"/>
          </w:tcPr>
          <w:p w:rsidR="00D71542" w:rsidRPr="00167101" w:rsidRDefault="00D71542" w:rsidP="00D71542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5" w:type="dxa"/>
          </w:tcPr>
          <w:p w:rsidR="00D71542" w:rsidRPr="00C07CF8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3811" w:type="dxa"/>
          </w:tcPr>
          <w:p w:rsidR="00D71542" w:rsidRPr="00C07CF8" w:rsidRDefault="00D71542" w:rsidP="00D71542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C07CF8" w:rsidRDefault="00D71542" w:rsidP="00665E89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5" w:type="dxa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</w:p>
          <w:p w:rsidR="00D71542" w:rsidRPr="00C07CF8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Гербы городов Западной Сибири</w:t>
            </w:r>
          </w:p>
        </w:tc>
        <w:tc>
          <w:tcPr>
            <w:tcW w:w="3811" w:type="dxa"/>
          </w:tcPr>
          <w:p w:rsidR="00D71542" w:rsidRDefault="00D71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42" w:rsidRPr="00C07CF8" w:rsidRDefault="00D71542" w:rsidP="00D71542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Default="00D71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1542" w:rsidRPr="00C07CF8" w:rsidRDefault="00D71542" w:rsidP="00665E89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55" w:type="dxa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3811" w:type="dxa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C07CF8" w:rsidRDefault="00D71542" w:rsidP="0066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 w:val="restart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Декоративное искусство в современном мире. </w:t>
            </w:r>
          </w:p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55" w:type="dxa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="00D71542" w:rsidRPr="00167101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Особенности декоративного оформления керамики, предметов быта русского народа.</w:t>
            </w:r>
          </w:p>
        </w:tc>
        <w:tc>
          <w:tcPr>
            <w:tcW w:w="3811" w:type="dxa"/>
          </w:tcPr>
          <w:p w:rsidR="00D71542" w:rsidRPr="00167101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Народная праздничная одежда. Женский и </w:t>
            </w:r>
            <w:r w:rsidRPr="00C07CF8">
              <w:rPr>
                <w:rFonts w:ascii="Times New Roman" w:hAnsi="Times New Roman"/>
                <w:sz w:val="24"/>
                <w:szCs w:val="24"/>
              </w:rPr>
              <w:lastRenderedPageBreak/>
              <w:t>мужской костюм</w:t>
            </w:r>
          </w:p>
        </w:tc>
        <w:tc>
          <w:tcPr>
            <w:tcW w:w="3811" w:type="dxa"/>
          </w:tcPr>
          <w:p w:rsidR="00D71542" w:rsidRPr="00167101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55" w:type="dxa"/>
          </w:tcPr>
          <w:p w:rsidR="00D71542" w:rsidRPr="00167101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Народная праздничная одежда. Головной убор</w:t>
            </w:r>
          </w:p>
        </w:tc>
        <w:tc>
          <w:tcPr>
            <w:tcW w:w="3811" w:type="dxa"/>
          </w:tcPr>
          <w:p w:rsidR="00D71542" w:rsidRPr="00167101" w:rsidRDefault="00D71542" w:rsidP="00D71542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167101" w:rsidRDefault="00D71542" w:rsidP="00665E89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5055" w:type="dxa"/>
          </w:tcPr>
          <w:p w:rsidR="00D71542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Изготовление куклы-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берегини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в русском народном костюме</w:t>
            </w:r>
            <w:r w:rsidR="00DC09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9D6" w:rsidRPr="00C07CF8" w:rsidRDefault="00DC09D6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C09D6" w:rsidRDefault="00DC09D6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C09D6" w:rsidRDefault="00DC09D6" w:rsidP="00DC09D6">
            <w:pPr>
              <w:rPr>
                <w:lang w:eastAsia="ru-RU"/>
              </w:rPr>
            </w:pPr>
          </w:p>
          <w:p w:rsidR="00D71542" w:rsidRPr="00DC09D6" w:rsidRDefault="00DC09D6" w:rsidP="00DC09D6">
            <w:pPr>
              <w:rPr>
                <w:lang w:eastAsia="ru-RU"/>
              </w:rPr>
            </w:pPr>
            <w:r>
              <w:rPr>
                <w:lang w:eastAsia="ru-RU"/>
              </w:rPr>
              <w:t>Урок мужества, посвященный окончанию второй мировой войне.</w:t>
            </w:r>
          </w:p>
        </w:tc>
        <w:tc>
          <w:tcPr>
            <w:tcW w:w="1134" w:type="dxa"/>
          </w:tcPr>
          <w:p w:rsidR="00D71542" w:rsidRPr="00C07CF8" w:rsidRDefault="00D71542" w:rsidP="00665E89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5" w:type="dxa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гулянья.</w:t>
            </w:r>
          </w:p>
          <w:p w:rsidR="00D71542" w:rsidRPr="00C07CF8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>/к. Н</w:t>
            </w:r>
            <w:r w:rsidRPr="00C07CF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ародные праздничные обряды русского народа</w:t>
            </w:r>
          </w:p>
        </w:tc>
        <w:tc>
          <w:tcPr>
            <w:tcW w:w="3811" w:type="dxa"/>
          </w:tcPr>
          <w:p w:rsidR="00D71542" w:rsidRPr="00C07CF8" w:rsidRDefault="00D71542" w:rsidP="002F7413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Default="00D71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1542" w:rsidRPr="00C07CF8" w:rsidRDefault="00D71542" w:rsidP="00665E89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5" w:type="dxa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Красота земли родной.</w:t>
            </w:r>
          </w:p>
        </w:tc>
        <w:tc>
          <w:tcPr>
            <w:tcW w:w="3811" w:type="dxa"/>
          </w:tcPr>
          <w:p w:rsidR="00D71542" w:rsidRPr="00C07CF8" w:rsidRDefault="006C3861" w:rsidP="00D7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«</w:t>
            </w:r>
            <w:r w:rsidR="00987F5C">
              <w:rPr>
                <w:rFonts w:ascii="Times New Roman" w:hAnsi="Times New Roman" w:cs="Times New Roman"/>
                <w:sz w:val="24"/>
                <w:szCs w:val="24"/>
              </w:rPr>
              <w:t>Береги землю»</w:t>
            </w:r>
          </w:p>
        </w:tc>
        <w:tc>
          <w:tcPr>
            <w:tcW w:w="1134" w:type="dxa"/>
          </w:tcPr>
          <w:p w:rsidR="00D71542" w:rsidRPr="00C07CF8" w:rsidRDefault="00D71542" w:rsidP="0066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  <w:vMerge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5" w:type="dxa"/>
          </w:tcPr>
          <w:p w:rsidR="00D71542" w:rsidRPr="00C07CF8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3811" w:type="dxa"/>
          </w:tcPr>
          <w:p w:rsidR="00D71542" w:rsidRPr="00C07CF8" w:rsidRDefault="00D71542" w:rsidP="00D7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Pr="00C07CF8" w:rsidRDefault="00D71542" w:rsidP="0066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542" w:rsidRPr="00167101" w:rsidTr="00D71542">
        <w:tc>
          <w:tcPr>
            <w:tcW w:w="3369" w:type="dxa"/>
          </w:tcPr>
          <w:p w:rsidR="00D71542" w:rsidRPr="00167101" w:rsidRDefault="00D71542" w:rsidP="002F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часа.</w:t>
            </w:r>
          </w:p>
        </w:tc>
        <w:tc>
          <w:tcPr>
            <w:tcW w:w="1056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71542" w:rsidRDefault="00D71542" w:rsidP="002F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542" w:rsidRDefault="00D71542" w:rsidP="0066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28E" w:rsidRPr="00167101" w:rsidRDefault="0007328E" w:rsidP="0007328E">
      <w:pPr>
        <w:rPr>
          <w:rFonts w:ascii="Times New Roman" w:hAnsi="Times New Roman" w:cs="Times New Roman"/>
          <w:sz w:val="24"/>
          <w:szCs w:val="24"/>
        </w:rPr>
      </w:pPr>
    </w:p>
    <w:p w:rsidR="003A16BF" w:rsidRDefault="003A16BF" w:rsidP="000732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6BF" w:rsidRPr="003A16BF" w:rsidRDefault="003A16BF" w:rsidP="003A16BF">
      <w:pPr>
        <w:rPr>
          <w:rFonts w:ascii="Times New Roman" w:hAnsi="Times New Roman" w:cs="Times New Roman"/>
          <w:sz w:val="24"/>
          <w:szCs w:val="24"/>
        </w:rPr>
      </w:pPr>
    </w:p>
    <w:p w:rsidR="003A16BF" w:rsidRPr="003A16BF" w:rsidRDefault="003A16BF" w:rsidP="003A16BF">
      <w:pPr>
        <w:rPr>
          <w:rFonts w:ascii="Times New Roman" w:hAnsi="Times New Roman" w:cs="Times New Roman"/>
          <w:sz w:val="24"/>
          <w:szCs w:val="24"/>
        </w:rPr>
      </w:pPr>
    </w:p>
    <w:p w:rsidR="003A16BF" w:rsidRDefault="003A16BF" w:rsidP="003A16BF">
      <w:pPr>
        <w:rPr>
          <w:rFonts w:ascii="Times New Roman" w:hAnsi="Times New Roman" w:cs="Times New Roman"/>
          <w:sz w:val="24"/>
          <w:szCs w:val="24"/>
        </w:rPr>
      </w:pPr>
    </w:p>
    <w:p w:rsidR="003A16BF" w:rsidRDefault="003A16BF" w:rsidP="003A16BF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F67B90" w:rsidRDefault="00F67B90" w:rsidP="003A16BF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F67B90" w:rsidRDefault="00F67B90" w:rsidP="003A16BF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F67B90" w:rsidRDefault="00F67B90" w:rsidP="003A16BF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F67B90" w:rsidRPr="00F67B90" w:rsidRDefault="00F67B90" w:rsidP="00F67B90">
      <w:pPr>
        <w:spacing w:after="160" w:line="256" w:lineRule="auto"/>
        <w:jc w:val="right"/>
        <w:rPr>
          <w:rFonts w:ascii="Times New Roman" w:eastAsia="Calibri" w:hAnsi="Times New Roman" w:cs="Times New Roman"/>
          <w:b/>
        </w:rPr>
      </w:pPr>
      <w:r w:rsidRPr="00F67B90">
        <w:rPr>
          <w:rFonts w:ascii="Times New Roman" w:eastAsia="Calibri" w:hAnsi="Times New Roman" w:cs="Times New Roman"/>
          <w:b/>
        </w:rPr>
        <w:t>Приложение</w:t>
      </w:r>
    </w:p>
    <w:p w:rsidR="00F67B90" w:rsidRPr="00F67B90" w:rsidRDefault="00F67B90" w:rsidP="00F67B90">
      <w:pPr>
        <w:spacing w:after="160" w:line="256" w:lineRule="auto"/>
        <w:rPr>
          <w:rFonts w:ascii="Calibri" w:eastAsia="Calibri" w:hAnsi="Calibri" w:cs="Times New Roman"/>
        </w:rPr>
      </w:pPr>
    </w:p>
    <w:p w:rsidR="00F67B90" w:rsidRPr="00F67B90" w:rsidRDefault="00F67B90" w:rsidP="00F67B9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B90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– тематическое планирование «Изобразительное искусство»  </w:t>
      </w:r>
    </w:p>
    <w:p w:rsidR="00F67B90" w:rsidRDefault="00F67B90" w:rsidP="003A16BF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056"/>
        <w:gridCol w:w="7365"/>
        <w:gridCol w:w="651"/>
        <w:gridCol w:w="795"/>
        <w:gridCol w:w="30"/>
        <w:gridCol w:w="1033"/>
      </w:tblGrid>
      <w:tr w:rsidR="00F67B90" w:rsidRPr="00167101" w:rsidTr="00F67B90">
        <w:tc>
          <w:tcPr>
            <w:tcW w:w="3369" w:type="dxa"/>
          </w:tcPr>
          <w:p w:rsidR="00F67B90" w:rsidRPr="00167101" w:rsidRDefault="00F67B90" w:rsidP="00A1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056" w:type="dxa"/>
          </w:tcPr>
          <w:p w:rsidR="00F67B90" w:rsidRPr="00167101" w:rsidRDefault="00F67B90" w:rsidP="00A1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365" w:type="dxa"/>
          </w:tcPr>
          <w:p w:rsidR="00F67B90" w:rsidRPr="00167101" w:rsidRDefault="00F67B90" w:rsidP="00A1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</w:tcPr>
          <w:p w:rsidR="00F67B90" w:rsidRPr="00167101" w:rsidRDefault="00F67B90" w:rsidP="00A1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67101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825" w:type="dxa"/>
            <w:gridSpan w:val="2"/>
          </w:tcPr>
          <w:p w:rsidR="00F67B90" w:rsidRPr="00167101" w:rsidRDefault="00F67B90" w:rsidP="00A1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33" w:type="dxa"/>
          </w:tcPr>
          <w:p w:rsidR="00F67B90" w:rsidRPr="00167101" w:rsidRDefault="00F67B90" w:rsidP="00A13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A4FFD" w:rsidRPr="00167101" w:rsidTr="00F67B90">
        <w:tc>
          <w:tcPr>
            <w:tcW w:w="3369" w:type="dxa"/>
            <w:vMerge w:val="restart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Древние корни народного искусства. </w:t>
            </w:r>
          </w:p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Образы и мотивы в орнаментах русской народной вышивки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5" w:type="dxa"/>
          </w:tcPr>
          <w:p w:rsidR="00CA4FFD" w:rsidRPr="00DC16CC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651" w:type="dxa"/>
          </w:tcPr>
          <w:p w:rsidR="00CA4FFD" w:rsidRPr="00DC16CC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DC16CC" w:rsidRDefault="00CA4FFD" w:rsidP="00F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33" w:type="dxa"/>
          </w:tcPr>
          <w:p w:rsidR="00CA4FFD" w:rsidRPr="00DC16CC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Народные праздничные обряды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 w:val="restart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Связь времен в народном искусстве. </w:t>
            </w:r>
          </w:p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gridSpan w:val="2"/>
          </w:tcPr>
          <w:p w:rsidR="00CA4FFD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Гжели. Истоки и </w:t>
            </w: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Городца. Истоки и современное развитие промысла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Искусство Хохломы. Истоки и современное развитие промысла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033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Жостова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>. Истоки и современное развитие промысла.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033" w:type="dxa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Щепа. Роспись по лубу и дереву. Тиснение и резьба по бересте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033" w:type="dxa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rPr>
          <w:trHeight w:val="391"/>
        </w:trPr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033" w:type="dxa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 w:val="restart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Декор – человек, общество, время. </w:t>
            </w:r>
          </w:p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Зачем людям украшения?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033" w:type="dxa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01">
              <w:rPr>
                <w:rFonts w:ascii="Times New Roman" w:hAnsi="Times New Roman" w:cs="Times New Roman"/>
                <w:sz w:val="24"/>
                <w:szCs w:val="24"/>
              </w:rPr>
              <w:t>Монументальная 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льптура и образ истории народа</w:t>
            </w:r>
          </w:p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Древний Египет.</w:t>
            </w:r>
          </w:p>
        </w:tc>
        <w:tc>
          <w:tcPr>
            <w:tcW w:w="651" w:type="dxa"/>
          </w:tcPr>
          <w:p w:rsidR="00CA4FFD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4FFD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 Древняя Греция.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033" w:type="dxa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 w:rsidRPr="001671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63" w:type="dxa"/>
            <w:gridSpan w:val="2"/>
          </w:tcPr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5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Влияние иных бытовых культур на формирование орнаментального и цветового решения русского костюма</w:t>
            </w:r>
          </w:p>
        </w:tc>
        <w:tc>
          <w:tcPr>
            <w:tcW w:w="651" w:type="dxa"/>
          </w:tcPr>
          <w:p w:rsidR="00CA4FFD" w:rsidRDefault="00CA4FFD" w:rsidP="00A1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4FFD" w:rsidRPr="00167101" w:rsidRDefault="00CA4FFD" w:rsidP="00A133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FFD" w:rsidRPr="00167101" w:rsidRDefault="00CA4FFD" w:rsidP="00F67B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063" w:type="dxa"/>
            <w:gridSpan w:val="2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063" w:type="dxa"/>
            <w:gridSpan w:val="2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5" w:type="dxa"/>
          </w:tcPr>
          <w:p w:rsidR="00CA4FFD" w:rsidRPr="00C07CF8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О чем рассказывают гербы и эмблемы</w:t>
            </w:r>
          </w:p>
        </w:tc>
        <w:tc>
          <w:tcPr>
            <w:tcW w:w="651" w:type="dxa"/>
          </w:tcPr>
          <w:p w:rsidR="00CA4FFD" w:rsidRPr="00C07CF8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C07CF8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063" w:type="dxa"/>
            <w:gridSpan w:val="2"/>
          </w:tcPr>
          <w:p w:rsidR="00CA4FFD" w:rsidRPr="00C07CF8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65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О чем рассказывают гербы и эмблемы</w:t>
            </w:r>
          </w:p>
          <w:p w:rsidR="00CA4FFD" w:rsidRPr="00C07CF8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Гербы городов Западной Сибири</w:t>
            </w:r>
          </w:p>
        </w:tc>
        <w:tc>
          <w:tcPr>
            <w:tcW w:w="651" w:type="dxa"/>
          </w:tcPr>
          <w:p w:rsidR="00CA4FFD" w:rsidRDefault="00CA4FFD" w:rsidP="00A1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4FFD" w:rsidRPr="00C07CF8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CA4FFD" w:rsidRPr="00C07CF8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FFD" w:rsidRPr="00C07CF8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65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651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C07CF8" w:rsidRDefault="00CA4FFD" w:rsidP="00F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63" w:type="dxa"/>
            <w:gridSpan w:val="2"/>
          </w:tcPr>
          <w:p w:rsidR="00CA4FFD" w:rsidRPr="00C07CF8" w:rsidRDefault="00CA4FFD" w:rsidP="00F6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 w:val="restart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4: Декоративное искусство в современном мире. </w:t>
            </w:r>
          </w:p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5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i/>
                <w:sz w:val="24"/>
                <w:szCs w:val="24"/>
              </w:rPr>
              <w:t>/к. Особенности декоративного оформления керамики, предметов быта русского народа.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63" w:type="dxa"/>
            <w:gridSpan w:val="2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Народная праздничная одежда. Женский и мужской костюм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063" w:type="dxa"/>
            <w:gridSpan w:val="2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5" w:type="dxa"/>
          </w:tcPr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Народная праздничная одежда. Головной убор</w:t>
            </w:r>
          </w:p>
        </w:tc>
        <w:tc>
          <w:tcPr>
            <w:tcW w:w="651" w:type="dxa"/>
          </w:tcPr>
          <w:p w:rsidR="00CA4FFD" w:rsidRPr="00167101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063" w:type="dxa"/>
            <w:gridSpan w:val="2"/>
          </w:tcPr>
          <w:p w:rsidR="00CA4FFD" w:rsidRPr="00167101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7365" w:type="dxa"/>
          </w:tcPr>
          <w:p w:rsidR="00CA4FFD" w:rsidRPr="00C07CF8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Изготовление куклы-</w:t>
            </w:r>
            <w:proofErr w:type="spellStart"/>
            <w:r w:rsidRPr="00C07CF8">
              <w:rPr>
                <w:rFonts w:ascii="Times New Roman" w:hAnsi="Times New Roman"/>
                <w:sz w:val="24"/>
                <w:szCs w:val="24"/>
              </w:rPr>
              <w:t>берегини</w:t>
            </w:r>
            <w:proofErr w:type="spellEnd"/>
            <w:r w:rsidRPr="00C07CF8">
              <w:rPr>
                <w:rFonts w:ascii="Times New Roman" w:hAnsi="Times New Roman"/>
                <w:sz w:val="24"/>
                <w:szCs w:val="24"/>
              </w:rPr>
              <w:t xml:space="preserve"> в русском народном костюме</w:t>
            </w:r>
          </w:p>
        </w:tc>
        <w:tc>
          <w:tcPr>
            <w:tcW w:w="651" w:type="dxa"/>
          </w:tcPr>
          <w:p w:rsidR="00CA4FFD" w:rsidRPr="00C07CF8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A4FFD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CA4FFD" w:rsidRPr="00C07CF8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63" w:type="dxa"/>
            <w:gridSpan w:val="2"/>
          </w:tcPr>
          <w:p w:rsidR="00CA4FFD" w:rsidRPr="00C07CF8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65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Праздничные народные гулянья.</w:t>
            </w:r>
          </w:p>
          <w:p w:rsidR="00CA4FFD" w:rsidRPr="00C07CF8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CF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7CF8">
              <w:rPr>
                <w:rFonts w:ascii="Times New Roman" w:hAnsi="Times New Roman"/>
                <w:sz w:val="24"/>
                <w:szCs w:val="24"/>
              </w:rPr>
              <w:t>/к. Н</w:t>
            </w:r>
            <w:r w:rsidRPr="00C07CF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ародные праздничные обряды русского народа</w:t>
            </w:r>
          </w:p>
        </w:tc>
        <w:tc>
          <w:tcPr>
            <w:tcW w:w="651" w:type="dxa"/>
          </w:tcPr>
          <w:p w:rsidR="00CA4FFD" w:rsidRDefault="00CA4FFD" w:rsidP="00A1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A4FFD" w:rsidRPr="00C07CF8" w:rsidRDefault="00CA4FFD" w:rsidP="00A13387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CA4FFD" w:rsidRPr="00C07CF8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CA4FFD" w:rsidRDefault="00CA4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FFD" w:rsidRPr="00C07CF8" w:rsidRDefault="00CA4FFD" w:rsidP="00F67B90">
            <w:pPr>
              <w:pStyle w:val="a4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65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CF8">
              <w:rPr>
                <w:rFonts w:ascii="Times New Roman" w:hAnsi="Times New Roman" w:cs="Times New Roman"/>
                <w:sz w:val="24"/>
                <w:szCs w:val="24"/>
              </w:rPr>
              <w:t>Красота земли родной.</w:t>
            </w:r>
          </w:p>
        </w:tc>
        <w:tc>
          <w:tcPr>
            <w:tcW w:w="651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C07CF8" w:rsidRDefault="00CA4FFD" w:rsidP="00F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63" w:type="dxa"/>
            <w:gridSpan w:val="2"/>
          </w:tcPr>
          <w:p w:rsidR="00CA4FFD" w:rsidRPr="00C07CF8" w:rsidRDefault="00CA4FFD" w:rsidP="00F6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FD" w:rsidRPr="00167101" w:rsidTr="00F67B90">
        <w:tc>
          <w:tcPr>
            <w:tcW w:w="3369" w:type="dxa"/>
            <w:vMerge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A4FFD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65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651" w:type="dxa"/>
          </w:tcPr>
          <w:p w:rsidR="00CA4FFD" w:rsidRPr="00C07CF8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CA4FFD" w:rsidRPr="00C07CF8" w:rsidRDefault="00CA4FFD" w:rsidP="00F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63" w:type="dxa"/>
            <w:gridSpan w:val="2"/>
          </w:tcPr>
          <w:p w:rsidR="00CA4FFD" w:rsidRPr="00C07CF8" w:rsidRDefault="00CA4FFD" w:rsidP="00F6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FD" w:rsidRPr="00167101" w:rsidTr="005C5C70">
        <w:tc>
          <w:tcPr>
            <w:tcW w:w="3369" w:type="dxa"/>
          </w:tcPr>
          <w:p w:rsidR="00CA4FFD" w:rsidRPr="00167101" w:rsidRDefault="00CA4FFD" w:rsidP="00A1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часа.</w:t>
            </w:r>
          </w:p>
        </w:tc>
        <w:tc>
          <w:tcPr>
            <w:tcW w:w="1056" w:type="dxa"/>
          </w:tcPr>
          <w:p w:rsidR="00CA4FFD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5"/>
          </w:tcPr>
          <w:p w:rsidR="00CA4FFD" w:rsidRDefault="00CA4FFD" w:rsidP="00A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B90" w:rsidRPr="003A16BF" w:rsidRDefault="00F67B90" w:rsidP="003A16BF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F67B90" w:rsidRPr="003A16BF" w:rsidSect="00167101">
      <w:footerReference w:type="default" r:id="rId9"/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D6" w:rsidRDefault="004C6ED6" w:rsidP="007314AE">
      <w:pPr>
        <w:spacing w:after="0" w:line="240" w:lineRule="auto"/>
      </w:pPr>
      <w:r>
        <w:separator/>
      </w:r>
    </w:p>
  </w:endnote>
  <w:endnote w:type="continuationSeparator" w:id="0">
    <w:p w:rsidR="004C6ED6" w:rsidRDefault="004C6ED6" w:rsidP="0073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1485"/>
      <w:docPartObj>
        <w:docPartGallery w:val="Page Numbers (Bottom of Page)"/>
        <w:docPartUnique/>
      </w:docPartObj>
    </w:sdtPr>
    <w:sdtEndPr/>
    <w:sdtContent>
      <w:p w:rsidR="007314AE" w:rsidRDefault="00167C8C">
        <w:pPr>
          <w:pStyle w:val="a9"/>
          <w:jc w:val="center"/>
        </w:pPr>
        <w:r>
          <w:fldChar w:fldCharType="begin"/>
        </w:r>
        <w:r w:rsidR="00633C6F">
          <w:instrText xml:space="preserve"> PAGE   \* MERGEFORMAT </w:instrText>
        </w:r>
        <w:r>
          <w:fldChar w:fldCharType="separate"/>
        </w:r>
        <w:r w:rsidR="00107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4AE" w:rsidRDefault="007314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D6" w:rsidRDefault="004C6ED6" w:rsidP="007314AE">
      <w:pPr>
        <w:spacing w:after="0" w:line="240" w:lineRule="auto"/>
      </w:pPr>
      <w:r>
        <w:separator/>
      </w:r>
    </w:p>
  </w:footnote>
  <w:footnote w:type="continuationSeparator" w:id="0">
    <w:p w:rsidR="004C6ED6" w:rsidRDefault="004C6ED6" w:rsidP="0073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346"/>
    <w:multiLevelType w:val="hybridMultilevel"/>
    <w:tmpl w:val="727C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1199"/>
    <w:multiLevelType w:val="multilevel"/>
    <w:tmpl w:val="A198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E111B"/>
    <w:multiLevelType w:val="hybridMultilevel"/>
    <w:tmpl w:val="ECAABB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01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328E"/>
    <w:rsid w:val="000750D0"/>
    <w:rsid w:val="00080477"/>
    <w:rsid w:val="000861C0"/>
    <w:rsid w:val="00087058"/>
    <w:rsid w:val="00090577"/>
    <w:rsid w:val="000913CD"/>
    <w:rsid w:val="0009235B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B5BF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87C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101"/>
    <w:rsid w:val="00167802"/>
    <w:rsid w:val="001678F0"/>
    <w:rsid w:val="00167C8C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D7ECB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17B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16BF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31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4D24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6ED6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243B"/>
    <w:rsid w:val="00626528"/>
    <w:rsid w:val="00630ECA"/>
    <w:rsid w:val="00631529"/>
    <w:rsid w:val="00631555"/>
    <w:rsid w:val="00633C6F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65E89"/>
    <w:rsid w:val="006703FA"/>
    <w:rsid w:val="00672C13"/>
    <w:rsid w:val="00672C23"/>
    <w:rsid w:val="00674B12"/>
    <w:rsid w:val="00680BA5"/>
    <w:rsid w:val="00681E96"/>
    <w:rsid w:val="00683C7C"/>
    <w:rsid w:val="0068416B"/>
    <w:rsid w:val="00685E31"/>
    <w:rsid w:val="006866B4"/>
    <w:rsid w:val="0068736F"/>
    <w:rsid w:val="006907D8"/>
    <w:rsid w:val="00691FD1"/>
    <w:rsid w:val="00692588"/>
    <w:rsid w:val="00693A56"/>
    <w:rsid w:val="0069572E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3861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14AE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0851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B48"/>
    <w:rsid w:val="007E5E00"/>
    <w:rsid w:val="007E66C2"/>
    <w:rsid w:val="007E798F"/>
    <w:rsid w:val="007F0529"/>
    <w:rsid w:val="007F256F"/>
    <w:rsid w:val="007F3211"/>
    <w:rsid w:val="007F42D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127B"/>
    <w:rsid w:val="00824EC2"/>
    <w:rsid w:val="00825FDB"/>
    <w:rsid w:val="00827212"/>
    <w:rsid w:val="0082773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095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87F5C"/>
    <w:rsid w:val="009909E8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49F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37D4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5"/>
    <w:rsid w:val="00B00596"/>
    <w:rsid w:val="00B0195C"/>
    <w:rsid w:val="00B01FF6"/>
    <w:rsid w:val="00B024F2"/>
    <w:rsid w:val="00B0511A"/>
    <w:rsid w:val="00B05626"/>
    <w:rsid w:val="00B10180"/>
    <w:rsid w:val="00B1315D"/>
    <w:rsid w:val="00B15288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3407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D71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A4FFD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740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1542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09D6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1E75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67B90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95278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101"/>
    <w:pPr>
      <w:ind w:left="720"/>
      <w:contextualSpacing/>
    </w:pPr>
  </w:style>
  <w:style w:type="paragraph" w:styleId="a4">
    <w:name w:val="No Spacing"/>
    <w:link w:val="a5"/>
    <w:uiPriority w:val="1"/>
    <w:qFormat/>
    <w:rsid w:val="00167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6710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6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7101"/>
  </w:style>
  <w:style w:type="paragraph" w:styleId="a7">
    <w:name w:val="header"/>
    <w:basedOn w:val="a"/>
    <w:link w:val="a8"/>
    <w:uiPriority w:val="99"/>
    <w:semiHidden/>
    <w:unhideWhenUsed/>
    <w:rsid w:val="007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4AE"/>
  </w:style>
  <w:style w:type="paragraph" w:styleId="a9">
    <w:name w:val="footer"/>
    <w:basedOn w:val="a"/>
    <w:link w:val="aa"/>
    <w:uiPriority w:val="99"/>
    <w:unhideWhenUsed/>
    <w:rsid w:val="0073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4AE"/>
  </w:style>
  <w:style w:type="paragraph" w:styleId="ab">
    <w:name w:val="Balloon Text"/>
    <w:basedOn w:val="a"/>
    <w:link w:val="ac"/>
    <w:uiPriority w:val="99"/>
    <w:semiHidden/>
    <w:unhideWhenUsed/>
    <w:rsid w:val="000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23</cp:revision>
  <cp:lastPrinted>2019-10-17T03:55:00Z</cp:lastPrinted>
  <dcterms:created xsi:type="dcterms:W3CDTF">2019-08-30T14:24:00Z</dcterms:created>
  <dcterms:modified xsi:type="dcterms:W3CDTF">2021-10-05T15:43:00Z</dcterms:modified>
</cp:coreProperties>
</file>