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49" w:rsidRDefault="00B46A49" w:rsidP="001C51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E7B" w:rsidRDefault="00DB7E7B" w:rsidP="001C51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E7B" w:rsidRDefault="00DB7E7B" w:rsidP="001C51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E7B" w:rsidRDefault="00DB7E7B" w:rsidP="001C51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E7B" w:rsidRDefault="00DB7E7B" w:rsidP="001C51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E7B" w:rsidRDefault="00DB7E7B" w:rsidP="001C51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E7B" w:rsidRDefault="00DB7E7B" w:rsidP="001C51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E7B" w:rsidRDefault="00DB7E7B" w:rsidP="001C51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E7B" w:rsidRDefault="00DB7E7B" w:rsidP="001C51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E7B" w:rsidRDefault="00DB7E7B" w:rsidP="001C51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E7B" w:rsidRDefault="00DB7E7B" w:rsidP="001C51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E7B" w:rsidRDefault="00DB7E7B" w:rsidP="001C51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E7B" w:rsidRDefault="00DB7E7B" w:rsidP="001C51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E7B" w:rsidRDefault="00DB7E7B" w:rsidP="001C51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E7B" w:rsidRDefault="00DB7E7B" w:rsidP="001C51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E7B" w:rsidRDefault="00DB7E7B" w:rsidP="001C51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E7B" w:rsidRDefault="00DB7E7B" w:rsidP="001C518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7E7B" w:rsidRDefault="00DB7E7B" w:rsidP="00215B74">
      <w:pPr>
        <w:pStyle w:val="Default"/>
        <w:jc w:val="center"/>
        <w:rPr>
          <w:color w:val="auto"/>
        </w:rPr>
      </w:pPr>
    </w:p>
    <w:p w:rsidR="00DB7E7B" w:rsidRDefault="00DB7E7B" w:rsidP="00215B74">
      <w:pPr>
        <w:pStyle w:val="Default"/>
        <w:jc w:val="center"/>
        <w:rPr>
          <w:color w:val="auto"/>
        </w:rPr>
      </w:pPr>
    </w:p>
    <w:p w:rsidR="00215B74" w:rsidRPr="00215B74" w:rsidRDefault="00215B74" w:rsidP="00215B74">
      <w:pPr>
        <w:pStyle w:val="Default"/>
        <w:jc w:val="center"/>
      </w:pPr>
      <w:r w:rsidRPr="00215B74">
        <w:rPr>
          <w:b/>
          <w:bCs/>
        </w:rPr>
        <w:lastRenderedPageBreak/>
        <w:t>Планируемые результаты освоения учебной программы по предмету «Всеобщая история»:</w:t>
      </w:r>
    </w:p>
    <w:p w:rsidR="00DB7E7B" w:rsidRDefault="00DB7E7B" w:rsidP="00215B74">
      <w:pPr>
        <w:pStyle w:val="Default"/>
        <w:rPr>
          <w:b/>
          <w:bCs/>
          <w:sz w:val="23"/>
          <w:szCs w:val="23"/>
        </w:rPr>
      </w:pPr>
    </w:p>
    <w:p w:rsidR="00DB7E7B" w:rsidRDefault="00DB7E7B" w:rsidP="00215B74">
      <w:pPr>
        <w:pStyle w:val="Default"/>
        <w:rPr>
          <w:b/>
          <w:bCs/>
          <w:sz w:val="23"/>
          <w:szCs w:val="23"/>
        </w:rPr>
      </w:pP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научится: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проводить поиск информации в отрывках исторических текстов, материальных памятниках древнего мира;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раскрывать характерные, существенные черты: </w:t>
      </w:r>
    </w:p>
    <w:p w:rsidR="00215B74" w:rsidRDefault="00215B74" w:rsidP="00215B7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</w:t>
      </w:r>
      <w:proofErr w:type="gramEnd"/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давать оценку наиболее значительным событиям и личностям древней истории.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Выпускник получит возможность научиться: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давать характеристику общественного строя древних государств;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сопоставлять свидетельства различных исторических источников, выявляя в них общее и различия; </w:t>
      </w:r>
    </w:p>
    <w:p w:rsidR="00215B74" w:rsidRPr="00215B74" w:rsidRDefault="00215B74" w:rsidP="00215B74">
      <w:pPr>
        <w:pStyle w:val="af0"/>
        <w:rPr>
          <w:rFonts w:ascii="Times New Roman" w:hAnsi="Times New Roman"/>
        </w:rPr>
      </w:pPr>
      <w:r w:rsidRPr="00215B74">
        <w:rPr>
          <w:rFonts w:ascii="Times New Roman" w:hAnsi="Times New Roman"/>
        </w:rPr>
        <w:t>• видеть проявления влияния античного искусства в окружающей среде;</w:t>
      </w:r>
    </w:p>
    <w:p w:rsidR="00215B74" w:rsidRPr="00215B74" w:rsidRDefault="00215B74" w:rsidP="00215B74">
      <w:pPr>
        <w:pStyle w:val="af0"/>
        <w:rPr>
          <w:rFonts w:ascii="Times New Roman" w:hAnsi="Times New Roman"/>
        </w:rPr>
      </w:pPr>
      <w:r w:rsidRPr="00215B74">
        <w:rPr>
          <w:rFonts w:ascii="Times New Roman" w:hAnsi="Times New Roman"/>
        </w:rPr>
        <w:t xml:space="preserve">• высказывать суждения о значении и месте исторического и культурного наследия древних обществ в мировой истории.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 </w:t>
      </w:r>
      <w:r>
        <w:rPr>
          <w:sz w:val="23"/>
          <w:szCs w:val="23"/>
        </w:rPr>
        <w:t xml:space="preserve">освоения курса истории на уровне основного общего образования предполагают, что у учащегося сформированы: </w:t>
      </w:r>
    </w:p>
    <w:p w:rsidR="00215B74" w:rsidRDefault="00215B74" w:rsidP="00215B7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</w:t>
      </w:r>
    </w:p>
    <w:p w:rsidR="00215B74" w:rsidRDefault="00215B74" w:rsidP="00215B7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базовые исторические знания об основных этапах и закономерностях развития человеческого общества с древности до наших дней; </w:t>
      </w:r>
    </w:p>
    <w:p w:rsidR="00215B74" w:rsidRDefault="00215B74" w:rsidP="00215B7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215B74" w:rsidRDefault="00215B74" w:rsidP="00215B7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 способность применять исторические знания для осмысления общественных событий и явлений прошлого и современности; </w:t>
      </w:r>
    </w:p>
    <w:p w:rsidR="00215B74" w:rsidRDefault="00215B74" w:rsidP="00215B7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-умение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</w:t>
      </w:r>
    </w:p>
    <w:p w:rsidR="00215B74" w:rsidRDefault="00215B74" w:rsidP="00215B74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</w:t>
      </w:r>
    </w:p>
    <w:p w:rsidR="00215B74" w:rsidRDefault="00215B74" w:rsidP="00215B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215B74" w:rsidRDefault="00215B74" w:rsidP="00215B7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CC6E63" w:rsidRPr="00DB6AE0" w:rsidRDefault="00CC6E63" w:rsidP="00DB6AE0">
      <w:pPr>
        <w:shd w:val="clear" w:color="auto" w:fill="FFFFFF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РАБОЧЕЙ ПРОГРАММЫ ПО ИСТОРИИ</w:t>
      </w:r>
    </w:p>
    <w:p w:rsid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изучает история (6 часов)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мы знаем, как жили наши предки. Письменные ис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истории Древнего мира.</w:t>
      </w:r>
    </w:p>
    <w:p w:rsidR="00CC6E63" w:rsidRP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1. Жизнь первобытных людей (6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B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собиратели и охотники (3 часа)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понятии «первобытные люди».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Древнейшие люди.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Родовые общины охотников и собирателей.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вместного ведения хозяйства в родовой общине. Распределение обязанностей в родовой общине.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искусства и религии.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религиозных верованиях первобытных охотников и со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бирателей.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B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земледельцы и скотоводы (3 часа)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(1 час)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земледелия и скотоводства.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 зарождении производящего хозяйства: мотыжное зем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чество. Изобретение ткацкого станка.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Родовые общины земледельцев и скотоводов. Племя: изме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Появление неравенства и знати.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ремёсел. Выде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ремесленников в общине. Изобретение гончарного кру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 Начало обработки металлов. Изобретение плуга. От родо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вой общины </w:t>
      </w:r>
      <w:proofErr w:type="gram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соседской. Выделение семьи. Возникновение неравенства в общине земледельцев. Выделение знати. Преоб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разование поселений в города.</w:t>
      </w:r>
    </w:p>
    <w:p w:rsidR="00CC6E63" w:rsidRP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2. Древний Восток (20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B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 (8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Государство на берегах Нила.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Египет. Местопо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жили земледельцы и ремесленники.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Жизнь египетского вельможи.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могут рассказать гроб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Военные походы фараонов.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пеших воинов. Вооружение пехотинцев. Боевые колесницы египтян. Направ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военных походов и завоевания фараонов. Завоевательные походы Тутмоса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египтян.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и жрецы. Храмы — жи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лища богов. Могущество жрецов. Рассказы египтян о сво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египтян о «царстве мёртвых»: мумия, гробница, сарко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фаг. Фараон — сын Солнца. Безграничность власти фараона. «Книга мёртвых».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древних египтян.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Письменность и знания древних египтян.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Загадочные письмена и их разгадка. Особенности древнеегипетской пись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Хранители знаний — жрецы.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(1 час)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древних египтян (ирригацион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земледелие, культовое каменное строительство, станов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 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Западная Азия в древности (7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 Двуречье.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двух рек. Местоположение, природа и ландшафт </w:t>
      </w:r>
      <w:proofErr w:type="gram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Южного</w:t>
      </w:r>
      <w:proofErr w:type="gram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Двуречья. Ирригационное (оро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учёные. Клинопись. Писцовые школы. Научные знания (астро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номия, математика). Письмена на глиняных табличках. Мифы </w:t>
      </w:r>
      <w:r w:rsidRPr="00BC5F3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II</w:t>
      </w:r>
      <w:r w:rsidRPr="00BC5F3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сказания с глиняных табличек. Клинопись — особое письмо Двуречья.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Вавилонский царь Хаммурапи и его законы.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Вавилон становится главным в Двуречье. Власть царя Хаммурапи — власть от бога Шамаша. Представление о за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Финикийские мореплаватели.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География, природа и за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 населения Финикии. Средиземное море и финикийцы. Виноградарство и оливководство. Ремёсла: стеклоделие, из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Библейские сказания.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Ветхий Завет. Расселение древне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еврейских племён. Организация жизни, занятия и быт древ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нееврейских общин. Библия как история в преданиях еврей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Древнееврейское царство.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сказания о войнах евреев в Палестине. Борьба с филистимлянами. Древне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еврейское царство и предания о его первых правителях: </w:t>
      </w:r>
      <w:proofErr w:type="gram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Сауле</w:t>
      </w:r>
      <w:proofErr w:type="gram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Давиде, Соломоне. Правление Соломона. Иерусалим как сто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 царства. Храм Бога Яхве. Библейские предания о героях.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Ассирийская держава.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железа. Начало обработ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железа. Последствия использования железных орудий тру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беждённых Ассирией стран. Ниневия — достойная столица ас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сирийских царей-завоевателей. Царский дворец. Библиотека глиняных книг Ашшурбанапала. Археологические свидетель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ассирийского искусства. Легенды об ассирийцах. Гибель Ассирийской державы.</w:t>
      </w:r>
    </w:p>
    <w:p w:rsid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Персидская держава «царя царей».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 Персеполь. </w:t>
      </w:r>
    </w:p>
    <w:p w:rsidR="00CC6E63" w:rsidRP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Индия и Китай в древности (4 часа)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путей становления государственности в Индии и Китае в период древности.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Природа и люди Древней Индии.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Индийские касты.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о происхождении четырёх каст. Обряд жертвоприношения богам: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Чему учил китайский мудрец Конфуций.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тивости.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Первый властелин единого Китая.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Китая при Цинь Шихуане. Завоевательные войны, расширение тер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ритории государства Цинь Шихуана. Великая Китайская стена и мир китайцев. Деспотия Цинь Шихуана. Возмущение народа. Свержение наследников Цинь Шихуана. Археологические сви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детельства эпохи: глиняные воины гробницы Цинь Шихуана. Шёлк. Великий шёлковый путь. Чай. Бумага. Компас.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(1 час) 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народов Древнего Востока в мировую историю и культуру. 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3. Древняя Греция (19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Древнейшая Греция (4 часа)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ландшафт. Роль моря в жизни греков. Отсутствие полноводных рек.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Греки и критяне.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Микены и Троя.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крепостных Микенах. Местона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хождение. «Архитектура великанов». Каменные Львиные воро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Обдик города-крепости: археологические находки и иссле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«Илиада».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о Троянской войне и поэ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«Одиссея».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странствий царя с острова Итака — Одиссея. Одиссей находит приют у царя Алкиноя. На острове циклопов. Встреча с сиренами. Возвра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на Итаку. Расправа с женихами. Мораль поэмы.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греков.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Греции. Основные заня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ind w:right="1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Полисы Греции и их борьба с персидским нашествием (6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обработки железа в Греции. Возникновение поли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— городов-государств (Афины, Спарта, Коринф, Фивы, Милет). Создание греческого алфавита.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Земледельцы Аттики теряют землю и свободу.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Драконта. Бедственное положение земле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дельцев. Долговое рабство. Нарастание недовольства демоса.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Зарождение демократии в Афинах.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Демос восстаёт про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знати. Демократические реформы Солона. Отмена долго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Древняя Спарта.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питание. «Детский» способ голосования. Легенда о поэте Тиртее.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Греческие колонии на берегах Средиземного и Чёрного морей.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Греческая колонизация побережья Средиземного и Чёрного морей. Причины колонизации. Выбор места для ко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селением. Единство мира и культуры эллинов. Эллада — колы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Олимпийские игры в древности.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объединяв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Олимпийских игр. Награды победителям. Легенды о зна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менитых атлетах. Возвращение в родной город. Воспитательная роль зрелищ Олимпийских игр.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Победа греков над персами в Марафонской битве.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ланга.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Нашествие персидских войск на Элладу.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эл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линов к новой войне. Клятва афинских юношей при вступле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 военную службу. Идея Фемистокла о создании военно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флота в победе греков. Эсхил о победе греков на море. Разгром сухопутной армии персов при Платеях. Причины по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беды греков. Мораль предания «Перстень Поликрата».</w:t>
      </w:r>
      <w:r w:rsidRPr="00B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Возвышение Афин в V в. до н. э. и расцвет демократии (5 часов)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победы над персами для Афин. Афинский морской союз. Установление в полисах власти демоса — демо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кратий.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гаванях афинского порта Пирей.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военных и торго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городе богини Афины.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краснофигурным</w:t>
      </w:r>
      <w:proofErr w:type="gram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черно-фигурным рисунками. Керамик и его жители. Агора — глав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афинских школах и гимнасиях.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педа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гогами. Образование афинян. Рабы-педагоги. Занятия в шко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ле. Палестра. Афинские гимнасии. Греческие учёные о при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 человека. Скульптуры Поликлета и Мирона и спортив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достижения учащихся палестры. В афинских гимнасиях. Обучение красноречию.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театре Диониса.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театра в Древней Греции. Устройство. Театральные актёры. Театральные пред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Афинская демократия при Перикле.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афинской демократии в </w:t>
      </w:r>
      <w:proofErr w:type="spellStart"/>
      <w:r w:rsidRPr="00BC5F32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val="en-US" w:eastAsia="ru-RU"/>
        </w:rPr>
        <w:t>Vb</w:t>
      </w:r>
      <w:proofErr w:type="spellEnd"/>
      <w:r w:rsidRPr="00BC5F32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eastAsia="ru-RU"/>
        </w:rPr>
        <w:t>. до н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Перикла: Аспасия, Геродот, Анаксагор, Софокл, Фидий. Афинский мудрец Сократ.</w:t>
      </w:r>
    </w:p>
    <w:p w:rsidR="00CC6E63" w:rsidRPr="00215B74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Македонские завоевания в IV</w:t>
      </w:r>
      <w:proofErr w:type="gramStart"/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 </w:t>
      </w:r>
      <w:r w:rsidRPr="00BC5F3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н.э. (4 часа)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Города Эллады подчиняются Македонии.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 при царе Филиппе. Стремление Филиппа под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Поход Александра Македонского на Восток.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планов. Возвращение в Вавилон. Писатели об Александре Македонском.</w:t>
      </w:r>
    </w:p>
    <w:p w:rsidR="00CC6E63" w:rsidRPr="00BC5F32" w:rsidRDefault="00CC6E63" w:rsidP="0021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Александрии Египетской.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державы Александра после его смерти. Складывание пространства эллинистическо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Фаросский маяк — одно из чу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Повторение.(1 час)</w:t>
      </w:r>
    </w:p>
    <w:p w:rsid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древних эллинов в мировую культуру. Условия складывания и своеобразие эллинистической куль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туры. Управление обществом в странах Древнего Востока и в Афинском полисе. Особенности афинской демократии. </w:t>
      </w:r>
    </w:p>
    <w:p w:rsidR="00CC6E63" w:rsidRP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4. Древний Рим (17 часов)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Рим: от его возникновения до установления господства над Италией (3 часа)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особенности ландшафта Италии. Пестрота населения древней Италии (латины, этру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ски, самниты, греки).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Древнейший Рим.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 об основании Рима: Амулий, Ромул и Рем. Ромул — первый царь Рима. Город на семи хол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и его обитатели. Занятия римлян. Почитание Весты</w:t>
      </w:r>
      <w:proofErr w:type="gram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Марса. Управление ранним Римом. Тарквиний Гордый и рим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юноша Муций. Отказ римлян от царской власти.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Завоевание Римом Италии.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республики. Консулы — ежегодно выбираемые правители Рима. Борьба пле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Устройство Римской республики.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Плебеи — полноправ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ind w:righ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Рим — сильнейшая держава Средиземноморья (3 часа)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Карфаген — преграда на пути к Сицилии. Карфаген — стра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тегический узел в Западном Средиземноморье. Первые побе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Рима над Карфагеном. Создание военного флота. Захват Сицилии.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война Рима с Карфагеном.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римлян в войне с Ганнибалом. Первая морская победа рим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лян. Окончание войны. Победа Сципиона над Ганнибалом при Заме. Установление господства Рима в Западном Средиземно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морье.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Установление господства Рима во всём Восточном Средиземноморье.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Рабство в Древнем Риме.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 </w:t>
      </w:r>
    </w:p>
    <w:p w:rsidR="00CC6E63" w:rsidRP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Гражданские войны в Риме (4 часа)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 и обострение противоречий между раз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Земельный закон братьев Гракхов.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Дальние заморские походы и разорение земледельцев Италии. Потеря имуще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Восстание Спартака.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зившие их к свободе. Обеспокоенность римского сената не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восставших.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Единовластие Цезаря.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Превращение римской армии в </w:t>
      </w:r>
      <w:proofErr w:type="gramStart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ёмную</w:t>
      </w:r>
      <w:proofErr w:type="gramEnd"/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империи.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сторонников респу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блики. Бегство заговорщиков из Рима. Борьба Антония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перию. Меценат и поэт Гораций. Гибель Цицерона — римского философа. Поэма Вергилия «Энеида».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Римская империя в первые века нашей эры (4 часа)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Протяжённость империи и время существования. Неудачные попытки императоров расширить римские владения.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Соседи Римской империи.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 при императоре Нероне.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власти импера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торов. Складывание культа императоров. Актёр на император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Первые христиане и их учение.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 Христос. «Сыны света» из Кумрана. Рассказы об Иисусе его учеников. Предательство Иуды. Распространение христи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анства. Моральные нормы Нагорной проповеди. Апостолы. Представления о Втором пришествии, Страшном суде и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Царстве Божьем. Идея равенства всех людей перед Богом. Христиане — почитатели Иисуса, Божьего избранника. Пре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 римскими властями христиан.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Расцвет Римской империи во II в.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Неэффективность раб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 Риме и провинциях на века. Новое в строительном ре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месле. Обустройство городов в провинциях империи.</w:t>
      </w:r>
    </w:p>
    <w:p w:rsid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«Вечный город» и его жители.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ведут в Рим. Город — столица империи. Архитектурный облик Рима. Коли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зей. Пантеон. Римский скульптурный портрет. Особняки </w:t>
      </w: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 </w:t>
      </w:r>
    </w:p>
    <w:p w:rsidR="00CC6E63" w:rsidRPr="00DB6AE0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Разгром Рима германцами и падение Западной Римской империи (3 часа)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Римская империя при Константине.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границ империи. Рим и варвары. Вторжения варваров. Римская ар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CC6E63" w:rsidRPr="00BC5F32" w:rsidRDefault="00CC6E63" w:rsidP="00DB6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Взятие Рима варварами. 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Римской империи на два самостоятельных государства. Наёмничество варва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в римскую армию.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</w:t>
      </w:r>
      <w:r w:rsidRPr="00BC5F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перестала существовать. Конец эпохи античности.</w:t>
      </w:r>
    </w:p>
    <w:p w:rsidR="00CC6E63" w:rsidRPr="00BC5F32" w:rsidRDefault="00CC6E63" w:rsidP="00DB7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 (1 час). Древний Рим</w:t>
      </w:r>
    </w:p>
    <w:p w:rsidR="00CC6E63" w:rsidRPr="00BC5F32" w:rsidRDefault="00CC6E63" w:rsidP="00CC6E63">
      <w:pPr>
        <w:autoSpaceDE w:val="0"/>
        <w:autoSpaceDN w:val="0"/>
        <w:adjustRightInd w:val="0"/>
        <w:spacing w:after="0" w:line="240" w:lineRule="auto"/>
        <w:ind w:left="1134" w:firstLine="4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C3A" w:rsidRPr="00BC5F32" w:rsidRDefault="00761C3A" w:rsidP="00CC6E6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41714" w:rsidRDefault="000D0904" w:rsidP="000D0904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учётом рабочей программы воспитания</w:t>
      </w:r>
    </w:p>
    <w:p w:rsidR="000D0904" w:rsidRDefault="000D0904" w:rsidP="000D0904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количества часов, отвдимых на изучение каждой темы</w:t>
      </w:r>
    </w:p>
    <w:p w:rsidR="00DB6AE0" w:rsidRDefault="00DB6AE0" w:rsidP="00641714">
      <w:pPr>
        <w:tabs>
          <w:tab w:val="left" w:pos="39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32A" w:rsidRPr="00DB7E7B" w:rsidRDefault="00C9232A" w:rsidP="00DB7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B7E7B">
        <w:rPr>
          <w:rFonts w:ascii="Times New Roman" w:hAnsi="Times New Roman" w:cs="Times New Roman"/>
          <w:sz w:val="24"/>
          <w:szCs w:val="24"/>
        </w:rPr>
        <w:t xml:space="preserve">Воспитывать социальную активность, способность участвовать в общественной жизни. </w:t>
      </w:r>
    </w:p>
    <w:p w:rsidR="00C9232A" w:rsidRPr="00DB7E7B" w:rsidRDefault="00C9232A" w:rsidP="00DB7E7B">
      <w:pPr>
        <w:rPr>
          <w:rFonts w:ascii="Times New Roman" w:hAnsi="Times New Roman" w:cs="Times New Roman"/>
          <w:sz w:val="24"/>
          <w:szCs w:val="24"/>
        </w:rPr>
      </w:pPr>
      <w:r w:rsidRPr="00DB7E7B">
        <w:rPr>
          <w:rFonts w:ascii="Times New Roman" w:hAnsi="Times New Roman" w:cs="Times New Roman"/>
          <w:sz w:val="24"/>
          <w:szCs w:val="24"/>
        </w:rPr>
        <w:t xml:space="preserve">2. Воспитывать любовь к Родине, своему народу, к народам разных национальностей, уважение к историческому прошлому. </w:t>
      </w:r>
    </w:p>
    <w:p w:rsidR="00C9232A" w:rsidRPr="00DB7E7B" w:rsidRDefault="00C9232A" w:rsidP="00DB7E7B">
      <w:pPr>
        <w:rPr>
          <w:rFonts w:ascii="Times New Roman" w:hAnsi="Times New Roman" w:cs="Times New Roman"/>
          <w:sz w:val="24"/>
          <w:szCs w:val="24"/>
        </w:rPr>
      </w:pPr>
      <w:r w:rsidRPr="00DB7E7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B7E7B">
        <w:rPr>
          <w:rFonts w:ascii="Times New Roman" w:hAnsi="Times New Roman" w:cs="Times New Roman"/>
          <w:sz w:val="24"/>
          <w:szCs w:val="24"/>
        </w:rPr>
        <w:t xml:space="preserve">Воспитывать такие качества, как мужество, смелость, честность, честь и достоинство, сострадание, милосердие, доброта, отзывчивость и т. д. </w:t>
      </w:r>
      <w:proofErr w:type="gramEnd"/>
    </w:p>
    <w:p w:rsidR="00C9232A" w:rsidRPr="00DB7E7B" w:rsidRDefault="00C9232A" w:rsidP="00DB7E7B">
      <w:pPr>
        <w:rPr>
          <w:rFonts w:ascii="Times New Roman" w:hAnsi="Times New Roman" w:cs="Times New Roman"/>
          <w:sz w:val="24"/>
          <w:szCs w:val="24"/>
        </w:rPr>
      </w:pPr>
      <w:r w:rsidRPr="00DB7E7B">
        <w:rPr>
          <w:rFonts w:ascii="Times New Roman" w:hAnsi="Times New Roman" w:cs="Times New Roman"/>
          <w:sz w:val="24"/>
          <w:szCs w:val="24"/>
        </w:rPr>
        <w:lastRenderedPageBreak/>
        <w:t>4. Воспитывать умение видеть красивое и безобразное в искусстве, жизни, природе, человеке; давать оценку с эстетической точки зрения.</w:t>
      </w:r>
    </w:p>
    <w:p w:rsidR="00C9232A" w:rsidRPr="00DB7E7B" w:rsidRDefault="00C9232A" w:rsidP="00DB7E7B">
      <w:pPr>
        <w:rPr>
          <w:rFonts w:ascii="Times New Roman" w:hAnsi="Times New Roman" w:cs="Times New Roman"/>
          <w:sz w:val="24"/>
          <w:szCs w:val="24"/>
        </w:rPr>
      </w:pPr>
      <w:r w:rsidRPr="00DB7E7B">
        <w:rPr>
          <w:rFonts w:ascii="Times New Roman" w:hAnsi="Times New Roman" w:cs="Times New Roman"/>
          <w:sz w:val="24"/>
          <w:szCs w:val="24"/>
        </w:rPr>
        <w:t xml:space="preserve"> 5. Прививать уважение к людям труда и результатам их трудовой деятельности, воспитывать добросовестное и ответственное отношение к труду.</w:t>
      </w:r>
    </w:p>
    <w:p w:rsidR="000D0904" w:rsidRPr="00DB7E7B" w:rsidRDefault="00C9232A" w:rsidP="00DB7E7B">
      <w:pPr>
        <w:rPr>
          <w:rFonts w:ascii="Times New Roman" w:hAnsi="Times New Roman" w:cs="Times New Roman"/>
          <w:sz w:val="24"/>
          <w:szCs w:val="24"/>
        </w:rPr>
      </w:pPr>
      <w:r w:rsidRPr="00DB7E7B">
        <w:rPr>
          <w:rFonts w:ascii="Times New Roman" w:hAnsi="Times New Roman" w:cs="Times New Roman"/>
          <w:sz w:val="24"/>
          <w:szCs w:val="24"/>
        </w:rPr>
        <w:t xml:space="preserve"> 6. Формировать правовую культуру и мировоззрение учащихся.</w:t>
      </w:r>
    </w:p>
    <w:p w:rsidR="00F6498B" w:rsidRDefault="00F6498B" w:rsidP="00641714">
      <w:pPr>
        <w:tabs>
          <w:tab w:val="left" w:pos="39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E63" w:rsidRPr="00BC5F32" w:rsidRDefault="00DD31E7" w:rsidP="00641714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с </w:t>
      </w:r>
      <w:r w:rsidR="00B46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указанием количества часов, отво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димых на освоение каждой темы</w:t>
      </w:r>
    </w:p>
    <w:tbl>
      <w:tblPr>
        <w:tblStyle w:val="af3"/>
        <w:tblW w:w="14990" w:type="dxa"/>
        <w:tblInd w:w="437" w:type="dxa"/>
        <w:tblLook w:val="01E0"/>
      </w:tblPr>
      <w:tblGrid>
        <w:gridCol w:w="929"/>
        <w:gridCol w:w="3338"/>
        <w:gridCol w:w="7703"/>
        <w:gridCol w:w="1313"/>
        <w:gridCol w:w="1707"/>
      </w:tblGrid>
      <w:tr w:rsidR="00D12040" w:rsidRPr="00C9232A" w:rsidTr="000D0904">
        <w:trPr>
          <w:trHeight w:val="1268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2040" w:rsidRPr="00C9232A" w:rsidRDefault="00D12040" w:rsidP="005A4391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Наименование </w:t>
            </w:r>
          </w:p>
          <w:p w:rsidR="00D12040" w:rsidRPr="00C9232A" w:rsidRDefault="00D12040" w:rsidP="005A4391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12040" w:rsidRPr="00C9232A" w:rsidRDefault="00D12040" w:rsidP="005A4391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0D0904">
            <w:pPr>
              <w:rPr>
                <w:rFonts w:ascii="Times New Roman" w:hAnsi="Times New Roman" w:cs="Times New Roman"/>
              </w:rPr>
            </w:pPr>
            <w:r w:rsidRPr="00C9232A">
              <w:rPr>
                <w:rFonts w:ascii="Times New Roman" w:hAnsi="Times New Roman" w:cs="Times New Roman"/>
              </w:rPr>
              <w:t xml:space="preserve">Модуль </w:t>
            </w:r>
          </w:p>
          <w:p w:rsidR="000D0904" w:rsidRPr="00C9232A" w:rsidRDefault="000D0904">
            <w:pPr>
              <w:rPr>
                <w:rFonts w:ascii="Times New Roman" w:hAnsi="Times New Roman" w:cs="Times New Roman"/>
              </w:rPr>
            </w:pPr>
            <w:r w:rsidRPr="00C9232A">
              <w:rPr>
                <w:rFonts w:ascii="Times New Roman" w:hAnsi="Times New Roman" w:cs="Times New Roman"/>
              </w:rPr>
              <w:t xml:space="preserve">воспитательной программы </w:t>
            </w:r>
          </w:p>
          <w:p w:rsidR="000D0904" w:rsidRPr="00C9232A" w:rsidRDefault="000D0904">
            <w:pPr>
              <w:rPr>
                <w:rFonts w:ascii="Times New Roman" w:hAnsi="Times New Roman" w:cs="Times New Roman"/>
              </w:rPr>
            </w:pPr>
            <w:r w:rsidRPr="00C9232A">
              <w:rPr>
                <w:rFonts w:ascii="Times New Roman" w:hAnsi="Times New Roman" w:cs="Times New Roman"/>
              </w:rPr>
              <w:t>«Школьный</w:t>
            </w:r>
          </w:p>
          <w:p w:rsidR="000D0904" w:rsidRPr="00C9232A" w:rsidRDefault="000D0904">
            <w:pPr>
              <w:rPr>
                <w:rFonts w:ascii="Times New Roman" w:hAnsi="Times New Roman" w:cs="Times New Roman"/>
              </w:rPr>
            </w:pPr>
            <w:r w:rsidRPr="00C9232A">
              <w:rPr>
                <w:rFonts w:ascii="Times New Roman" w:hAnsi="Times New Roman" w:cs="Times New Roman"/>
              </w:rPr>
              <w:t>Урок»</w:t>
            </w:r>
          </w:p>
        </w:tc>
      </w:tr>
      <w:tr w:rsidR="00D12040" w:rsidRPr="00C9232A" w:rsidTr="000D0904">
        <w:trPr>
          <w:trHeight w:val="707"/>
        </w:trPr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Что изучает история? (6 часов)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изучает история. Источники зна</w:t>
            </w:r>
            <w:r w:rsidRPr="00C9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о прошлом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rPr>
          <w:trHeight w:val="707"/>
        </w:trPr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 лет в истории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rPr>
          <w:trHeight w:val="707"/>
        </w:trPr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Генеалогия. Происхожде</w:t>
            </w:r>
            <w:r w:rsidRPr="00C9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имен и фа</w:t>
            </w:r>
            <w:r w:rsidRPr="00C9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милий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rPr>
          <w:trHeight w:val="707"/>
        </w:trPr>
        <w:tc>
          <w:tcPr>
            <w:tcW w:w="0" w:type="auto"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Генеалогия. Происхожде</w:t>
            </w:r>
            <w:r w:rsidRPr="00C9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имен и фа</w:t>
            </w:r>
            <w:r w:rsidRPr="00C9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милий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rPr>
          <w:trHeight w:val="707"/>
        </w:trPr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Географические названия - сви</w:t>
            </w:r>
            <w:r w:rsidRPr="00C9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детели прошло</w:t>
            </w:r>
            <w:r w:rsidRPr="00C9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го. Историческая карта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rPr>
          <w:trHeight w:val="707"/>
        </w:trPr>
        <w:tc>
          <w:tcPr>
            <w:tcW w:w="0" w:type="auto"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Географические названия - сви</w:t>
            </w:r>
            <w:r w:rsidRPr="00C9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детели прошло</w:t>
            </w:r>
            <w:r w:rsidRPr="00C92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го. Историческая карта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C9232A">
            <w:pPr>
              <w:rPr>
                <w:rFonts w:ascii="Times New Roman" w:hAnsi="Times New Roman" w:cs="Times New Roman"/>
              </w:rPr>
            </w:pPr>
            <w:r w:rsidRPr="00C9232A">
              <w:rPr>
                <w:rFonts w:ascii="Times New Roman" w:hAnsi="Times New Roman" w:cs="Times New Roman"/>
              </w:rPr>
              <w:t>Конкурс газет</w:t>
            </w:r>
            <w:r>
              <w:rPr>
                <w:rFonts w:ascii="Times New Roman" w:hAnsi="Times New Roman" w:cs="Times New Roman"/>
              </w:rPr>
              <w:t>на тему: «Источники знаний о прошлом»</w:t>
            </w: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ind w:right="-1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Жизнь первобытных людей (6 </w:t>
            </w:r>
            <w:r w:rsidRPr="00C92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часов)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ind w:right="-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Древнейшие люди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ind w:right="-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ind w:right="-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Родовые общины охотников и собирателей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ind w:right="-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ind w:right="-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искусства и религиозных верований.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ind w:left="-68" w:right="-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ind w:left="-68" w:right="-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земледелия и скотоводства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Появление неравенства и знати. 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183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на тему: «жизнь первобытных людей»</w:t>
            </w:r>
          </w:p>
        </w:tc>
      </w:tr>
      <w:tr w:rsidR="00D12040" w:rsidRPr="00C9232A" w:rsidTr="000D0904">
        <w:trPr>
          <w:trHeight w:val="708"/>
        </w:trPr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Урок – повторение на тему:</w:t>
            </w: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2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Первобытные земледельцы и скотоводы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Древний Восток (20 часов)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 на берегах Нила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жили земледельцы и ремесленники в Египте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египетского вельможи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rPr>
          <w:trHeight w:val="285"/>
        </w:trPr>
        <w:tc>
          <w:tcPr>
            <w:tcW w:w="0" w:type="auto"/>
            <w:vMerge w:val="restart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Военные походы фараонов</w:t>
            </w:r>
          </w:p>
        </w:tc>
        <w:tc>
          <w:tcPr>
            <w:tcW w:w="0" w:type="auto"/>
            <w:vMerge w:val="restart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vMerge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Религия древних египтян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Древнего Египта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Письменность и знания древних египтян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Повторительно -  обобщающий урок на тему:</w:t>
            </w: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2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Древний Египет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Древнее Двуречье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Финикийские мореплаватели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24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Библейские сказания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Древнееврейское царство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Ассирийская держава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Персидская держава «царя царей»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 люди Древней Индии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Индийские касты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учил китайский мудрец Конфуций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властелин единого Китая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Обобщающее повторение на тему:</w:t>
            </w: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2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Древний Восток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1833D3" w:rsidP="00183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Урок-путешествие по странам Востока</w:t>
            </w: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Древняя Греция (19 часов)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Греки и критяне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Микены и Троя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Поэмы Гомера «Илиада» «Одиссея»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Религия древних греков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Зарождение демократии в Афинах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Древняя Спарта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Греческие колонии на берегах Средиземного и Черного морей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Олимпийские игры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Победа греков над персами в Марафонской битве. Нашествие персидских войск на Элладу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гаванях афинского порта Пирей. 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городе богини Афины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афинских школах и гимнасиях. 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театре Диониса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Афинская демократия при Перикле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 Эллады подчиняются Македонии 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Александрии Египетской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ind w:left="-68" w:right="-14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ind w:left="-68"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Повторительно </w:t>
            </w:r>
            <w:proofErr w:type="gramStart"/>
            <w:r w:rsidRPr="00C92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-о</w:t>
            </w:r>
            <w:proofErr w:type="gramEnd"/>
            <w:r w:rsidRPr="00C92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бобщающий урок на тему:</w:t>
            </w: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2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Древняя Греция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183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Урок-игра «Что? Где? Когда»</w:t>
            </w: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Древний Рим (17 часов)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Древнейший Рим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Завоевание Римом Италии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ind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Римской республики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война Рима с Карфагеном </w:t>
            </w:r>
          </w:p>
        </w:tc>
        <w:tc>
          <w:tcPr>
            <w:tcW w:w="0" w:type="auto"/>
            <w:hideMark/>
          </w:tcPr>
          <w:p w:rsidR="001C5183" w:rsidRPr="00C9232A" w:rsidRDefault="001C5183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господства Рима во всём Средиземноморья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Рабство в Древнем Риме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закон братьев Гракхов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Восстание Спартака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Единовластие Цезаря. 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империи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Риме при императоре </w:t>
            </w:r>
          </w:p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Нероне</w:t>
            </w:r>
            <w:proofErr w:type="gramEnd"/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Первые христиане и их учение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Расцвет империи во </w:t>
            </w: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«Вечный город» и его жители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Римская империя при Константине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Рима варварами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D12040">
            <w:pPr>
              <w:rPr>
                <w:rFonts w:ascii="Times New Roman" w:hAnsi="Times New Roman" w:cs="Times New Roman"/>
              </w:rPr>
            </w:pPr>
          </w:p>
        </w:tc>
      </w:tr>
      <w:tr w:rsidR="00D12040" w:rsidRPr="00C9232A" w:rsidTr="000D0904"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Обобщающее повторение по теме</w:t>
            </w: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2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«Древний Рим»</w:t>
            </w:r>
          </w:p>
        </w:tc>
        <w:tc>
          <w:tcPr>
            <w:tcW w:w="0" w:type="auto"/>
            <w:hideMark/>
          </w:tcPr>
          <w:p w:rsidR="00D12040" w:rsidRPr="00C9232A" w:rsidRDefault="00D12040" w:rsidP="00CC6E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2040" w:rsidRPr="00C9232A" w:rsidRDefault="001833D3" w:rsidP="00183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Урок-викторина «Древний Рим»</w:t>
            </w:r>
          </w:p>
        </w:tc>
      </w:tr>
    </w:tbl>
    <w:p w:rsidR="00CC6E63" w:rsidRPr="00C9232A" w:rsidRDefault="00CC6E63" w:rsidP="00CC6E6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CC6E63" w:rsidRPr="00C9232A" w:rsidRDefault="00CC6E63" w:rsidP="00CC6E6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CC6E63" w:rsidRPr="00C9232A" w:rsidRDefault="00CC6E63" w:rsidP="00CC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6E63" w:rsidRPr="00C9232A" w:rsidRDefault="00CC6E63" w:rsidP="00CC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2361" w:rsidRPr="00C9232A" w:rsidRDefault="00642361">
      <w:pPr>
        <w:rPr>
          <w:rFonts w:ascii="Times New Roman" w:hAnsi="Times New Roman" w:cs="Times New Roman"/>
          <w:sz w:val="20"/>
          <w:szCs w:val="20"/>
        </w:rPr>
      </w:pPr>
    </w:p>
    <w:sectPr w:rsidR="00642361" w:rsidRPr="00C9232A" w:rsidSect="00CC6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C13372"/>
    <w:multiLevelType w:val="hybridMultilevel"/>
    <w:tmpl w:val="17427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E50"/>
    <w:multiLevelType w:val="hybridMultilevel"/>
    <w:tmpl w:val="C392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55542"/>
    <w:multiLevelType w:val="hybridMultilevel"/>
    <w:tmpl w:val="E20C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93E25"/>
    <w:multiLevelType w:val="hybridMultilevel"/>
    <w:tmpl w:val="FB76A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F1858"/>
    <w:multiLevelType w:val="multilevel"/>
    <w:tmpl w:val="1DAE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E15F9C"/>
    <w:multiLevelType w:val="multilevel"/>
    <w:tmpl w:val="5E6A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0331F9"/>
    <w:multiLevelType w:val="hybridMultilevel"/>
    <w:tmpl w:val="D6DA0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40C1C"/>
    <w:multiLevelType w:val="hybridMultilevel"/>
    <w:tmpl w:val="90B27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E0D23"/>
    <w:multiLevelType w:val="hybridMultilevel"/>
    <w:tmpl w:val="0E46D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F35A6"/>
    <w:multiLevelType w:val="hybridMultilevel"/>
    <w:tmpl w:val="50985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F039D"/>
    <w:multiLevelType w:val="hybridMultilevel"/>
    <w:tmpl w:val="90603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4"/>
  </w:num>
  <w:num w:numId="7">
    <w:abstractNumId w:val="0"/>
  </w:num>
  <w:num w:numId="8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E63"/>
    <w:rsid w:val="000D0904"/>
    <w:rsid w:val="001001BA"/>
    <w:rsid w:val="001719C6"/>
    <w:rsid w:val="001833D3"/>
    <w:rsid w:val="001C5183"/>
    <w:rsid w:val="00215B74"/>
    <w:rsid w:val="002A6912"/>
    <w:rsid w:val="002E0576"/>
    <w:rsid w:val="00472A93"/>
    <w:rsid w:val="0047712B"/>
    <w:rsid w:val="00541F0F"/>
    <w:rsid w:val="005A4391"/>
    <w:rsid w:val="00621196"/>
    <w:rsid w:val="00641714"/>
    <w:rsid w:val="00642361"/>
    <w:rsid w:val="00662B95"/>
    <w:rsid w:val="006A4D68"/>
    <w:rsid w:val="006A6062"/>
    <w:rsid w:val="006E3E8D"/>
    <w:rsid w:val="00761C3A"/>
    <w:rsid w:val="00865A57"/>
    <w:rsid w:val="00883F43"/>
    <w:rsid w:val="0089783A"/>
    <w:rsid w:val="00A80FF1"/>
    <w:rsid w:val="00B46A49"/>
    <w:rsid w:val="00BC5F32"/>
    <w:rsid w:val="00C9232A"/>
    <w:rsid w:val="00CA7D8B"/>
    <w:rsid w:val="00CC6E63"/>
    <w:rsid w:val="00D12040"/>
    <w:rsid w:val="00DB6AE0"/>
    <w:rsid w:val="00DB7E7B"/>
    <w:rsid w:val="00DD31E7"/>
    <w:rsid w:val="00DF0141"/>
    <w:rsid w:val="00EC1347"/>
    <w:rsid w:val="00F6498B"/>
    <w:rsid w:val="00FB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62"/>
  </w:style>
  <w:style w:type="paragraph" w:styleId="4">
    <w:name w:val="heading 4"/>
    <w:basedOn w:val="a"/>
    <w:next w:val="a"/>
    <w:link w:val="40"/>
    <w:semiHidden/>
    <w:unhideWhenUsed/>
    <w:qFormat/>
    <w:rsid w:val="00CC6E63"/>
    <w:pPr>
      <w:keepNext/>
      <w:spacing w:after="0" w:line="240" w:lineRule="auto"/>
      <w:ind w:left="360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C6E6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6E63"/>
  </w:style>
  <w:style w:type="character" w:styleId="a3">
    <w:name w:val="Hyperlink"/>
    <w:basedOn w:val="a0"/>
    <w:semiHidden/>
    <w:unhideWhenUsed/>
    <w:rsid w:val="00CC6E63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CC6E63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6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6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CC6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C6E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C6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6E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6E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C6E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CC6E63"/>
    <w:rPr>
      <w:rFonts w:ascii="Calibri" w:eastAsia="Times New Roman" w:hAnsi="Calibri" w:cs="Times New Roman"/>
    </w:rPr>
  </w:style>
  <w:style w:type="paragraph" w:styleId="af0">
    <w:name w:val="No Spacing"/>
    <w:link w:val="af"/>
    <w:uiPriority w:val="1"/>
    <w:qFormat/>
    <w:rsid w:val="00CC6E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99"/>
    <w:qFormat/>
    <w:rsid w:val="00CC6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4">
    <w:name w:val="c4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C6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Без интервала1"/>
    <w:uiPriority w:val="99"/>
    <w:rsid w:val="00CC6E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C6E6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CC6E63"/>
    <w:rPr>
      <w:spacing w:val="-10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C6E63"/>
    <w:pPr>
      <w:shd w:val="clear" w:color="auto" w:fill="FFFFFF"/>
      <w:spacing w:after="0" w:line="288" w:lineRule="exact"/>
      <w:jc w:val="both"/>
    </w:pPr>
    <w:rPr>
      <w:spacing w:val="-10"/>
      <w:szCs w:val="24"/>
    </w:rPr>
  </w:style>
  <w:style w:type="character" w:customStyle="1" w:styleId="7">
    <w:name w:val="Основной текст (7)_"/>
    <w:link w:val="71"/>
    <w:locked/>
    <w:rsid w:val="00CC6E6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CC6E63"/>
    <w:pPr>
      <w:shd w:val="clear" w:color="auto" w:fill="FFFFFF"/>
      <w:spacing w:after="0" w:line="288" w:lineRule="exact"/>
      <w:jc w:val="both"/>
    </w:pPr>
  </w:style>
  <w:style w:type="paragraph" w:customStyle="1" w:styleId="Style2">
    <w:name w:val="Style2"/>
    <w:basedOn w:val="a"/>
    <w:uiPriority w:val="99"/>
    <w:rsid w:val="00CC6E63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6E6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C6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C6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C6E63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1 см"/>
    <w:basedOn w:val="a"/>
    <w:uiPriority w:val="99"/>
    <w:rsid w:val="00CC6E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c0">
    <w:name w:val="c0"/>
    <w:basedOn w:val="a0"/>
    <w:rsid w:val="00CC6E63"/>
  </w:style>
  <w:style w:type="character" w:customStyle="1" w:styleId="apple-converted-space">
    <w:name w:val="apple-converted-space"/>
    <w:basedOn w:val="a0"/>
    <w:rsid w:val="00CC6E6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C6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2">
    <w:name w:val="Основной текст (2)"/>
    <w:basedOn w:val="21"/>
    <w:rsid w:val="00CC6E63"/>
    <w:rPr>
      <w:spacing w:val="-10"/>
      <w:sz w:val="24"/>
      <w:szCs w:val="24"/>
      <w:shd w:val="clear" w:color="auto" w:fill="FFFFFF"/>
    </w:rPr>
  </w:style>
  <w:style w:type="character" w:customStyle="1" w:styleId="211">
    <w:name w:val="Основной текст (2) + Полужирный1"/>
    <w:aliases w:val="Интервал 1 pt"/>
    <w:rsid w:val="00CC6E63"/>
    <w:rPr>
      <w:b/>
      <w:bCs/>
      <w:spacing w:val="30"/>
      <w:sz w:val="24"/>
      <w:szCs w:val="24"/>
      <w:lang w:bidi="ar-SA"/>
    </w:rPr>
  </w:style>
  <w:style w:type="character" w:customStyle="1" w:styleId="FontStyle130">
    <w:name w:val="Font Style130"/>
    <w:uiPriority w:val="99"/>
    <w:rsid w:val="00CC6E63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CC6E63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CC6E63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CC6E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CC6E63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CC6E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rsid w:val="00CC6E63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CC6E63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CC6E63"/>
    <w:rPr>
      <w:rFonts w:ascii="Times New Roman" w:hAnsi="Times New Roman" w:cs="Times New Roman" w:hint="default"/>
      <w:sz w:val="20"/>
      <w:szCs w:val="20"/>
    </w:rPr>
  </w:style>
  <w:style w:type="character" w:customStyle="1" w:styleId="FontStyle140">
    <w:name w:val="Font Style140"/>
    <w:rsid w:val="00CC6E6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6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4">
    <w:name w:val="Font Style34"/>
    <w:rsid w:val="00CC6E63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CC6E6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6">
    <w:name w:val="c6"/>
    <w:basedOn w:val="a0"/>
    <w:rsid w:val="00CC6E63"/>
  </w:style>
  <w:style w:type="character" w:customStyle="1" w:styleId="c10">
    <w:name w:val="c10"/>
    <w:basedOn w:val="a0"/>
    <w:rsid w:val="00CC6E63"/>
  </w:style>
  <w:style w:type="character" w:customStyle="1" w:styleId="c25">
    <w:name w:val="c25"/>
    <w:basedOn w:val="a0"/>
    <w:rsid w:val="00CC6E63"/>
  </w:style>
  <w:style w:type="character" w:styleId="af2">
    <w:name w:val="FollowedHyperlink"/>
    <w:basedOn w:val="a0"/>
    <w:uiPriority w:val="99"/>
    <w:semiHidden/>
    <w:unhideWhenUsed/>
    <w:rsid w:val="00CC6E63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CC6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7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CC6E63"/>
    <w:pPr>
      <w:keepNext/>
      <w:spacing w:after="0" w:line="240" w:lineRule="auto"/>
      <w:ind w:left="360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C6E6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6E63"/>
  </w:style>
  <w:style w:type="character" w:styleId="a3">
    <w:name w:val="Hyperlink"/>
    <w:basedOn w:val="a0"/>
    <w:semiHidden/>
    <w:unhideWhenUsed/>
    <w:rsid w:val="00CC6E63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CC6E63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6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6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CC6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C6E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C6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6E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6E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C6E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CC6E63"/>
    <w:rPr>
      <w:rFonts w:ascii="Calibri" w:eastAsia="Times New Roman" w:hAnsi="Calibri" w:cs="Times New Roman"/>
    </w:rPr>
  </w:style>
  <w:style w:type="paragraph" w:styleId="af0">
    <w:name w:val="No Spacing"/>
    <w:link w:val="af"/>
    <w:uiPriority w:val="1"/>
    <w:qFormat/>
    <w:rsid w:val="00CC6E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99"/>
    <w:qFormat/>
    <w:rsid w:val="00CC6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4">
    <w:name w:val="c4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C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C6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Без интервала1"/>
    <w:uiPriority w:val="99"/>
    <w:rsid w:val="00CC6E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C6E6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locked/>
    <w:rsid w:val="00CC6E63"/>
    <w:rPr>
      <w:spacing w:val="-10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C6E63"/>
    <w:pPr>
      <w:shd w:val="clear" w:color="auto" w:fill="FFFFFF"/>
      <w:spacing w:after="0" w:line="288" w:lineRule="exact"/>
      <w:jc w:val="both"/>
    </w:pPr>
    <w:rPr>
      <w:spacing w:val="-10"/>
      <w:szCs w:val="24"/>
    </w:rPr>
  </w:style>
  <w:style w:type="character" w:customStyle="1" w:styleId="7">
    <w:name w:val="Основной текст (7)_"/>
    <w:link w:val="71"/>
    <w:locked/>
    <w:rsid w:val="00CC6E6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rsid w:val="00CC6E63"/>
    <w:pPr>
      <w:shd w:val="clear" w:color="auto" w:fill="FFFFFF"/>
      <w:spacing w:after="0" w:line="288" w:lineRule="exact"/>
      <w:jc w:val="both"/>
    </w:pPr>
  </w:style>
  <w:style w:type="paragraph" w:customStyle="1" w:styleId="Style2">
    <w:name w:val="Style2"/>
    <w:basedOn w:val="a"/>
    <w:uiPriority w:val="99"/>
    <w:rsid w:val="00CC6E63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6E6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C6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C6E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C6E63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1 см"/>
    <w:basedOn w:val="a"/>
    <w:uiPriority w:val="99"/>
    <w:rsid w:val="00CC6E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c0">
    <w:name w:val="c0"/>
    <w:basedOn w:val="a0"/>
    <w:rsid w:val="00CC6E63"/>
  </w:style>
  <w:style w:type="character" w:customStyle="1" w:styleId="apple-converted-space">
    <w:name w:val="apple-converted-space"/>
    <w:basedOn w:val="a0"/>
    <w:rsid w:val="00CC6E6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C6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2">
    <w:name w:val="Основной текст (2)"/>
    <w:basedOn w:val="21"/>
    <w:rsid w:val="00CC6E63"/>
    <w:rPr>
      <w:spacing w:val="-10"/>
      <w:sz w:val="24"/>
      <w:szCs w:val="24"/>
      <w:shd w:val="clear" w:color="auto" w:fill="FFFFFF"/>
    </w:rPr>
  </w:style>
  <w:style w:type="character" w:customStyle="1" w:styleId="211">
    <w:name w:val="Основной текст (2) + Полужирный1"/>
    <w:aliases w:val="Интервал 1 pt"/>
    <w:rsid w:val="00CC6E63"/>
    <w:rPr>
      <w:b/>
      <w:bCs/>
      <w:spacing w:val="30"/>
      <w:sz w:val="24"/>
      <w:szCs w:val="24"/>
      <w:lang w:bidi="ar-SA"/>
    </w:rPr>
  </w:style>
  <w:style w:type="character" w:customStyle="1" w:styleId="FontStyle130">
    <w:name w:val="Font Style130"/>
    <w:uiPriority w:val="99"/>
    <w:rsid w:val="00CC6E63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CC6E63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CC6E63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CC6E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CC6E63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CC6E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rsid w:val="00CC6E63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CC6E63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CC6E63"/>
    <w:rPr>
      <w:rFonts w:ascii="Times New Roman" w:hAnsi="Times New Roman" w:cs="Times New Roman" w:hint="default"/>
      <w:sz w:val="20"/>
      <w:szCs w:val="20"/>
    </w:rPr>
  </w:style>
  <w:style w:type="character" w:customStyle="1" w:styleId="FontStyle140">
    <w:name w:val="Font Style140"/>
    <w:rsid w:val="00CC6E6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C6E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4">
    <w:name w:val="Font Style34"/>
    <w:rsid w:val="00CC6E63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CC6E6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6">
    <w:name w:val="c6"/>
    <w:basedOn w:val="a0"/>
    <w:rsid w:val="00CC6E63"/>
  </w:style>
  <w:style w:type="character" w:customStyle="1" w:styleId="c10">
    <w:name w:val="c10"/>
    <w:basedOn w:val="a0"/>
    <w:rsid w:val="00CC6E63"/>
  </w:style>
  <w:style w:type="character" w:customStyle="1" w:styleId="c25">
    <w:name w:val="c25"/>
    <w:basedOn w:val="a0"/>
    <w:rsid w:val="00CC6E63"/>
  </w:style>
  <w:style w:type="character" w:styleId="af2">
    <w:name w:val="FollowedHyperlink"/>
    <w:basedOn w:val="a0"/>
    <w:uiPriority w:val="99"/>
    <w:semiHidden/>
    <w:unhideWhenUsed/>
    <w:rsid w:val="00CC6E63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CC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4811</Words>
  <Characters>27426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Директор</cp:lastModifiedBy>
  <cp:revision>11</cp:revision>
  <cp:lastPrinted>2019-09-11T10:53:00Z</cp:lastPrinted>
  <dcterms:created xsi:type="dcterms:W3CDTF">2019-08-29T05:19:00Z</dcterms:created>
  <dcterms:modified xsi:type="dcterms:W3CDTF">2021-09-28T17:09:00Z</dcterms:modified>
</cp:coreProperties>
</file>