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BD" w:rsidRPr="00D23EDB" w:rsidRDefault="00B62AC7" w:rsidP="002A44BD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 w:rsidRPr="00B62AC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728691"/>
            <wp:effectExtent l="0" t="0" r="0" b="0"/>
            <wp:docPr id="1" name="Рисунок 1" descr="C:\Users\Учитель\Desktop\анг.яз\А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нг.яз\А.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4BD" w:rsidRPr="002A44BD" w:rsidRDefault="002A44BD" w:rsidP="002A44BD">
      <w:pPr>
        <w:spacing w:after="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052" w:rsidRPr="00DB06EA" w:rsidRDefault="00CB2052" w:rsidP="00CB2052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DB06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69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305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(Английский язык)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результаты: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>
        <w:rPr>
          <w:color w:val="000000"/>
        </w:rPr>
        <w:br/>
        <w:t>• осознание возможностей самореализации средствами иностранного языка;</w:t>
      </w:r>
      <w:r>
        <w:rPr>
          <w:color w:val="000000"/>
        </w:rPr>
        <w:br/>
        <w:t>• стремление к совершенствованию собственной речевой культуры в целом;</w:t>
      </w:r>
      <w:r>
        <w:rPr>
          <w:color w:val="000000"/>
        </w:rPr>
        <w:br/>
        <w:t>• формирование коммуникативной компетенции в межкультурной и межэтнической коммуникации;</w:t>
      </w:r>
      <w:r>
        <w:rPr>
          <w:color w:val="000000"/>
        </w:rPr>
        <w:br/>
        <w:t>• развитие таких качеств, как воля, целеустремленность, креативность, инициативность, эмпатия, трудолюбие, дисциплинированность;</w:t>
      </w:r>
      <w:r>
        <w:rPr>
          <w:color w:val="000000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r>
        <w:rPr>
          <w:color w:val="000000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>
        <w:rPr>
          <w:color w:val="000000"/>
        </w:rPr>
        <w:br/>
        <w:t>• готовность отстаивать национальные и общечеловеческие (гуманистические, демократические) ценности, свою гражданскую позицию.</w:t>
      </w:r>
      <w:r>
        <w:rPr>
          <w:color w:val="000000"/>
        </w:rPr>
        <w:br/>
      </w:r>
      <w:r>
        <w:rPr>
          <w:b/>
          <w:bCs/>
          <w:color w:val="000000"/>
        </w:rPr>
        <w:t>Метапредметные результаты: </w:t>
      </w:r>
      <w:r>
        <w:rPr>
          <w:color w:val="000000"/>
        </w:rPr>
        <w:t>• развитие умения планировать свое речевое и неречевое поведение;</w:t>
      </w:r>
      <w:r>
        <w:rPr>
          <w:color w:val="000000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>
        <w:rPr>
          <w:color w:val="000000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>
        <w:rPr>
          <w:color w:val="000000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умениями ставить цели и задачи учебной деятельности и поиск средств её осуществления;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умения планировать и оценивать учебные действия в соответствии с поставленной задачей и условиями её реализации;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умения активно использовать речевые средства для решения коммуникативных и познавательных задач;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умения слушать собеседника и вести диалог;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навыками смыслового чтения текстов в соответствии с целями и задачами;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навыками осознанного построения речевого высказывания в соответствии с задачами </w:t>
      </w:r>
      <w:r>
        <w:rPr>
          <w:color w:val="000000"/>
          <w:u w:val="single"/>
        </w:rPr>
        <w:t>коммуникации.</w:t>
      </w:r>
      <w:r>
        <w:rPr>
          <w:color w:val="000000"/>
          <w:u w:val="single"/>
        </w:rPr>
        <w:br/>
      </w:r>
      <w:r>
        <w:rPr>
          <w:b/>
          <w:bCs/>
          <w:color w:val="000000"/>
        </w:rPr>
        <w:t>Предметные результаты:</w:t>
      </w:r>
      <w:r>
        <w:rPr>
          <w:b/>
          <w:bCs/>
          <w:color w:val="000000"/>
        </w:rPr>
        <w:br/>
      </w:r>
      <w:r>
        <w:rPr>
          <w:color w:val="000000"/>
          <w:u w:val="single"/>
        </w:rPr>
        <w:t>А. В коммуникативной сфере</w:t>
      </w:r>
      <w:r>
        <w:rPr>
          <w:color w:val="000000"/>
        </w:rPr>
        <w:t> (т. е. владении иностранным языком как средством общения)</w:t>
      </w:r>
      <w:r>
        <w:rPr>
          <w:color w:val="000000"/>
        </w:rPr>
        <w:br/>
        <w:t>Речевая компетенция в следующих видах речевой деятельности:</w:t>
      </w:r>
      <w:r>
        <w:rPr>
          <w:color w:val="000000"/>
        </w:rPr>
        <w:br/>
      </w:r>
      <w:r>
        <w:rPr>
          <w:color w:val="000000"/>
          <w:u w:val="single"/>
        </w:rPr>
        <w:t>говорении</w:t>
      </w:r>
      <w:r>
        <w:rPr>
          <w:color w:val="000000"/>
        </w:rPr>
        <w:t>:</w:t>
      </w:r>
      <w:r>
        <w:rPr>
          <w:color w:val="000000"/>
        </w:rPr>
        <w:br/>
        <w:t xml:space="preserve">• начинать, вести/поддерживать и заканчивать диалог и полилог в стандартных ситуациях общения в рамках тем учебника, соблюдая нормы </w:t>
      </w:r>
      <w:r>
        <w:rPr>
          <w:color w:val="000000"/>
        </w:rPr>
        <w:lastRenderedPageBreak/>
        <w:t>речевого этикета, при необходимости переспрашивая, уточняя, выразить пожелание, благодарность, отреагировать на них;</w:t>
      </w:r>
      <w:r>
        <w:rPr>
          <w:color w:val="000000"/>
        </w:rPr>
        <w:br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>
        <w:rPr>
          <w:color w:val="000000"/>
        </w:rPr>
        <w:br/>
        <w:t>• рассказывать о своей школе, своих проблемах и увлечениях;</w:t>
      </w:r>
      <w:r>
        <w:rPr>
          <w:color w:val="000000"/>
        </w:rPr>
        <w:br/>
        <w:t>• сообщать краткие сведения о своем городе/селе, о своей стране и странах изучаемого языка;</w:t>
      </w:r>
      <w:r>
        <w:rPr>
          <w:color w:val="000000"/>
        </w:rPr>
        <w:br/>
        <w:t>• описывать себя, друзей, членов семьи, персонажей литературных произведений, основную мысль прочитанного или услышанного, выражать свое отношение к прочитанному/услышанному;</w:t>
      </w:r>
      <w:r>
        <w:rPr>
          <w:color w:val="000000"/>
        </w:rPr>
        <w:br/>
      </w:r>
      <w:r>
        <w:rPr>
          <w:color w:val="000000"/>
          <w:u w:val="single"/>
        </w:rPr>
        <w:t>аудировании:</w:t>
      </w:r>
      <w:r>
        <w:rPr>
          <w:color w:val="000000"/>
        </w:rPr>
        <w:br/>
        <w:t>• воспринимать на слух аутентичные тексты и полностью понимать речь учителя, одноклассников;</w:t>
      </w:r>
      <w:r>
        <w:rPr>
          <w:color w:val="000000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r>
        <w:rPr>
          <w:color w:val="000000"/>
        </w:rPr>
        <w:br/>
        <w:t>•умение обходить незнакомые слова, не мешающие пониманию основного содержания текста,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>
        <w:rPr>
          <w:color w:val="000000"/>
        </w:rPr>
        <w:br/>
      </w:r>
      <w:r>
        <w:rPr>
          <w:color w:val="000000"/>
          <w:u w:val="single"/>
        </w:rPr>
        <w:t>чтении: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и навыки техники чтения, умение соотносить графический образ слова с его звуковым образом на основе знания правил чтения, умение читать выразительно небольшие тексты вслух. </w:t>
      </w:r>
      <w:r>
        <w:rPr>
          <w:color w:val="000000"/>
        </w:rPr>
        <w:br/>
        <w:t>• читать аутентичные тексты разных жанров и стилей преимущественно с пониманием основного содержания;</w:t>
      </w:r>
      <w:r>
        <w:rPr>
          <w:color w:val="000000"/>
        </w:rPr>
        <w:br/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>
        <w:rPr>
          <w:color w:val="000000"/>
        </w:rPr>
        <w:br/>
        <w:t>• читать аутентичные тексты с выборочным пониманием значимой/нужной/интересующей информации;</w:t>
      </w:r>
      <w:r>
        <w:rPr>
          <w:color w:val="000000"/>
        </w:rPr>
        <w:br/>
      </w:r>
      <w:r>
        <w:rPr>
          <w:color w:val="000000"/>
          <w:u w:val="single"/>
        </w:rPr>
        <w:t>письменной речи</w:t>
      </w:r>
      <w:r>
        <w:rPr>
          <w:color w:val="000000"/>
        </w:rPr>
        <w:t>:</w:t>
      </w:r>
      <w:r>
        <w:rPr>
          <w:color w:val="000000"/>
        </w:rPr>
        <w:br/>
        <w:t>• заполнять анкеты и формуляры;</w:t>
      </w:r>
      <w:r>
        <w:rPr>
          <w:color w:val="000000"/>
        </w:rPr>
        <w:br/>
        <w:t>• писать поздравления, личные письма и поздравление зарубежному сверстнику с опорой на образец с употреблением формул речевого этикета, принятых в стране/странах изучаемого языка;</w:t>
      </w:r>
      <w:r>
        <w:rPr>
          <w:color w:val="000000"/>
        </w:rPr>
        <w:br/>
        <w:t>• составлять план, тезисы устного или письменного сообщения; кратко излагать результаты проектной деятельности. Умение выписывать из текста нужную информацию.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писать небольшую рекламу по предложенной теме.</w:t>
      </w:r>
      <w:r>
        <w:rPr>
          <w:color w:val="000000"/>
        </w:rPr>
        <w:br/>
      </w:r>
      <w:r>
        <w:rPr>
          <w:color w:val="000000"/>
          <w:u w:val="single"/>
        </w:rPr>
        <w:t>Языковая компетенция (владение языковыми средствами):</w:t>
      </w:r>
      <w:r>
        <w:rPr>
          <w:color w:val="000000"/>
        </w:rPr>
        <w:br/>
        <w:t>• применение правил написания слов, изученных в основной школе;</w:t>
      </w:r>
      <w:r>
        <w:rPr>
          <w:color w:val="000000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>
        <w:rPr>
          <w:color w:val="000000"/>
        </w:rPr>
        <w:br/>
        <w:t xml:space="preserve">• соблюдение ритмико-интонационных особенностей предложений различных коммуникативных типов (утвердительное, вопросительное, </w:t>
      </w:r>
      <w:r>
        <w:rPr>
          <w:color w:val="000000"/>
        </w:rPr>
        <w:lastRenderedPageBreak/>
        <w:t>отрицательное, повелительное); правильное членение предложений на смысловые группы;</w:t>
      </w:r>
      <w:r>
        <w:rPr>
          <w:color w:val="000000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>
        <w:rPr>
          <w:color w:val="000000"/>
        </w:rPr>
        <w:br/>
        <w:t>• знание основных способов словообразования (аффиксации, словосложения, конверсии);</w:t>
      </w:r>
      <w:r>
        <w:rPr>
          <w:color w:val="000000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>
        <w:rPr>
          <w:color w:val="000000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>
        <w:rPr>
          <w:color w:val="000000"/>
        </w:rPr>
        <w:br/>
        <w:t>• знание основных различий систем иностранного и русского/родного языков.</w:t>
      </w:r>
      <w:r>
        <w:rPr>
          <w:color w:val="000000"/>
        </w:rPr>
        <w:br/>
      </w:r>
      <w:r>
        <w:rPr>
          <w:color w:val="000000"/>
          <w:u w:val="single"/>
        </w:rPr>
        <w:t>Социокультурная компетенция:</w:t>
      </w:r>
      <w:r>
        <w:rPr>
          <w:color w:val="000000"/>
          <w:u w:val="single"/>
        </w:rPr>
        <w:br/>
      </w:r>
      <w:r>
        <w:rPr>
          <w:color w:val="000000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>
        <w:rPr>
          <w:color w:val="000000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r>
        <w:rPr>
          <w:color w:val="000000"/>
        </w:rPr>
        <w:br/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  <w:r>
        <w:rPr>
          <w:color w:val="000000"/>
        </w:rPr>
        <w:br/>
        <w:t>• знакомство с образцами художественной, публицистической и научно-популярной литературы;</w:t>
      </w:r>
      <w:r>
        <w:rPr>
          <w:color w:val="000000"/>
        </w:rPr>
        <w:br/>
        <w:t>• представление об особенностях образа жизни, быта, культуры стран изучаемого языка (всемирно известных досто-примечательностях, выдающихся людях и их вкладе в мировую культуру);</w:t>
      </w:r>
      <w:r>
        <w:rPr>
          <w:color w:val="000000"/>
        </w:rPr>
        <w:br/>
        <w:t>• представление о сходстве и различиях в традициях своей страны и стран изучаемого языка;</w:t>
      </w:r>
      <w:r>
        <w:rPr>
          <w:color w:val="000000"/>
        </w:rPr>
        <w:br/>
        <w:t>• понимание роли владения иностранными языками в со-</w:t>
      </w:r>
      <w:r>
        <w:rPr>
          <w:color w:val="000000"/>
        </w:rPr>
        <w:br/>
        <w:t>временном мире.</w:t>
      </w:r>
      <w:r>
        <w:rPr>
          <w:color w:val="000000"/>
        </w:rPr>
        <w:br/>
      </w:r>
      <w:r>
        <w:rPr>
          <w:color w:val="000000"/>
          <w:u w:val="single"/>
        </w:rPr>
        <w:t>Компенсаторная компетенция</w:t>
      </w:r>
      <w:r>
        <w:rPr>
          <w:color w:val="000000"/>
        </w:rPr>
        <w:t> 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>
        <w:rPr>
          <w:color w:val="000000"/>
        </w:rPr>
        <w:br/>
      </w:r>
      <w:r>
        <w:rPr>
          <w:color w:val="000000"/>
          <w:u w:val="single"/>
        </w:rPr>
        <w:t>Б. В познавательной сфере</w:t>
      </w:r>
      <w:r>
        <w:rPr>
          <w:color w:val="000000"/>
        </w:rPr>
        <w:t>:</w:t>
      </w:r>
      <w:r>
        <w:rPr>
          <w:color w:val="000000"/>
        </w:rPr>
        <w:br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>
        <w:rPr>
          <w:color w:val="000000"/>
        </w:rPr>
        <w:br/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  <w:r>
        <w:rPr>
          <w:color w:val="000000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>
        <w:rPr>
          <w:color w:val="000000"/>
        </w:rPr>
        <w:br/>
        <w:t>• готовность и умение осуществлять индивидуальную и совместную проектную работу;</w:t>
      </w:r>
      <w:r>
        <w:rPr>
          <w:color w:val="000000"/>
        </w:rPr>
        <w:br/>
      </w:r>
      <w:r>
        <w:rPr>
          <w:color w:val="000000"/>
        </w:rPr>
        <w:lastRenderedPageBreak/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  <w:r>
        <w:rPr>
          <w:color w:val="000000"/>
        </w:rPr>
        <w:br/>
        <w:t>• владение способами и приемами дальнейшего самостоятельного изучения иностранных языков.</w:t>
      </w:r>
      <w:r>
        <w:rPr>
          <w:color w:val="000000"/>
        </w:rPr>
        <w:br/>
      </w:r>
      <w:r>
        <w:rPr>
          <w:color w:val="000000"/>
          <w:u w:val="single"/>
        </w:rPr>
        <w:t>В. В ценностно-ориентационной сфере</w:t>
      </w:r>
      <w:r>
        <w:rPr>
          <w:color w:val="000000"/>
        </w:rPr>
        <w:t>:</w:t>
      </w:r>
      <w:r>
        <w:rPr>
          <w:color w:val="000000"/>
        </w:rPr>
        <w:br/>
        <w:t>• представление о языке как средстве выражения чувств, эмоций, основе культуры мышления;</w:t>
      </w:r>
      <w:r>
        <w:rPr>
          <w:color w:val="000000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>
        <w:rPr>
          <w:color w:val="000000"/>
        </w:rPr>
        <w:br/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>
        <w:rPr>
          <w:color w:val="000000"/>
        </w:rPr>
        <w:br/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</w:t>
      </w:r>
      <w:r>
        <w:rPr>
          <w:color w:val="000000"/>
        </w:rPr>
        <w:br/>
      </w:r>
      <w:r>
        <w:rPr>
          <w:color w:val="000000"/>
          <w:u w:val="single"/>
        </w:rPr>
        <w:t>Г. В эстетической сфере:</w:t>
      </w:r>
      <w:r>
        <w:rPr>
          <w:color w:val="000000"/>
        </w:rPr>
        <w:br/>
        <w:t>• владение элементарными средствами выражения чувств и эмоций на иностранном языке;</w:t>
      </w:r>
      <w:r>
        <w:rPr>
          <w:color w:val="000000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>
        <w:rPr>
          <w:color w:val="000000"/>
        </w:rPr>
        <w:br/>
        <w:t>• развитие чувства прекрасного в процессе обсуждения современных тенденций в живописи, музыке, литературе.</w:t>
      </w:r>
      <w:r>
        <w:rPr>
          <w:color w:val="000000"/>
        </w:rPr>
        <w:br/>
      </w:r>
      <w:r>
        <w:rPr>
          <w:color w:val="000000"/>
          <w:u w:val="single"/>
        </w:rPr>
        <w:t>Д. В трудовой сфере:</w:t>
      </w:r>
      <w:r>
        <w:rPr>
          <w:color w:val="000000"/>
        </w:rPr>
        <w:br/>
        <w:t>• умение рационально планировать свой учебный труд;</w:t>
      </w:r>
      <w:r>
        <w:rPr>
          <w:color w:val="000000"/>
        </w:rPr>
        <w:br/>
        <w:t>• умение работать в соответствии с намеченным планом.</w:t>
      </w:r>
      <w:r>
        <w:rPr>
          <w:color w:val="000000"/>
        </w:rPr>
        <w:br/>
      </w:r>
      <w:r>
        <w:rPr>
          <w:color w:val="000000"/>
          <w:u w:val="single"/>
        </w:rPr>
        <w:t>Е. В физической сфере:</w:t>
      </w:r>
      <w:r>
        <w:rPr>
          <w:color w:val="000000"/>
        </w:rPr>
        <w:br/>
        <w:t>• стремление вести здоровый образ жизни (режим труда и отдыха, питание, спорт, фитнес).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Метапредметными результатами изучения</w:t>
      </w:r>
      <w:r>
        <w:rPr>
          <w:color w:val="000000"/>
        </w:rPr>
        <w:t> курса английского языка "Английский с удовольствием" для 8 класса общеобразовательных учреждений является формирование универсальных учебных действий.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Регулятивные УУД: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Постановка учебной (коммуникативной, познавательной, игровой) задачи на основе соотнесения того, что уже известно и того, что предстоит освоить; понимание учеником того, что он будет делать в классе и дома, и зачем он это будет делать.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последовательности промежуточных целей овладения речевой деятельностью на чужом языке с учетом конечного результата – способности использовать иностранный язык как новое средство общения; умение действовать по предложенному плану/правилу/образцу и самостоятельно планировать свою учебную и речевую деятельность.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Вероятностное прогнозирование при восприятии текстов при аудировании и чтении; предвосхищение результатов своей деятельности по овладению иностранным языком и уровня своих умений.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Сравнение результатов своих пошаговых действий и деятельности в целом с заданным эталоном-образцом с целью выявления отклонений от образца – умение контролировать ситуацию, процесс и результат своей деятельности в сотрудничестве с педагогом и сверстниками; адекватное восприятие оценки учителя и сверстников.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Умение вносить необходимые коррективы в свои речевые действия на основе их оценки – умение видеть ошибку и умение исправить ее как с помощью, так и без помощи взрослого.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учеником того, что хорошо он научился говорить, понимать иноязычную речь на слух, читать и писать на иностранном языке, каков его уровень в освоении иностранного языка, чем еще предстоит овладеть, чтобы свободно использовать иностранный язык.</w:t>
      </w:r>
    </w:p>
    <w:p w:rsidR="00CB2052" w:rsidRPr="00BE4EB6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сосредоточиться на выполнении речевых действий, умение проявить настойчивость и усилие для достижения поставленной цели, для преодоления неудач, когда что-то не удается с первого раза при устном и письменном общении наиностраннном языке (продуктивные виды речевой деятельности), умение преодолевать импульсивность и непроизвольность.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Познавательные УУД: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Самостоятельное выделение и формулирование познавательной задачи;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Поиск и выделение необходимой информации (при аудировании и чтении на иностранном языке);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Самостоятельное осознанное построение устного и письменного речевого высказывания (суждения) на иностранном языке;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 языковых средств в зависимости от конкретных ситуаций речевого иноязычного общения;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Рефлексия деятельности по овладению иностранным языком, контроль и оценка процесса и результатов иноязычной речевой деятельности;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Смысловое чтение и слушание (осмысление цели чтения, выбор вида чтения в зависимости от коммуникативной задачи, извлечение необходимой информации из прослушанного текста, определение основной и второстепенной информации, формулирование проблемы и главной идеи текста).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Синтез, анализ, обобщение, классификация по различным признакам;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Самостоятельное выведение правил построения иноязычной речи;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Установление причинно-следственных связей и аналогий при аудировании и чтение текстов;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Доказательство своей точки зрения;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Выдвижение гипотез и их обоснование.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Формулирование проблемы творческого и поискового характера;</w:t>
      </w:r>
    </w:p>
    <w:p w:rsidR="00CB2052" w:rsidRPr="002A44BD" w:rsidRDefault="00CB2052" w:rsidP="002A44B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Самостоятельное решение проблемы.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 УУД:</w:t>
      </w:r>
    </w:p>
    <w:p w:rsidR="00CB2052" w:rsidRDefault="00CB2052" w:rsidP="00CB205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Учет позиции партнеров по общению или деятельности;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слушать и вступать в диалог;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Участие в коллективном обсуждение проблем;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Интеграция в группу сверстников и сотрудничество со сверстниками и взрослыми.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задать вопросы, необходимые для организации собственной речевой деятельности и в условиях инициативного сотрудничества с партнером.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продуктивно разрешать конфликты на основе учета интересов и позиций всех его участников, то есть договариваться и приходить к общему мнению в совместной речевой иноязычной деятельности для решения коммуникативной задачи в ситуации столкновения интересов.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Взаимоконтроль, коррекция и оценка речевых действий партнера по общению на иностранном языке.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Предметными результатами изучения</w:t>
      </w:r>
      <w:r>
        <w:rPr>
          <w:color w:val="000000"/>
        </w:rPr>
        <w:t> курса английского языка "Английский с удовольствием" для 8 класса общеобразовательных учреждений, автора Биболетовой М.З. является сформированность следующих умений: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вести диалог этикетного характера, диалог-расспрос, диалог-побуждение к действию;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передавать содержание, основную мысль прочитанного с опорой на текст;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делать сообщение в связи с прочитанным/прослушанным текстом;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воспринимать на слух иноязычный текст;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и понимать тексты с различной глубиной проникновения в их содержание;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произносить и различать на слух все звуки английского языка;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правильное ударения в словах и фразах;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членить предложения на смысловые группы;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соблюдение правильной интонации в различных типах предложений;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образовывать существительные от неопределенной формы глагола;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распознавать и использовать интернациональные слова;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порядок слов в простых предложениях, в том числе с несколькими обстоятельствами;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строить вопросительные предложения (общий, специальный, разделительный вопросы);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конструкция </w:t>
      </w:r>
      <w:r>
        <w:rPr>
          <w:i/>
          <w:iCs/>
          <w:color w:val="000000"/>
        </w:rPr>
        <w:t>There is/are</w:t>
      </w:r>
      <w:r>
        <w:rPr>
          <w:color w:val="000000"/>
        </w:rPr>
        <w:t>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конструкция: </w:t>
      </w:r>
      <w:r>
        <w:rPr>
          <w:i/>
          <w:iCs/>
          <w:color w:val="000000"/>
        </w:rPr>
        <w:t>to be going to</w:t>
      </w:r>
      <w:r>
        <w:rPr>
          <w:color w:val="000000"/>
        </w:rPr>
        <w:t> (для выражения будущего действия).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правильные и неправильные глаголы</w:t>
      </w:r>
    </w:p>
    <w:p w:rsidR="00CB2052" w:rsidRPr="007A6938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глаголы</w:t>
      </w:r>
      <w:r w:rsidRPr="007A6938">
        <w:rPr>
          <w:color w:val="000000"/>
          <w:lang w:val="en-US"/>
        </w:rPr>
        <w:t> </w:t>
      </w:r>
      <w:r>
        <w:rPr>
          <w:color w:val="000000"/>
        </w:rPr>
        <w:t>в</w:t>
      </w:r>
      <w:r w:rsidRPr="007A6938">
        <w:rPr>
          <w:color w:val="000000"/>
          <w:lang w:val="en-US"/>
        </w:rPr>
        <w:t> </w:t>
      </w:r>
      <w:r w:rsidRPr="007A6938">
        <w:rPr>
          <w:i/>
          <w:iCs/>
          <w:color w:val="000000"/>
          <w:lang w:val="en-US"/>
        </w:rPr>
        <w:t>Present, Past, Future Simple, Present Continuous, Past Continuous</w:t>
      </w:r>
    </w:p>
    <w:p w:rsidR="00CB2052" w:rsidRPr="007A6938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модальные</w:t>
      </w:r>
      <w:r w:rsidRPr="007A6938">
        <w:rPr>
          <w:color w:val="000000"/>
          <w:lang w:val="en-US"/>
        </w:rPr>
        <w:t> </w:t>
      </w:r>
      <w:r>
        <w:rPr>
          <w:color w:val="000000"/>
        </w:rPr>
        <w:t>глаголы</w:t>
      </w:r>
      <w:r w:rsidRPr="007A6938">
        <w:rPr>
          <w:color w:val="000000"/>
          <w:lang w:val="en-US"/>
        </w:rPr>
        <w:t> (</w:t>
      </w:r>
      <w:r w:rsidRPr="007A6938">
        <w:rPr>
          <w:i/>
          <w:iCs/>
          <w:color w:val="000000"/>
          <w:lang w:val="en-US"/>
        </w:rPr>
        <w:t>may, can/, must/should</w:t>
      </w:r>
      <w:r w:rsidRPr="007A6938">
        <w:rPr>
          <w:color w:val="000000"/>
          <w:lang w:val="en-US"/>
        </w:rPr>
        <w:t>);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фразовые глаголы, обслуживающие темы, отобранные для данного этапа обучения.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неисчисляемые и исчисляемые существительные,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существительные в функции прилагательного,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степени сравнения прилагательных, в том числе, образованных не по правилу;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распознавать 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прилагательных, местоимений, числительных, предлогов); пассивный залог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ориентироваться в иноязычном тексте: прогнозировать его содержание по заголовку;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текст с выборочным пониманием нужной или интересующей информации;</w:t>
      </w:r>
    </w:p>
    <w:p w:rsidR="00CB2052" w:rsidRDefault="00CB2052" w:rsidP="00CB205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заполнять анкеты и формуляры, писать личные письма с опорой на образец.</w:t>
      </w:r>
    </w:p>
    <w:p w:rsidR="00CB2052" w:rsidRDefault="00CB2052" w:rsidP="00CB205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B2052" w:rsidRDefault="00CB2052" w:rsidP="00CB205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CB2052" w:rsidRDefault="00CB2052" w:rsidP="00CB205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</w:t>
      </w:r>
      <w:r>
        <w:rPr>
          <w:i/>
          <w:iCs/>
          <w:color w:val="000000"/>
        </w:rPr>
        <w:t>.</w:t>
      </w:r>
    </w:p>
    <w:p w:rsidR="00CB2052" w:rsidRPr="002A44BD" w:rsidRDefault="002A44BD" w:rsidP="00CB2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052" w:rsidRPr="002A44BD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</w:t>
      </w:r>
    </w:p>
    <w:p w:rsidR="00CB2052" w:rsidRPr="005E17A0" w:rsidRDefault="00CB2052" w:rsidP="00CB205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17A0">
        <w:rPr>
          <w:rFonts w:ascii="Times New Roman" w:hAnsi="Times New Roman" w:cs="Times New Roman"/>
          <w:b/>
          <w:sz w:val="24"/>
          <w:szCs w:val="24"/>
        </w:rPr>
        <w:t xml:space="preserve">Раздел № 1 «Родная страна и страны изучаемого языка» </w:t>
      </w:r>
      <w:r>
        <w:rPr>
          <w:rFonts w:ascii="Times New Roman" w:hAnsi="Times New Roman" w:cs="Times New Roman"/>
          <w:b/>
          <w:sz w:val="24"/>
          <w:szCs w:val="24"/>
        </w:rPr>
        <w:t>(24 часа)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>Климат и погода. Климат и погода в России и Великобритании. Прогноз погоды. Климат и погода в регионе. Вселенная:</w:t>
      </w:r>
      <w:r w:rsidRPr="00E310C1">
        <w:rPr>
          <w:rFonts w:ascii="Times New Roman" w:hAnsi="Times New Roman" w:cs="Times New Roman"/>
          <w:sz w:val="24"/>
          <w:szCs w:val="24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информация о планете Земля. Вселенная: ближайшие соседи. Вселенная: планеты. Солнечная система. Космос и человек. Известные ученые. Известные изобретатели и космонавты. Мечта человечества о космических путешествиях.</w:t>
      </w:r>
    </w:p>
    <w:p w:rsidR="00CB2052" w:rsidRPr="00E310C1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>Грамматика: Безличные предложения с It's. Видовременные формы глаголов в Present, Past, Future</w:t>
      </w:r>
      <w:r w:rsidRPr="00E310C1">
        <w:rPr>
          <w:rFonts w:ascii="Times New Roman" w:hAnsi="Times New Roman" w:cs="Times New Roman"/>
          <w:sz w:val="24"/>
          <w:szCs w:val="24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Simple. Артикль the с уникальными объектами. Глаголы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форме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 Past Continuous. </w:t>
      </w:r>
      <w:r w:rsidRPr="005E17A0">
        <w:rPr>
          <w:rFonts w:ascii="Times New Roman" w:hAnsi="Times New Roman" w:cs="Times New Roman"/>
          <w:sz w:val="24"/>
          <w:szCs w:val="24"/>
        </w:rPr>
        <w:t>Глаголы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форме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 Present Perfect/Present Perfect Continuous. </w:t>
      </w:r>
      <w:r w:rsidRPr="005E17A0">
        <w:rPr>
          <w:rFonts w:ascii="Times New Roman" w:hAnsi="Times New Roman" w:cs="Times New Roman"/>
          <w:sz w:val="24"/>
          <w:szCs w:val="24"/>
        </w:rPr>
        <w:t>Предлоги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Pr="00E310C1">
        <w:rPr>
          <w:rFonts w:ascii="Times New Roman" w:hAnsi="Times New Roman" w:cs="Times New Roman"/>
          <w:sz w:val="24"/>
          <w:szCs w:val="24"/>
        </w:rPr>
        <w:t>/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310C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>Практическое применение: составление диалогов по ситуации «Разговор о погоде», грамматический тест, заучивание стихотворения о погоде, сообщение «Климат твоего региона», устный опрос изучаемых лексических единиц, чтение отрывка вслух.</w:t>
      </w:r>
    </w:p>
    <w:p w:rsidR="00CB2052" w:rsidRPr="005E17A0" w:rsidRDefault="00CB2052" w:rsidP="00CB205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17A0">
        <w:rPr>
          <w:rFonts w:ascii="Times New Roman" w:hAnsi="Times New Roman" w:cs="Times New Roman"/>
          <w:b/>
          <w:sz w:val="24"/>
          <w:szCs w:val="24"/>
        </w:rPr>
        <w:t xml:space="preserve">Раздел № 2 «Природа и проблемы экологии» </w:t>
      </w:r>
      <w:r>
        <w:rPr>
          <w:rFonts w:ascii="Times New Roman" w:hAnsi="Times New Roman" w:cs="Times New Roman"/>
          <w:b/>
          <w:sz w:val="24"/>
          <w:szCs w:val="24"/>
        </w:rPr>
        <w:t>(24 часа)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 xml:space="preserve">Природные стихийные бедствия. Землетрясение. Торнадо. Наводнение и засуха. Последствия стихийных бедствий. Поведение человека в чрезвычайных ситуациях. Удивительные природные места России. Удивительные природные места англоговорящих стран. Природа англоговорящих стран. Информация о «мировых чемпионах». Проблема экологии в России. Природа и проблемы экологии. Естественная и созданная человеком среда обитания. Человек и природа. Проблемы загрязнения окружающей среды. Условные предложения нереального характера. Экология Земли и экология человека. Привычки. Взаимоотношения между людьми в обществе. Как можно защитить нашу планету. Переработка промышленных и бытовых отходов. Комбинированные предложения с нереальным условием. Соблюдение чистоты в </w:t>
      </w:r>
      <w:r w:rsidRPr="005E17A0">
        <w:rPr>
          <w:rFonts w:ascii="Times New Roman" w:hAnsi="Times New Roman" w:cs="Times New Roman"/>
          <w:sz w:val="24"/>
          <w:szCs w:val="24"/>
        </w:rPr>
        <w:lastRenderedPageBreak/>
        <w:t>доме и на улице. Соблюдение чистоты в городе. Соблюдение чистоты за городом.  Экономия потребляемой энергии и воды. Экология Земли: твое отношение. Как можно защитить нашу планету. Твое отношение к проблемам экологии.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>Грамматика: Глаголы в форме Past</w:t>
      </w:r>
      <w:r w:rsidRPr="00DB06EA">
        <w:rPr>
          <w:rFonts w:ascii="Times New Roman" w:hAnsi="Times New Roman" w:cs="Times New Roman"/>
          <w:sz w:val="24"/>
          <w:szCs w:val="24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Simple/Continuous (повторение). Глаголы в форме Past</w:t>
      </w:r>
      <w:r w:rsidRPr="00DB06EA">
        <w:rPr>
          <w:rFonts w:ascii="Times New Roman" w:hAnsi="Times New Roman" w:cs="Times New Roman"/>
          <w:sz w:val="24"/>
          <w:szCs w:val="24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Perfect. Употребление артикля the с географическими названиями.</w:t>
      </w:r>
      <w:r w:rsidRPr="00DB06EA">
        <w:rPr>
          <w:rFonts w:ascii="Times New Roman" w:hAnsi="Times New Roman" w:cs="Times New Roman"/>
          <w:sz w:val="24"/>
          <w:szCs w:val="24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Степени сравнения прилагательных. Словообразование (суффиксы –tion,-al). Условные предложения нереального характера. Структура be (get) usedto. Словообразование: аффиксы глаголов –dis,-mis. Комбинированные предложения с нереальным условием. Предложения с нереальным условием.</w:t>
      </w:r>
    </w:p>
    <w:p w:rsidR="00CB2052" w:rsidRPr="005E17A0" w:rsidRDefault="00CB2052" w:rsidP="00CB205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17A0">
        <w:rPr>
          <w:rFonts w:ascii="Times New Roman" w:hAnsi="Times New Roman" w:cs="Times New Roman"/>
          <w:b/>
          <w:sz w:val="24"/>
          <w:szCs w:val="24"/>
        </w:rPr>
        <w:t xml:space="preserve">Раздел № 3 «Средства массовой информации» </w:t>
      </w:r>
      <w:r>
        <w:rPr>
          <w:rFonts w:ascii="Times New Roman" w:hAnsi="Times New Roman" w:cs="Times New Roman"/>
          <w:b/>
          <w:sz w:val="24"/>
          <w:szCs w:val="24"/>
        </w:rPr>
        <w:t>(30 часов)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>Разнообразие СМИ. Преимущества и недостатки СМИ. Радио: преимущества и недостатки. Популярные радиостанции России и Великобритании. Телевидение. Телевидение-способ увидеть мир. Любимые телепередачи. Пресса как источник информации. Роль прессы в моей жизни. Местные и центральные газеты. Профессия-репортер. Известный журналист. Создание собственного репортажа. Чтение в жизни современного подростка. Печатные книги и книги на дисках. Домашняя и школьная библиотека. Прямая и косвенная речь. Мой круг чтения. Факты из истории написания книг. Круг чтения моих зарубежных сверстников. Круг чтения в жизни современного подростка. Знаменитые писатели. Жанры книг. Мои любимые писатели. Любимые писатели моих зарубежных сверстников. Наиболее распространенные жанры книг. Рассказ о любимой книге.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>Грамматика: Аббревиатуры. Неисчисляемые существительные. Сложноподчиненные предложения с союзами whatever, wherever, whenever, whoever, however. Словосочетания с формами на –ing. Косвенная речь в настоящем и прошедшем времени. Сложноподчиненные предложения с союзами who, that, which. Образование прилагательных с помощью суффикса –les</w:t>
      </w:r>
    </w:p>
    <w:p w:rsidR="00CB2052" w:rsidRPr="005E17A0" w:rsidRDefault="00CB2052" w:rsidP="00CB205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17A0">
        <w:rPr>
          <w:rFonts w:ascii="Times New Roman" w:hAnsi="Times New Roman" w:cs="Times New Roman"/>
          <w:b/>
          <w:sz w:val="24"/>
          <w:szCs w:val="24"/>
        </w:rPr>
        <w:t xml:space="preserve">Раздел № 4 «Межличностные взаимоотношения в семье и с друзьями» </w:t>
      </w:r>
      <w:r>
        <w:rPr>
          <w:rFonts w:ascii="Times New Roman" w:hAnsi="Times New Roman" w:cs="Times New Roman"/>
          <w:b/>
          <w:sz w:val="24"/>
          <w:szCs w:val="24"/>
        </w:rPr>
        <w:t>(24 часа)</w:t>
      </w:r>
    </w:p>
    <w:p w:rsidR="0064221C" w:rsidRDefault="00CB2052" w:rsidP="0064221C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>Известные люди, добившиеся в жизни успеха. Известные люди:факты, биографические данные. Известные люди из мира кино и телевидения.Что делает человека успешным.  Биографии знаменитых людей, их вклад в культуру. Успешные люди в твоем окружении. Взаимоотношения в семье. Взаимоотношения с друзьями, со сверстниками. Домашние обязанности. Проблемы подростков и способы их решения. Письмо в молодежный журнал. Межличностные конфликты и их решения. Праздники и традиции англоговорящих стран. День Благодарения в США. Семейные праздники и традиции. Праздники моей семьи. Независимость в принятии решений.Легко ли быть независимым. Проведение досуга. Способы зарабатывания карманных денег. На что подростки тратят карманные деньги.Грамматика</w:t>
      </w:r>
      <w:r w:rsidRPr="00F074CE">
        <w:rPr>
          <w:rFonts w:ascii="Times New Roman" w:hAnsi="Times New Roman" w:cs="Times New Roman"/>
          <w:sz w:val="24"/>
          <w:szCs w:val="24"/>
        </w:rPr>
        <w:t xml:space="preserve">: </w:t>
      </w:r>
      <w:r w:rsidRPr="005E17A0">
        <w:rPr>
          <w:rFonts w:ascii="Times New Roman" w:hAnsi="Times New Roman" w:cs="Times New Roman"/>
          <w:sz w:val="24"/>
          <w:szCs w:val="24"/>
        </w:rPr>
        <w:t>Словообразование</w:t>
      </w:r>
      <w:r w:rsidRPr="00F074CE">
        <w:rPr>
          <w:rFonts w:ascii="Times New Roman" w:hAnsi="Times New Roman" w:cs="Times New Roman"/>
          <w:sz w:val="24"/>
          <w:szCs w:val="24"/>
        </w:rPr>
        <w:t xml:space="preserve">. </w:t>
      </w:r>
      <w:r w:rsidRPr="005E17A0">
        <w:rPr>
          <w:rFonts w:ascii="Times New Roman" w:hAnsi="Times New Roman" w:cs="Times New Roman"/>
          <w:sz w:val="24"/>
          <w:szCs w:val="24"/>
        </w:rPr>
        <w:t>Глаголывформе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 Present, Past Simple, Past Perfect, Past simple Passive (</w:t>
      </w:r>
      <w:r w:rsidRPr="005E17A0">
        <w:rPr>
          <w:rFonts w:ascii="Times New Roman" w:hAnsi="Times New Roman" w:cs="Times New Roman"/>
          <w:sz w:val="24"/>
          <w:szCs w:val="24"/>
        </w:rPr>
        <w:t>повторение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5E17A0">
        <w:rPr>
          <w:rFonts w:ascii="Times New Roman" w:hAnsi="Times New Roman" w:cs="Times New Roman"/>
          <w:sz w:val="24"/>
          <w:szCs w:val="24"/>
        </w:rPr>
        <w:t>Конструкциисинфинитивом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: make smb.do smth; ask smb. to do smth. </w:t>
      </w:r>
      <w:r w:rsidRPr="005E17A0">
        <w:rPr>
          <w:rFonts w:ascii="Times New Roman" w:hAnsi="Times New Roman" w:cs="Times New Roman"/>
          <w:sz w:val="24"/>
          <w:szCs w:val="24"/>
        </w:rPr>
        <w:t>Условные предложения (повторение). Устойчивые словосочетания с глаголами do и make.</w:t>
      </w:r>
    </w:p>
    <w:p w:rsidR="0011157D" w:rsidRDefault="0064221C" w:rsidP="00642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</w:p>
    <w:p w:rsidR="0011157D" w:rsidRDefault="0011157D" w:rsidP="0064221C">
      <w:pPr>
        <w:rPr>
          <w:rFonts w:ascii="Times New Roman" w:hAnsi="Times New Roman" w:cs="Times New Roman"/>
          <w:sz w:val="24"/>
          <w:szCs w:val="24"/>
        </w:rPr>
      </w:pPr>
    </w:p>
    <w:p w:rsidR="0064221C" w:rsidRPr="00B528EF" w:rsidRDefault="0011157D" w:rsidP="006422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28EF">
        <w:rPr>
          <w:rFonts w:ascii="Times New Roman" w:hAnsi="Times New Roman" w:cs="Times New Roman"/>
          <w:sz w:val="24"/>
          <w:szCs w:val="24"/>
        </w:rPr>
        <w:t xml:space="preserve">  </w:t>
      </w:r>
      <w:r w:rsidR="008629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629B6" w:rsidRPr="008629B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64221C" w:rsidRPr="00B528E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B528EF">
        <w:rPr>
          <w:rFonts w:ascii="Times New Roman" w:hAnsi="Times New Roman" w:cs="Times New Roman"/>
          <w:b/>
          <w:sz w:val="28"/>
          <w:szCs w:val="28"/>
        </w:rPr>
        <w:t xml:space="preserve"> с указанием количества часов, отводимых на освоение каждой темы</w:t>
      </w:r>
    </w:p>
    <w:p w:rsidR="00B528EF" w:rsidRPr="00B528EF" w:rsidRDefault="00B528EF" w:rsidP="0064221C">
      <w:pPr>
        <w:rPr>
          <w:rFonts w:ascii="Times New Roman" w:hAnsi="Times New Roman" w:cs="Times New Roman"/>
          <w:b/>
          <w:sz w:val="24"/>
          <w:szCs w:val="24"/>
        </w:rPr>
      </w:pPr>
      <w:r w:rsidRPr="00B528EF">
        <w:rPr>
          <w:rFonts w:ascii="Times New Roman" w:hAnsi="Times New Roman" w:cs="Times New Roman"/>
          <w:b/>
          <w:sz w:val="24"/>
          <w:szCs w:val="24"/>
        </w:rPr>
        <w:t>Ключевые воспитательные задачи:</w:t>
      </w:r>
    </w:p>
    <w:p w:rsidR="00B528EF" w:rsidRDefault="00B528EF" w:rsidP="00B528EF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rPr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>Духовное совершенствование учащихся на основе осознания своей культуры через контекст культуры иноязычных стран.</w:t>
      </w:r>
    </w:p>
    <w:p w:rsidR="00B528EF" w:rsidRDefault="00B528EF" w:rsidP="00B528EF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rPr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>Поддержание интереса к изучению и формированию познавательной активности; в воспитании потребности в практическом использовании языка в различных сферах деятельности.</w:t>
      </w:r>
    </w:p>
    <w:p w:rsidR="00B528EF" w:rsidRDefault="00B528EF" w:rsidP="00B528EF">
      <w:pPr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rPr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>Повышение уровня коммуникативной компетентности обучающихся</w:t>
      </w:r>
    </w:p>
    <w:p w:rsidR="00B528EF" w:rsidRDefault="00B528EF" w:rsidP="0064221C">
      <w:pPr>
        <w:rPr>
          <w:rFonts w:ascii="Times New Roman" w:hAnsi="Times New Roman" w:cs="Times New Roman"/>
          <w:b/>
          <w:sz w:val="28"/>
          <w:szCs w:val="28"/>
        </w:rPr>
      </w:pPr>
    </w:p>
    <w:p w:rsidR="00B528EF" w:rsidRPr="0064221C" w:rsidRDefault="00B528EF" w:rsidP="006422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4"/>
        <w:gridCol w:w="5367"/>
        <w:gridCol w:w="4394"/>
        <w:gridCol w:w="1701"/>
      </w:tblGrid>
      <w:tr w:rsidR="00B528EF" w:rsidTr="00B528EF">
        <w:tc>
          <w:tcPr>
            <w:tcW w:w="2254" w:type="dxa"/>
          </w:tcPr>
          <w:p w:rsidR="00B528EF" w:rsidRPr="0064221C" w:rsidRDefault="00B528EF" w:rsidP="001B40CF">
            <w:pPr>
              <w:rPr>
                <w:b/>
                <w:sz w:val="28"/>
                <w:szCs w:val="28"/>
              </w:rPr>
            </w:pPr>
            <w:r w:rsidRPr="0064221C">
              <w:rPr>
                <w:b/>
                <w:sz w:val="28"/>
                <w:szCs w:val="28"/>
              </w:rPr>
              <w:t xml:space="preserve">Тема раздела </w:t>
            </w:r>
          </w:p>
        </w:tc>
        <w:tc>
          <w:tcPr>
            <w:tcW w:w="5367" w:type="dxa"/>
          </w:tcPr>
          <w:p w:rsidR="00B528EF" w:rsidRPr="0064221C" w:rsidRDefault="00B528EF" w:rsidP="001B40CF">
            <w:pPr>
              <w:rPr>
                <w:b/>
                <w:sz w:val="28"/>
                <w:szCs w:val="28"/>
              </w:rPr>
            </w:pPr>
            <w:r w:rsidRPr="0064221C">
              <w:rPr>
                <w:b/>
                <w:sz w:val="28"/>
                <w:szCs w:val="28"/>
              </w:rPr>
              <w:t>Тема уроков</w:t>
            </w:r>
          </w:p>
        </w:tc>
        <w:tc>
          <w:tcPr>
            <w:tcW w:w="4394" w:type="dxa"/>
          </w:tcPr>
          <w:p w:rsidR="00B528EF" w:rsidRDefault="00B528EF" w:rsidP="001B4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воспитательной программы </w:t>
            </w:r>
          </w:p>
          <w:p w:rsidR="00B528EF" w:rsidRPr="0064221C" w:rsidRDefault="00B528EF" w:rsidP="001B4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«Школьный урок»</w:t>
            </w:r>
          </w:p>
        </w:tc>
        <w:tc>
          <w:tcPr>
            <w:tcW w:w="1701" w:type="dxa"/>
          </w:tcPr>
          <w:p w:rsidR="00B528EF" w:rsidRPr="0064221C" w:rsidRDefault="00B528EF" w:rsidP="001B40CF">
            <w:pPr>
              <w:rPr>
                <w:b/>
                <w:sz w:val="28"/>
                <w:szCs w:val="28"/>
              </w:rPr>
            </w:pPr>
            <w:r w:rsidRPr="0064221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528EF" w:rsidTr="00B528EF">
        <w:tc>
          <w:tcPr>
            <w:tcW w:w="2254" w:type="dxa"/>
          </w:tcPr>
          <w:p w:rsidR="00B528EF" w:rsidRDefault="00B528EF" w:rsidP="001B40CF">
            <w:r>
              <w:rPr>
                <w:rStyle w:val="c5"/>
                <w:b/>
                <w:bCs/>
                <w:color w:val="000000"/>
              </w:rPr>
              <w:t xml:space="preserve">Unit 1. Чудесная планета, на которой мы живем. </w:t>
            </w:r>
            <w:r>
              <w:rPr>
                <w:color w:val="000000"/>
              </w:rPr>
              <w:t> </w:t>
            </w:r>
          </w:p>
        </w:tc>
        <w:tc>
          <w:tcPr>
            <w:tcW w:w="5367" w:type="dxa"/>
          </w:tcPr>
          <w:p w:rsidR="00B528EF" w:rsidRDefault="00B528EF" w:rsidP="001B40CF">
            <w:pPr>
              <w:pStyle w:val="c14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Погода и климат  </w:t>
            </w:r>
          </w:p>
          <w:p w:rsidR="00B528EF" w:rsidRDefault="00B528EF" w:rsidP="001B40CF">
            <w:pPr>
              <w:pStyle w:val="c14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Космос и Вселенная </w:t>
            </w:r>
          </w:p>
          <w:p w:rsidR="00B528EF" w:rsidRDefault="00B528EF" w:rsidP="001B40CF">
            <w:pPr>
              <w:pStyle w:val="c14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Природа и проблемы экологии  </w:t>
            </w:r>
          </w:p>
          <w:p w:rsidR="00B528EF" w:rsidRDefault="00B528EF" w:rsidP="001B40CF">
            <w:pPr>
              <w:pStyle w:val="c14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Природа англоговорящих стран </w:t>
            </w:r>
          </w:p>
          <w:p w:rsidR="00B528EF" w:rsidRDefault="00B528EF" w:rsidP="001B40CF"/>
        </w:tc>
        <w:tc>
          <w:tcPr>
            <w:tcW w:w="4394" w:type="dxa"/>
          </w:tcPr>
          <w:p w:rsidR="00B528EF" w:rsidRDefault="00B06C30" w:rsidP="001B40CF">
            <w:pPr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>Урок проектной деятельности</w:t>
            </w:r>
          </w:p>
          <w:p w:rsidR="00B06C30" w:rsidRPr="00B528EF" w:rsidRDefault="00B06C30" w:rsidP="001B40CF">
            <w:pPr>
              <w:rPr>
                <w:rStyle w:val="c5"/>
                <w:bCs/>
                <w:color w:val="000000"/>
              </w:rPr>
            </w:pPr>
            <w:r>
              <w:rPr>
                <w:rStyle w:val="c5"/>
                <w:bCs/>
                <w:color w:val="000000"/>
              </w:rPr>
              <w:t>Урок общение</w:t>
            </w:r>
          </w:p>
        </w:tc>
        <w:tc>
          <w:tcPr>
            <w:tcW w:w="1701" w:type="dxa"/>
          </w:tcPr>
          <w:p w:rsidR="00B528EF" w:rsidRDefault="00B528EF" w:rsidP="001B40CF">
            <w:pPr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4</w:t>
            </w:r>
          </w:p>
          <w:p w:rsidR="00B528EF" w:rsidRDefault="00B528EF" w:rsidP="001B40CF">
            <w:pPr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9</w:t>
            </w:r>
          </w:p>
          <w:p w:rsidR="00B528EF" w:rsidRDefault="00B528EF" w:rsidP="001B40CF">
            <w:pPr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10</w:t>
            </w:r>
          </w:p>
          <w:p w:rsidR="00B528EF" w:rsidRDefault="00B528EF" w:rsidP="001B40CF">
            <w:pPr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4</w:t>
            </w:r>
          </w:p>
          <w:p w:rsidR="00B528EF" w:rsidRDefault="00B528EF" w:rsidP="001B40CF">
            <w:pPr>
              <w:rPr>
                <w:rStyle w:val="c5"/>
                <w:b/>
                <w:bCs/>
                <w:color w:val="000000"/>
              </w:rPr>
            </w:pPr>
            <w:r>
              <w:rPr>
                <w:rStyle w:val="c5"/>
                <w:b/>
                <w:bCs/>
                <w:color w:val="000000"/>
              </w:rPr>
              <w:t>Итого: 27 часов</w:t>
            </w:r>
          </w:p>
          <w:p w:rsidR="00B528EF" w:rsidRDefault="00B528EF" w:rsidP="001B40CF"/>
        </w:tc>
      </w:tr>
      <w:tr w:rsidR="00B528EF" w:rsidTr="00B528EF">
        <w:tc>
          <w:tcPr>
            <w:tcW w:w="2254" w:type="dxa"/>
          </w:tcPr>
          <w:p w:rsidR="00B528EF" w:rsidRDefault="00B528EF" w:rsidP="001B40CF">
            <w:r>
              <w:rPr>
                <w:rStyle w:val="c5"/>
                <w:b/>
                <w:bCs/>
                <w:color w:val="000000"/>
              </w:rPr>
              <w:t xml:space="preserve">Unit 2. Лучший друг мира – это ты. </w:t>
            </w:r>
          </w:p>
        </w:tc>
        <w:tc>
          <w:tcPr>
            <w:tcW w:w="5367" w:type="dxa"/>
          </w:tcPr>
          <w:p w:rsidR="00B528EF" w:rsidRDefault="00B528EF" w:rsidP="001B40CF">
            <w:pPr>
              <w:pStyle w:val="c14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Человек и природа </w:t>
            </w:r>
          </w:p>
          <w:p w:rsidR="00B528EF" w:rsidRDefault="00B528EF" w:rsidP="001B40CF">
            <w:pPr>
              <w:pStyle w:val="c14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Общество и экология </w:t>
            </w:r>
          </w:p>
          <w:p w:rsidR="00B528EF" w:rsidRDefault="00B528EF" w:rsidP="001B40CF">
            <w:pPr>
              <w:pStyle w:val="c14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Переработка отходов  </w:t>
            </w:r>
          </w:p>
          <w:p w:rsidR="00B528EF" w:rsidRDefault="00B528EF" w:rsidP="001B40CF">
            <w:pPr>
              <w:pStyle w:val="c14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Спасение Земли </w:t>
            </w:r>
          </w:p>
          <w:p w:rsidR="00B528EF" w:rsidRDefault="00B528EF" w:rsidP="001B40CF"/>
        </w:tc>
        <w:tc>
          <w:tcPr>
            <w:tcW w:w="4394" w:type="dxa"/>
          </w:tcPr>
          <w:p w:rsidR="00B528EF" w:rsidRDefault="00B528EF" w:rsidP="001B40CF">
            <w:r>
              <w:t>Дискуссия «Как защитить окружающую среду»</w:t>
            </w:r>
          </w:p>
        </w:tc>
        <w:tc>
          <w:tcPr>
            <w:tcW w:w="1701" w:type="dxa"/>
          </w:tcPr>
          <w:p w:rsidR="00B528EF" w:rsidRDefault="00B528EF" w:rsidP="001B40CF">
            <w:r>
              <w:t>7</w:t>
            </w:r>
          </w:p>
          <w:p w:rsidR="00B528EF" w:rsidRDefault="00B528EF" w:rsidP="001B40CF">
            <w:r>
              <w:t>4</w:t>
            </w:r>
          </w:p>
          <w:p w:rsidR="00B528EF" w:rsidRDefault="00B528EF" w:rsidP="001B40CF">
            <w:r>
              <w:t>5</w:t>
            </w:r>
          </w:p>
          <w:p w:rsidR="00B528EF" w:rsidRDefault="00B528EF" w:rsidP="001B40CF">
            <w:r>
              <w:t>5</w:t>
            </w:r>
          </w:p>
          <w:p w:rsidR="00B528EF" w:rsidRDefault="00B528EF" w:rsidP="001B40CF">
            <w:r>
              <w:t>Итого: 21 час</w:t>
            </w:r>
          </w:p>
          <w:p w:rsidR="00B528EF" w:rsidRDefault="00B528EF" w:rsidP="001B40CF"/>
        </w:tc>
      </w:tr>
      <w:tr w:rsidR="00B528EF" w:rsidTr="00B528EF">
        <w:tc>
          <w:tcPr>
            <w:tcW w:w="2254" w:type="dxa"/>
          </w:tcPr>
          <w:p w:rsidR="00B528EF" w:rsidRDefault="00B528EF" w:rsidP="001B40CF">
            <w:r>
              <w:rPr>
                <w:rStyle w:val="c5"/>
                <w:b/>
                <w:bCs/>
                <w:color w:val="000000"/>
              </w:rPr>
              <w:t xml:space="preserve">Unit 3. Средства массовой информации: за и против. </w:t>
            </w:r>
            <w:r>
              <w:rPr>
                <w:color w:val="000000"/>
              </w:rPr>
              <w:t> </w:t>
            </w:r>
          </w:p>
        </w:tc>
        <w:tc>
          <w:tcPr>
            <w:tcW w:w="5367" w:type="dxa"/>
          </w:tcPr>
          <w:p w:rsidR="00B528EF" w:rsidRDefault="00B528EF" w:rsidP="001B40CF">
            <w:pPr>
              <w:pStyle w:val="c14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Преимущества и недостатки СМИ </w:t>
            </w:r>
          </w:p>
          <w:p w:rsidR="00B528EF" w:rsidRDefault="00B528EF" w:rsidP="001B40CF">
            <w:pPr>
              <w:pStyle w:val="c14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Телевидение </w:t>
            </w:r>
          </w:p>
          <w:p w:rsidR="00B528EF" w:rsidRDefault="00B528EF" w:rsidP="001B40CF">
            <w:pPr>
              <w:pStyle w:val="c14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Пресса как источник информации </w:t>
            </w:r>
          </w:p>
          <w:p w:rsidR="00B528EF" w:rsidRDefault="00B528EF" w:rsidP="001B40CF">
            <w:pPr>
              <w:pStyle w:val="c14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Профессия – репортер </w:t>
            </w:r>
          </w:p>
          <w:p w:rsidR="00B528EF" w:rsidRDefault="00B528EF" w:rsidP="001B40CF">
            <w:pPr>
              <w:pStyle w:val="c14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Чтение в жизни современного подростка </w:t>
            </w:r>
          </w:p>
          <w:p w:rsidR="00B528EF" w:rsidRDefault="00B528EF" w:rsidP="001B40CF">
            <w:pPr>
              <w:pStyle w:val="c14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Пробы пера  </w:t>
            </w:r>
          </w:p>
          <w:p w:rsidR="00B528EF" w:rsidRDefault="00B528EF" w:rsidP="001B40CF">
            <w:pPr>
              <w:pStyle w:val="c14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Интернет – главный источник информации сегодня?</w:t>
            </w:r>
          </w:p>
          <w:p w:rsidR="00B528EF" w:rsidRDefault="00B528EF" w:rsidP="001B40CF"/>
        </w:tc>
        <w:tc>
          <w:tcPr>
            <w:tcW w:w="4394" w:type="dxa"/>
          </w:tcPr>
          <w:p w:rsidR="00B528EF" w:rsidRDefault="00B528EF" w:rsidP="001B40CF"/>
          <w:p w:rsidR="00B06C30" w:rsidRDefault="00B06C30" w:rsidP="001B40CF">
            <w:r>
              <w:t>Всероссийский урок безопасности школьников в  Интернет сети</w:t>
            </w:r>
          </w:p>
        </w:tc>
        <w:tc>
          <w:tcPr>
            <w:tcW w:w="1701" w:type="dxa"/>
          </w:tcPr>
          <w:p w:rsidR="00B528EF" w:rsidRDefault="00B528EF" w:rsidP="001B40CF">
            <w:r>
              <w:t>4</w:t>
            </w:r>
          </w:p>
          <w:p w:rsidR="00B528EF" w:rsidRDefault="00B528EF" w:rsidP="001B40CF">
            <w:r>
              <w:t>4</w:t>
            </w:r>
          </w:p>
          <w:p w:rsidR="00B528EF" w:rsidRDefault="00B528EF" w:rsidP="001B40CF">
            <w:r>
              <w:t>3</w:t>
            </w:r>
          </w:p>
          <w:p w:rsidR="00B528EF" w:rsidRDefault="00B528EF" w:rsidP="001B40CF">
            <w:r>
              <w:t>2</w:t>
            </w:r>
          </w:p>
          <w:p w:rsidR="00B528EF" w:rsidRDefault="00B528EF" w:rsidP="001B40CF">
            <w:r>
              <w:lastRenderedPageBreak/>
              <w:t>8</w:t>
            </w:r>
          </w:p>
          <w:p w:rsidR="00B528EF" w:rsidRDefault="00B528EF" w:rsidP="001B40CF">
            <w:r>
              <w:t>5</w:t>
            </w:r>
          </w:p>
          <w:p w:rsidR="00B528EF" w:rsidRDefault="00B528EF" w:rsidP="001B40CF">
            <w:r>
              <w:t>4</w:t>
            </w:r>
          </w:p>
          <w:p w:rsidR="00B528EF" w:rsidRDefault="00B528EF" w:rsidP="001B40CF">
            <w:r>
              <w:t>Итого: 30 часов</w:t>
            </w:r>
          </w:p>
          <w:p w:rsidR="00B528EF" w:rsidRDefault="00B528EF" w:rsidP="001B40CF"/>
        </w:tc>
      </w:tr>
      <w:tr w:rsidR="00B528EF" w:rsidTr="00B528EF">
        <w:tc>
          <w:tcPr>
            <w:tcW w:w="2254" w:type="dxa"/>
          </w:tcPr>
          <w:p w:rsidR="00B528EF" w:rsidRDefault="00B528EF" w:rsidP="001B40CF">
            <w:r>
              <w:rPr>
                <w:rStyle w:val="c5"/>
                <w:b/>
                <w:bCs/>
                <w:color w:val="000000"/>
              </w:rPr>
              <w:lastRenderedPageBreak/>
              <w:t xml:space="preserve">Unit 4. Постарайся стать успешным человеком. </w:t>
            </w:r>
          </w:p>
        </w:tc>
        <w:tc>
          <w:tcPr>
            <w:tcW w:w="5367" w:type="dxa"/>
          </w:tcPr>
          <w:p w:rsidR="00B528EF" w:rsidRDefault="00B528EF" w:rsidP="001B40C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Известные люди и черты их характера  </w:t>
            </w:r>
          </w:p>
          <w:p w:rsidR="00B528EF" w:rsidRDefault="00B528EF" w:rsidP="001B40C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Праздники и традиции </w:t>
            </w:r>
          </w:p>
          <w:p w:rsidR="00B528EF" w:rsidRDefault="00B528EF" w:rsidP="001B40CF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Взаимоотношения в семье, проблемы подростков </w:t>
            </w:r>
          </w:p>
          <w:p w:rsidR="00B528EF" w:rsidRDefault="00B528EF" w:rsidP="001B40C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Межличностные конфликты и их решение </w:t>
            </w:r>
          </w:p>
          <w:p w:rsidR="00B528EF" w:rsidRDefault="00B528EF" w:rsidP="001B40C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Карманные деньги, покупки </w:t>
            </w:r>
          </w:p>
          <w:p w:rsidR="00B528EF" w:rsidRDefault="00B528EF" w:rsidP="001B40CF">
            <w:pPr>
              <w:rPr>
                <w:color w:val="000000"/>
              </w:rPr>
            </w:pPr>
          </w:p>
          <w:p w:rsidR="00B528EF" w:rsidRDefault="00B528EF" w:rsidP="001B40CF"/>
        </w:tc>
        <w:tc>
          <w:tcPr>
            <w:tcW w:w="4394" w:type="dxa"/>
          </w:tcPr>
          <w:p w:rsidR="00B528EF" w:rsidRDefault="00741804" w:rsidP="001B40CF">
            <w:r>
              <w:t>Проект «Праздники и традиции России и англоговорящих стран»</w:t>
            </w:r>
          </w:p>
        </w:tc>
        <w:tc>
          <w:tcPr>
            <w:tcW w:w="1701" w:type="dxa"/>
          </w:tcPr>
          <w:p w:rsidR="00B528EF" w:rsidRDefault="00B528EF" w:rsidP="001B40CF">
            <w:r>
              <w:t>4</w:t>
            </w:r>
          </w:p>
          <w:p w:rsidR="00B528EF" w:rsidRDefault="00B528EF" w:rsidP="001B40CF">
            <w:r>
              <w:t>4</w:t>
            </w:r>
          </w:p>
          <w:p w:rsidR="00B528EF" w:rsidRDefault="00B528EF" w:rsidP="001B40CF">
            <w:r>
              <w:t>4</w:t>
            </w:r>
          </w:p>
          <w:p w:rsidR="00B528EF" w:rsidRDefault="00B528EF" w:rsidP="001B40CF">
            <w:r>
              <w:t>3</w:t>
            </w:r>
          </w:p>
          <w:p w:rsidR="00B528EF" w:rsidRDefault="00B528EF" w:rsidP="001B40CF">
            <w:r>
              <w:t>9</w:t>
            </w:r>
          </w:p>
          <w:p w:rsidR="00B528EF" w:rsidRDefault="00B528EF" w:rsidP="001B40CF">
            <w:r>
              <w:t>Итого: 24 часа</w:t>
            </w:r>
          </w:p>
        </w:tc>
      </w:tr>
      <w:tr w:rsidR="00B528EF" w:rsidTr="00B528EF">
        <w:tc>
          <w:tcPr>
            <w:tcW w:w="2254" w:type="dxa"/>
          </w:tcPr>
          <w:p w:rsidR="00B528EF" w:rsidRDefault="00B528EF" w:rsidP="001B40CF"/>
        </w:tc>
        <w:tc>
          <w:tcPr>
            <w:tcW w:w="5367" w:type="dxa"/>
          </w:tcPr>
          <w:p w:rsidR="00B528EF" w:rsidRDefault="00B528EF" w:rsidP="001B40CF"/>
        </w:tc>
        <w:tc>
          <w:tcPr>
            <w:tcW w:w="4394" w:type="dxa"/>
          </w:tcPr>
          <w:p w:rsidR="00B528EF" w:rsidRDefault="00B528EF" w:rsidP="001B40CF"/>
        </w:tc>
        <w:tc>
          <w:tcPr>
            <w:tcW w:w="1701" w:type="dxa"/>
          </w:tcPr>
          <w:p w:rsidR="00B528EF" w:rsidRDefault="00B528EF" w:rsidP="001B40CF">
            <w:r>
              <w:t>Всего: 102 часа</w:t>
            </w:r>
          </w:p>
        </w:tc>
      </w:tr>
    </w:tbl>
    <w:p w:rsidR="00CB2052" w:rsidRPr="002A44BD" w:rsidRDefault="00CB2052" w:rsidP="00CB2052">
      <w:pPr>
        <w:rPr>
          <w:rFonts w:ascii="Times New Roman" w:hAnsi="Times New Roman" w:cs="Times New Roman"/>
          <w:sz w:val="20"/>
          <w:szCs w:val="20"/>
        </w:rPr>
      </w:pPr>
    </w:p>
    <w:p w:rsidR="00CB2052" w:rsidRPr="002A44BD" w:rsidRDefault="00CB2052" w:rsidP="00CB2052">
      <w:pPr>
        <w:rPr>
          <w:rFonts w:ascii="Times New Roman" w:hAnsi="Times New Roman" w:cs="Times New Roman"/>
          <w:sz w:val="20"/>
          <w:szCs w:val="20"/>
        </w:rPr>
      </w:pPr>
    </w:p>
    <w:p w:rsidR="00CB2052" w:rsidRPr="002A44BD" w:rsidRDefault="00CB2052" w:rsidP="00CB2052">
      <w:pPr>
        <w:rPr>
          <w:rFonts w:ascii="Times New Roman" w:hAnsi="Times New Roman" w:cs="Times New Roman"/>
          <w:sz w:val="20"/>
          <w:szCs w:val="20"/>
        </w:rPr>
      </w:pPr>
    </w:p>
    <w:p w:rsidR="00CB2052" w:rsidRDefault="00CB2052" w:rsidP="00CB205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B2052" w:rsidSect="00DB06EA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37" w:rsidRDefault="00CF0937" w:rsidP="002A44BD">
      <w:pPr>
        <w:spacing w:after="0" w:line="240" w:lineRule="auto"/>
      </w:pPr>
      <w:r>
        <w:separator/>
      </w:r>
    </w:p>
  </w:endnote>
  <w:endnote w:type="continuationSeparator" w:id="0">
    <w:p w:rsidR="00CF0937" w:rsidRDefault="00CF0937" w:rsidP="002A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75108"/>
    </w:sdtPr>
    <w:sdtEndPr/>
    <w:sdtContent>
      <w:p w:rsidR="002A44BD" w:rsidRDefault="00484D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9B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A44BD" w:rsidRDefault="002A44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37" w:rsidRDefault="00CF0937" w:rsidP="002A44BD">
      <w:pPr>
        <w:spacing w:after="0" w:line="240" w:lineRule="auto"/>
      </w:pPr>
      <w:r>
        <w:separator/>
      </w:r>
    </w:p>
  </w:footnote>
  <w:footnote w:type="continuationSeparator" w:id="0">
    <w:p w:rsidR="00CF0937" w:rsidRDefault="00CF0937" w:rsidP="002A4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0FA"/>
    <w:multiLevelType w:val="multilevel"/>
    <w:tmpl w:val="4B14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B79E4"/>
    <w:multiLevelType w:val="multilevel"/>
    <w:tmpl w:val="E21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02C04"/>
    <w:multiLevelType w:val="hybridMultilevel"/>
    <w:tmpl w:val="B3F2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25E8"/>
    <w:multiLevelType w:val="multilevel"/>
    <w:tmpl w:val="BF58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F258C"/>
    <w:multiLevelType w:val="multilevel"/>
    <w:tmpl w:val="66A4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C5198C"/>
    <w:multiLevelType w:val="hybridMultilevel"/>
    <w:tmpl w:val="B170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9041E"/>
    <w:multiLevelType w:val="multilevel"/>
    <w:tmpl w:val="2A8C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5C1D34"/>
    <w:multiLevelType w:val="multilevel"/>
    <w:tmpl w:val="F34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60C99"/>
    <w:multiLevelType w:val="multilevel"/>
    <w:tmpl w:val="D916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186FBA"/>
    <w:multiLevelType w:val="multilevel"/>
    <w:tmpl w:val="FD2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052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157D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10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A44BD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361C"/>
    <w:rsid w:val="004848A1"/>
    <w:rsid w:val="00484DFA"/>
    <w:rsid w:val="00485282"/>
    <w:rsid w:val="004875E5"/>
    <w:rsid w:val="004904B9"/>
    <w:rsid w:val="00491C16"/>
    <w:rsid w:val="00496150"/>
    <w:rsid w:val="0049747D"/>
    <w:rsid w:val="004A2987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625E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21C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1A34"/>
    <w:rsid w:val="006D3050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1804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C6A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29B6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791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B4D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06C30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8EF"/>
    <w:rsid w:val="00B52FA0"/>
    <w:rsid w:val="00B56946"/>
    <w:rsid w:val="00B605EF"/>
    <w:rsid w:val="00B62AC7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052"/>
    <w:rsid w:val="00CB226C"/>
    <w:rsid w:val="00CB38F0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093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3EDB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2C8F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074CE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B0EF"/>
  <w15:docId w15:val="{AA50AA71-8B15-4A98-870D-283CEA93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CB2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CB2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semiHidden/>
    <w:rsid w:val="00CB205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B2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B2052"/>
    <w:rPr>
      <w:rFonts w:cs="Times New Roman"/>
    </w:rPr>
  </w:style>
  <w:style w:type="paragraph" w:customStyle="1" w:styleId="c9">
    <w:name w:val="c9"/>
    <w:basedOn w:val="a"/>
    <w:uiPriority w:val="99"/>
    <w:rsid w:val="00CB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CB2052"/>
    <w:rPr>
      <w:rFonts w:cs="Times New Roman"/>
    </w:rPr>
  </w:style>
  <w:style w:type="paragraph" w:customStyle="1" w:styleId="c34">
    <w:name w:val="c34"/>
    <w:basedOn w:val="a"/>
    <w:uiPriority w:val="99"/>
    <w:rsid w:val="00CB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CB2052"/>
    <w:rPr>
      <w:rFonts w:cs="Times New Roman"/>
    </w:rPr>
  </w:style>
  <w:style w:type="character" w:customStyle="1" w:styleId="c3">
    <w:name w:val="c3"/>
    <w:basedOn w:val="a0"/>
    <w:uiPriority w:val="99"/>
    <w:rsid w:val="00CB2052"/>
    <w:rPr>
      <w:rFonts w:cs="Times New Roman"/>
    </w:rPr>
  </w:style>
  <w:style w:type="table" w:styleId="a6">
    <w:name w:val="Table Grid"/>
    <w:basedOn w:val="a1"/>
    <w:uiPriority w:val="39"/>
    <w:rsid w:val="00CB20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CB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10"/>
    <w:uiPriority w:val="99"/>
    <w:unhideWhenUsed/>
    <w:rsid w:val="00CB2052"/>
    <w:pPr>
      <w:spacing w:after="0" w:line="240" w:lineRule="auto"/>
    </w:pPr>
    <w:rPr>
      <w:rFonts w:ascii="Times New Roman" w:eastAsia="MS Mincho" w:hAnsi="Times New Roman" w:cs="Mangal"/>
      <w:sz w:val="96"/>
      <w:szCs w:val="24"/>
      <w:lang w:bidi="hi-IN"/>
    </w:rPr>
  </w:style>
  <w:style w:type="character" w:customStyle="1" w:styleId="a9">
    <w:name w:val="Основной текст Знак"/>
    <w:basedOn w:val="a0"/>
    <w:uiPriority w:val="99"/>
    <w:semiHidden/>
    <w:rsid w:val="00CB2052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link w:val="a8"/>
    <w:uiPriority w:val="99"/>
    <w:locked/>
    <w:rsid w:val="00CB2052"/>
    <w:rPr>
      <w:rFonts w:ascii="Times New Roman" w:eastAsia="MS Mincho" w:hAnsi="Times New Roman" w:cs="Mangal"/>
      <w:sz w:val="96"/>
      <w:szCs w:val="24"/>
      <w:lang w:eastAsia="ru-RU" w:bidi="hi-IN"/>
    </w:rPr>
  </w:style>
  <w:style w:type="paragraph" w:styleId="aa">
    <w:name w:val="No Spacing"/>
    <w:uiPriority w:val="1"/>
    <w:qFormat/>
    <w:rsid w:val="00CB2052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A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44BD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3ED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4">
    <w:name w:val="c14"/>
    <w:basedOn w:val="a"/>
    <w:uiPriority w:val="99"/>
    <w:rsid w:val="0064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</cp:lastModifiedBy>
  <cp:revision>19</cp:revision>
  <cp:lastPrinted>2019-08-31T19:21:00Z</cp:lastPrinted>
  <dcterms:created xsi:type="dcterms:W3CDTF">2019-08-30T13:07:00Z</dcterms:created>
  <dcterms:modified xsi:type="dcterms:W3CDTF">2021-10-08T04:01:00Z</dcterms:modified>
</cp:coreProperties>
</file>