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634" w:rsidRDefault="00A73290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  <w:r>
        <w:rPr>
          <w:rFonts w:eastAsia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-192405</wp:posOffset>
            </wp:positionV>
            <wp:extent cx="10330180" cy="7182485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0180" cy="718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277A15" w:rsidRDefault="00277A15" w:rsidP="00932CEC">
      <w:pPr>
        <w:pStyle w:val="a6"/>
        <w:spacing w:line="360" w:lineRule="auto"/>
        <w:ind w:left="426" w:firstLine="425"/>
        <w:jc w:val="center"/>
        <w:rPr>
          <w:rFonts w:eastAsia="Calibri"/>
          <w:lang w:eastAsia="en-US"/>
        </w:rPr>
      </w:pPr>
    </w:p>
    <w:p w:rsidR="008F4020" w:rsidRPr="00176C0A" w:rsidRDefault="00002B34" w:rsidP="00932CEC">
      <w:pPr>
        <w:pStyle w:val="a6"/>
        <w:spacing w:line="360" w:lineRule="auto"/>
        <w:ind w:left="426" w:firstLine="425"/>
        <w:jc w:val="center"/>
        <w:rPr>
          <w:rFonts w:eastAsia="Calibri"/>
          <w:b/>
          <w:lang w:eastAsia="en-US"/>
        </w:rPr>
      </w:pPr>
      <w:r w:rsidRPr="00176C0A">
        <w:rPr>
          <w:rFonts w:eastAsia="Calibri"/>
          <w:b/>
          <w:lang w:eastAsia="en-US"/>
        </w:rPr>
        <w:lastRenderedPageBreak/>
        <w:t>Пояснительная записка</w:t>
      </w:r>
    </w:p>
    <w:p w:rsidR="008F4020" w:rsidRPr="007D3055" w:rsidRDefault="008F4020" w:rsidP="00932CEC">
      <w:pPr>
        <w:pStyle w:val="a6"/>
        <w:ind w:left="426" w:firstLine="425"/>
        <w:jc w:val="center"/>
        <w:rPr>
          <w:rFonts w:eastAsia="Calibri"/>
          <w:lang w:eastAsia="en-US"/>
        </w:rPr>
      </w:pPr>
    </w:p>
    <w:p w:rsidR="00D01A82" w:rsidRPr="007D3055" w:rsidRDefault="00D01A82" w:rsidP="00932CEC">
      <w:pPr>
        <w:pStyle w:val="a6"/>
        <w:ind w:left="426" w:firstLine="425"/>
        <w:jc w:val="both"/>
        <w:rPr>
          <w:rFonts w:eastAsia="Calibri"/>
          <w:lang w:eastAsia="en-US"/>
        </w:rPr>
      </w:pPr>
    </w:p>
    <w:p w:rsidR="00176C0A" w:rsidRPr="00176C0A" w:rsidRDefault="00176C0A" w:rsidP="00176C0A">
      <w:pPr>
        <w:ind w:left="426" w:firstLine="425"/>
        <w:rPr>
          <w:rFonts w:ascii="Times New Roman" w:hAnsi="Times New Roman" w:cs="Times New Roman"/>
          <w:sz w:val="24"/>
          <w:szCs w:val="24"/>
        </w:rPr>
      </w:pPr>
      <w:r w:rsidRPr="00176C0A">
        <w:rPr>
          <w:rFonts w:ascii="Times New Roman" w:hAnsi="Times New Roman" w:cs="Times New Roman"/>
          <w:sz w:val="24"/>
          <w:szCs w:val="24"/>
        </w:rPr>
        <w:t>Нормативно-правовые документы, обеспечивающие реализацию программы:</w:t>
      </w:r>
    </w:p>
    <w:p w:rsidR="00176C0A" w:rsidRPr="009D5F5C" w:rsidRDefault="00176C0A" w:rsidP="00176C0A">
      <w:pPr>
        <w:pStyle w:val="a9"/>
        <w:numPr>
          <w:ilvl w:val="0"/>
          <w:numId w:val="7"/>
        </w:numPr>
        <w:jc w:val="both"/>
        <w:rPr>
          <w:rFonts w:ascii="Times New Roman" w:hAnsi="Times New Roman"/>
        </w:rPr>
      </w:pPr>
      <w:r w:rsidRPr="009D5F5C">
        <w:rPr>
          <w:rFonts w:ascii="Times New Roman" w:hAnsi="Times New Roman"/>
          <w:sz w:val="24"/>
          <w:szCs w:val="24"/>
        </w:rPr>
        <w:t>Закон Российской Федерации «Об образовании в Российской Федерации» от 29.12.2012 № 273(в редакции от 26.07.2019);</w:t>
      </w:r>
    </w:p>
    <w:p w:rsidR="00176C0A" w:rsidRPr="009D5F5C" w:rsidRDefault="00176C0A" w:rsidP="00176C0A">
      <w:pPr>
        <w:pStyle w:val="a6"/>
        <w:numPr>
          <w:ilvl w:val="0"/>
          <w:numId w:val="7"/>
        </w:numPr>
        <w:spacing w:after="200" w:line="276" w:lineRule="auto"/>
      </w:pPr>
      <w:r w:rsidRPr="009D5F5C">
        <w:t>Приказ Минобразования России от 05.03.2004 №1089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</w:t>
      </w:r>
      <w:r>
        <w:t xml:space="preserve"> </w:t>
      </w:r>
      <w:r w:rsidRPr="009D5F5C">
        <w:t>(в редакции от 07.06.2017);</w:t>
      </w:r>
    </w:p>
    <w:p w:rsidR="00176C0A" w:rsidRPr="007D3055" w:rsidRDefault="00176C0A" w:rsidP="00176C0A">
      <w:pPr>
        <w:pStyle w:val="a9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D3055">
        <w:rPr>
          <w:rFonts w:ascii="Times New Roman" w:hAnsi="Times New Roman"/>
          <w:sz w:val="24"/>
          <w:szCs w:val="24"/>
        </w:rPr>
        <w:t>Примерная программа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3055">
        <w:rPr>
          <w:rFonts w:ascii="Times New Roman" w:hAnsi="Times New Roman"/>
          <w:sz w:val="24"/>
          <w:szCs w:val="24"/>
        </w:rPr>
        <w:t>среднего общего образования по русскому язык</w:t>
      </w:r>
      <w:proofErr w:type="gramStart"/>
      <w:r w:rsidRPr="007D3055">
        <w:rPr>
          <w:rFonts w:ascii="Times New Roman" w:hAnsi="Times New Roman"/>
          <w:sz w:val="24"/>
          <w:szCs w:val="24"/>
        </w:rPr>
        <w:t>у(</w:t>
      </w:r>
      <w:proofErr w:type="gramEnd"/>
      <w:r w:rsidRPr="007D3055">
        <w:rPr>
          <w:rFonts w:ascii="Times New Roman" w:hAnsi="Times New Roman"/>
          <w:sz w:val="24"/>
          <w:szCs w:val="24"/>
        </w:rPr>
        <w:t>базовый уровень)</w:t>
      </w:r>
    </w:p>
    <w:p w:rsidR="00176C0A" w:rsidRDefault="00176C0A" w:rsidP="00176C0A">
      <w:pPr>
        <w:pStyle w:val="a9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D3055">
        <w:rPr>
          <w:rFonts w:ascii="Times New Roman" w:hAnsi="Times New Roman"/>
          <w:sz w:val="24"/>
          <w:szCs w:val="24"/>
        </w:rPr>
        <w:t xml:space="preserve">Учебный план Муниципального автономного общеобразовательного учреждения  </w:t>
      </w:r>
      <w:proofErr w:type="spellStart"/>
      <w:r w:rsidRPr="007D3055">
        <w:rPr>
          <w:rFonts w:ascii="Times New Roman" w:hAnsi="Times New Roman"/>
          <w:sz w:val="24"/>
          <w:szCs w:val="24"/>
        </w:rPr>
        <w:t>Вагайской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7D3055">
        <w:rPr>
          <w:rFonts w:ascii="Times New Roman" w:hAnsi="Times New Roman"/>
          <w:sz w:val="24"/>
          <w:szCs w:val="24"/>
        </w:rPr>
        <w:t xml:space="preserve">средней общеобразовательной школы </w:t>
      </w:r>
      <w:proofErr w:type="spellStart"/>
      <w:r w:rsidRPr="007D3055">
        <w:rPr>
          <w:rFonts w:ascii="Times New Roman" w:hAnsi="Times New Roman"/>
          <w:sz w:val="24"/>
          <w:szCs w:val="24"/>
        </w:rPr>
        <w:t>Вагайского</w:t>
      </w:r>
      <w:proofErr w:type="spellEnd"/>
      <w:r w:rsidRPr="007D3055">
        <w:rPr>
          <w:rFonts w:ascii="Times New Roman" w:hAnsi="Times New Roman"/>
          <w:sz w:val="24"/>
          <w:szCs w:val="24"/>
        </w:rPr>
        <w:t xml:space="preserve"> района Тюменской области;</w:t>
      </w:r>
    </w:p>
    <w:p w:rsidR="00176C0A" w:rsidRPr="00176C0A" w:rsidRDefault="00176C0A" w:rsidP="00176C0A">
      <w:pPr>
        <w:numPr>
          <w:ilvl w:val="0"/>
          <w:numId w:val="7"/>
        </w:numPr>
        <w:shd w:val="clear" w:color="auto" w:fill="FFFFFF"/>
        <w:spacing w:after="150" w:line="240" w:lineRule="auto"/>
        <w:ind w:right="624"/>
        <w:rPr>
          <w:rFonts w:ascii="Times New Roman" w:hAnsi="Times New Roman" w:cs="Times New Roman"/>
          <w:color w:val="000000"/>
          <w:sz w:val="24"/>
          <w:szCs w:val="24"/>
        </w:rPr>
      </w:pPr>
      <w:r w:rsidRPr="00176C0A">
        <w:rPr>
          <w:rFonts w:ascii="Times New Roman" w:hAnsi="Times New Roman" w:cs="Times New Roman"/>
          <w:color w:val="000000"/>
          <w:sz w:val="24"/>
          <w:szCs w:val="24"/>
        </w:rPr>
        <w:t xml:space="preserve">Авторская программа общеобразовательных учреждений по русскому языку для 10-11 классов, допущенной Министерством образования и науки Российской Федерации </w:t>
      </w:r>
      <w:proofErr w:type="gramStart"/>
      <w:r w:rsidRPr="00176C0A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176C0A">
        <w:rPr>
          <w:rFonts w:ascii="Times New Roman" w:hAnsi="Times New Roman" w:cs="Times New Roman"/>
          <w:color w:val="000000"/>
          <w:sz w:val="24"/>
          <w:szCs w:val="24"/>
        </w:rPr>
        <w:t xml:space="preserve">авторы: А.И. Власенков, Л.М. </w:t>
      </w:r>
      <w:proofErr w:type="spellStart"/>
      <w:r w:rsidRPr="00176C0A">
        <w:rPr>
          <w:rFonts w:ascii="Times New Roman" w:hAnsi="Times New Roman" w:cs="Times New Roman"/>
          <w:color w:val="000000"/>
          <w:sz w:val="24"/>
          <w:szCs w:val="24"/>
        </w:rPr>
        <w:t>Рыбченкова</w:t>
      </w:r>
      <w:proofErr w:type="spellEnd"/>
      <w:r w:rsidRPr="00176C0A">
        <w:rPr>
          <w:rFonts w:ascii="Times New Roman" w:hAnsi="Times New Roman" w:cs="Times New Roman"/>
          <w:color w:val="000000"/>
          <w:sz w:val="24"/>
          <w:szCs w:val="24"/>
        </w:rPr>
        <w:t xml:space="preserve">, Н.А. Николина. </w:t>
      </w:r>
      <w:proofErr w:type="gramStart"/>
      <w:r w:rsidRPr="00176C0A">
        <w:rPr>
          <w:rFonts w:ascii="Times New Roman" w:hAnsi="Times New Roman" w:cs="Times New Roman"/>
          <w:color w:val="000000"/>
          <w:sz w:val="24"/>
          <w:szCs w:val="24"/>
        </w:rPr>
        <w:t>М.: Просвещение 2010)</w:t>
      </w:r>
      <w:proofErr w:type="gramEnd"/>
    </w:p>
    <w:p w:rsidR="00176C0A" w:rsidRPr="00176C0A" w:rsidRDefault="00176C0A" w:rsidP="00176C0A">
      <w:pPr>
        <w:pStyle w:val="a9"/>
        <w:ind w:left="720"/>
        <w:jc w:val="both"/>
        <w:rPr>
          <w:rFonts w:ascii="Times New Roman" w:hAnsi="Times New Roman"/>
          <w:sz w:val="24"/>
          <w:szCs w:val="24"/>
        </w:rPr>
      </w:pPr>
    </w:p>
    <w:p w:rsidR="00176C0A" w:rsidRPr="00176C0A" w:rsidRDefault="00176C0A" w:rsidP="00176C0A">
      <w:pPr>
        <w:shd w:val="clear" w:color="auto" w:fill="FFFFFF"/>
        <w:spacing w:after="150"/>
        <w:ind w:left="680" w:right="624"/>
        <w:rPr>
          <w:rFonts w:ascii="Times New Roman" w:hAnsi="Times New Roman" w:cs="Times New Roman"/>
          <w:color w:val="000000"/>
          <w:sz w:val="24"/>
          <w:szCs w:val="24"/>
        </w:rPr>
      </w:pPr>
      <w:r w:rsidRPr="00176C0A">
        <w:rPr>
          <w:rFonts w:ascii="Times New Roman" w:hAnsi="Times New Roman" w:cs="Times New Roman"/>
          <w:color w:val="000000"/>
          <w:sz w:val="24"/>
          <w:szCs w:val="24"/>
        </w:rPr>
        <w:t xml:space="preserve">Учебник: А.И.Власенков, </w:t>
      </w:r>
      <w:proofErr w:type="spellStart"/>
      <w:r w:rsidRPr="00176C0A">
        <w:rPr>
          <w:rFonts w:ascii="Times New Roman" w:hAnsi="Times New Roman" w:cs="Times New Roman"/>
          <w:color w:val="000000"/>
          <w:sz w:val="24"/>
          <w:szCs w:val="24"/>
        </w:rPr>
        <w:t>Л.М</w:t>
      </w:r>
      <w:proofErr w:type="gramStart"/>
      <w:r w:rsidRPr="00176C0A">
        <w:rPr>
          <w:rFonts w:ascii="Times New Roman" w:hAnsi="Times New Roman" w:cs="Times New Roman"/>
          <w:color w:val="000000"/>
          <w:sz w:val="24"/>
          <w:szCs w:val="24"/>
        </w:rPr>
        <w:t>,Р</w:t>
      </w:r>
      <w:proofErr w:type="gramEnd"/>
      <w:r w:rsidRPr="00176C0A">
        <w:rPr>
          <w:rFonts w:ascii="Times New Roman" w:hAnsi="Times New Roman" w:cs="Times New Roman"/>
          <w:color w:val="000000"/>
          <w:sz w:val="24"/>
          <w:szCs w:val="24"/>
        </w:rPr>
        <w:t>ыбченкова</w:t>
      </w:r>
      <w:proofErr w:type="spellEnd"/>
      <w:r w:rsidRPr="00176C0A">
        <w:rPr>
          <w:rFonts w:ascii="Times New Roman" w:hAnsi="Times New Roman" w:cs="Times New Roman"/>
          <w:color w:val="000000"/>
          <w:sz w:val="24"/>
          <w:szCs w:val="24"/>
        </w:rPr>
        <w:t xml:space="preserve">. «Русский язык» Учебник для 10-11 </w:t>
      </w:r>
      <w:proofErr w:type="spellStart"/>
      <w:r w:rsidRPr="00176C0A">
        <w:rPr>
          <w:rFonts w:ascii="Times New Roman" w:hAnsi="Times New Roman" w:cs="Times New Roman"/>
          <w:color w:val="000000"/>
          <w:sz w:val="24"/>
          <w:szCs w:val="24"/>
        </w:rPr>
        <w:t>классов</w:t>
      </w:r>
      <w:proofErr w:type="gramStart"/>
      <w:r w:rsidRPr="00176C0A">
        <w:rPr>
          <w:rFonts w:ascii="Times New Roman" w:hAnsi="Times New Roman" w:cs="Times New Roman"/>
          <w:color w:val="000000"/>
          <w:sz w:val="24"/>
          <w:szCs w:val="24"/>
        </w:rPr>
        <w:t>.М</w:t>
      </w:r>
      <w:proofErr w:type="spellEnd"/>
      <w:proofErr w:type="gramEnd"/>
      <w:r w:rsidRPr="00176C0A">
        <w:rPr>
          <w:rFonts w:ascii="Times New Roman" w:hAnsi="Times New Roman" w:cs="Times New Roman"/>
          <w:color w:val="000000"/>
          <w:sz w:val="24"/>
          <w:szCs w:val="24"/>
        </w:rPr>
        <w:t>: Просвещение, 2012»</w:t>
      </w:r>
    </w:p>
    <w:p w:rsidR="00176C0A" w:rsidRPr="00176C0A" w:rsidRDefault="00176C0A" w:rsidP="00176C0A">
      <w:pPr>
        <w:widowControl w:val="0"/>
        <w:autoSpaceDE w:val="0"/>
        <w:autoSpaceDN w:val="0"/>
        <w:adjustRightInd w:val="0"/>
        <w:ind w:left="680" w:right="624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6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Рабочая программа по русскому языку в 10 классе рассчитана на 68 часов, 2 урока в неделю.</w:t>
      </w:r>
    </w:p>
    <w:p w:rsidR="00D01A82" w:rsidRPr="00176C0A" w:rsidRDefault="00D01A82" w:rsidP="00D01A82">
      <w:pPr>
        <w:spacing w:after="0" w:line="240" w:lineRule="auto"/>
        <w:ind w:left="426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01A82" w:rsidRPr="00176C0A" w:rsidRDefault="000D5176" w:rsidP="000D5176">
      <w:pPr>
        <w:spacing w:after="0" w:line="240" w:lineRule="auto"/>
        <w:ind w:left="426" w:firstLine="425"/>
        <w:rPr>
          <w:rFonts w:ascii="Times New Roman" w:hAnsi="Times New Roman" w:cs="Times New Roman"/>
          <w:b/>
          <w:sz w:val="24"/>
          <w:szCs w:val="24"/>
        </w:rPr>
      </w:pPr>
      <w:r w:rsidRPr="00176C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176C0A">
        <w:rPr>
          <w:rFonts w:ascii="Times New Roman" w:hAnsi="Times New Roman" w:cs="Times New Roman"/>
          <w:b/>
          <w:sz w:val="24"/>
          <w:szCs w:val="24"/>
        </w:rPr>
        <w:t>Место предмета в учебном плане</w:t>
      </w:r>
    </w:p>
    <w:p w:rsidR="000D5176" w:rsidRPr="00176C0A" w:rsidRDefault="000D5176" w:rsidP="000D5176">
      <w:pPr>
        <w:spacing w:after="0" w:line="240" w:lineRule="auto"/>
        <w:ind w:left="426" w:firstLine="425"/>
        <w:rPr>
          <w:rFonts w:ascii="Times New Roman" w:hAnsi="Times New Roman" w:cs="Times New Roman"/>
          <w:sz w:val="24"/>
          <w:szCs w:val="24"/>
        </w:rPr>
      </w:pPr>
    </w:p>
    <w:p w:rsidR="00D01A82" w:rsidRPr="00176C0A" w:rsidRDefault="00D01A82" w:rsidP="00D01A82">
      <w:pPr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76C0A">
        <w:rPr>
          <w:rFonts w:ascii="Times New Roman" w:hAnsi="Times New Roman" w:cs="Times New Roman"/>
          <w:sz w:val="24"/>
          <w:szCs w:val="24"/>
        </w:rPr>
        <w:t xml:space="preserve">На изучение предмета в 10 классе отводится 2 часа в неделю, всего 68 часов за учебный год, </w:t>
      </w:r>
    </w:p>
    <w:p w:rsidR="008F4020" w:rsidRPr="00176C0A" w:rsidRDefault="008F4020" w:rsidP="00D01A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4020" w:rsidRPr="00176C0A" w:rsidRDefault="008F4020" w:rsidP="00F37714">
      <w:pPr>
        <w:spacing w:after="0" w:line="240" w:lineRule="auto"/>
        <w:ind w:left="426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6C0A">
        <w:rPr>
          <w:rFonts w:ascii="Times New Roman" w:hAnsi="Times New Roman" w:cs="Times New Roman"/>
          <w:color w:val="000000" w:themeColor="text1"/>
          <w:sz w:val="24"/>
          <w:szCs w:val="24"/>
        </w:rPr>
        <w:t>Цели и задачи обучения</w:t>
      </w:r>
    </w:p>
    <w:p w:rsidR="00110B38" w:rsidRPr="007D3055" w:rsidRDefault="00110B38" w:rsidP="00F37714">
      <w:pPr>
        <w:spacing w:after="0" w:line="240" w:lineRule="auto"/>
        <w:ind w:left="426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Изучение русского языка на базовом уровне среднего (полного) общего образования направлено на достижение следующих целей: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воспитание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межнационального общения;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развитие и совершенствование способности к речевому взаимодействию и социальной адаптации; информационных умений и навыков; навыков самоорганизации и саморазвития; готовности к трудовой деятельности, осознанному выбору профессии;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освоение знаний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овладение умениями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lastRenderedPageBreak/>
        <w:t>- применение полученных знаний и умений в собственной речевой практике; повышение уровня речевой культуры, орфографической и пунктуационной грамотности.</w:t>
      </w:r>
    </w:p>
    <w:p w:rsidR="00110B38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 xml:space="preserve">Достижение указанных целей осуществляется в процессе совершенствования коммуникативной, языковой и лингвистической (языковедческой), </w:t>
      </w:r>
      <w:proofErr w:type="spellStart"/>
      <w:r w:rsidRPr="007D3055">
        <w:rPr>
          <w:color w:val="000000" w:themeColor="text1"/>
        </w:rPr>
        <w:t>культуроведческой</w:t>
      </w:r>
      <w:proofErr w:type="spellEnd"/>
      <w:r w:rsidRPr="007D3055">
        <w:rPr>
          <w:color w:val="000000" w:themeColor="text1"/>
        </w:rPr>
        <w:t xml:space="preserve"> компетенций.</w:t>
      </w:r>
    </w:p>
    <w:p w:rsidR="00176C0A" w:rsidRPr="007D3055" w:rsidRDefault="00176C0A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110B38" w:rsidRPr="00176C0A" w:rsidRDefault="00110B38" w:rsidP="00F37714">
      <w:pPr>
        <w:pStyle w:val="s3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  <w:sz w:val="28"/>
          <w:szCs w:val="28"/>
        </w:rPr>
      </w:pPr>
      <w:r w:rsidRPr="00176C0A">
        <w:rPr>
          <w:bCs/>
          <w:color w:val="000000" w:themeColor="text1"/>
          <w:sz w:val="28"/>
          <w:szCs w:val="28"/>
        </w:rPr>
        <w:t>Содержание, обеспечивающее формирование коммуникативной компетенции</w:t>
      </w:r>
    </w:p>
    <w:p w:rsidR="00110B38" w:rsidRPr="007D3055" w:rsidRDefault="00110B38" w:rsidP="00F37714">
      <w:pPr>
        <w:pStyle w:val="a8"/>
        <w:shd w:val="clear" w:color="auto" w:fill="FFFFFF"/>
        <w:spacing w:before="0" w:beforeAutospacing="0" w:after="0" w:afterAutospacing="0"/>
        <w:rPr>
          <w:color w:val="000000" w:themeColor="text1"/>
          <w:sz w:val="23"/>
          <w:szCs w:val="23"/>
        </w:rPr>
      </w:pPr>
      <w:r w:rsidRPr="007D3055">
        <w:rPr>
          <w:color w:val="000000" w:themeColor="text1"/>
          <w:sz w:val="23"/>
          <w:szCs w:val="23"/>
        </w:rPr>
        <w:t> 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Сферы и ситуации речевого общения. Компоненты речевой ситуации.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Оценка коммуникативных качеств и эффективности речи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Развитие навыков монологической и диалогической речи.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Использование различных видов чтения в зависимости от коммуникативной задачи и характера текста.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Информационная переработка текста.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Совершенствование умений и навыков создания текстов разных функционально-смысловых типов, стилей и жанров.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Учебно-научный, деловой, публицистический стили, разговорная речь, язык художественной литературы. Их особенности.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Культура учебно-научного и делового общения (устная и письменная формы). Написание доклада, реферата, тезисов, рецензии. Составление деловых документов различных жанров (расписки, доверенности, резюме).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Культура публичной речи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Культура разговорной речи.</w:t>
      </w:r>
    </w:p>
    <w:p w:rsidR="00110B38" w:rsidRPr="007D3055" w:rsidRDefault="00110B38" w:rsidP="00F37714">
      <w:pPr>
        <w:pStyle w:val="a8"/>
        <w:shd w:val="clear" w:color="auto" w:fill="FFFFFF"/>
        <w:spacing w:before="0" w:beforeAutospacing="0" w:after="0" w:afterAutospacing="0"/>
        <w:rPr>
          <w:color w:val="000000" w:themeColor="text1"/>
          <w:sz w:val="23"/>
          <w:szCs w:val="23"/>
        </w:rPr>
      </w:pPr>
      <w:r w:rsidRPr="007D3055">
        <w:rPr>
          <w:color w:val="000000" w:themeColor="text1"/>
          <w:sz w:val="23"/>
          <w:szCs w:val="23"/>
        </w:rPr>
        <w:t> </w:t>
      </w:r>
    </w:p>
    <w:p w:rsidR="00110B38" w:rsidRPr="00176C0A" w:rsidRDefault="00110B38" w:rsidP="00F37714">
      <w:pPr>
        <w:pStyle w:val="s3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  <w:sz w:val="28"/>
          <w:szCs w:val="28"/>
        </w:rPr>
      </w:pPr>
      <w:r w:rsidRPr="00176C0A">
        <w:rPr>
          <w:bCs/>
          <w:color w:val="000000" w:themeColor="text1"/>
          <w:sz w:val="28"/>
          <w:szCs w:val="28"/>
        </w:rPr>
        <w:t>Содержание, обеспечивающее формирование языковой и лингвистической (языковедческой) компетенций</w:t>
      </w:r>
    </w:p>
    <w:p w:rsidR="00110B38" w:rsidRPr="007D3055" w:rsidRDefault="00110B38" w:rsidP="00F37714">
      <w:pPr>
        <w:pStyle w:val="a8"/>
        <w:shd w:val="clear" w:color="auto" w:fill="FFFFFF"/>
        <w:spacing w:before="0" w:beforeAutospacing="0" w:after="0" w:afterAutospacing="0"/>
        <w:rPr>
          <w:color w:val="000000" w:themeColor="text1"/>
          <w:sz w:val="23"/>
          <w:szCs w:val="23"/>
        </w:rPr>
      </w:pPr>
      <w:r w:rsidRPr="007D3055">
        <w:rPr>
          <w:color w:val="000000" w:themeColor="text1"/>
          <w:sz w:val="23"/>
          <w:szCs w:val="23"/>
        </w:rPr>
        <w:t> 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Русский язык в современном мире.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Формы существования русского национального языка (литературный язык, просторечие, народные говоры, профессиональные разновидности, жаргон, арго).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Нормы литературного языка, их соблюдение в речевой практике.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Литературный язык и язык художественной литературы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Взаимосвязь различных единиц и уровней языка.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Синонимия в системе русского языка.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Словари русского языка и лингвистические справочники; их использование.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Совершенствование орфографических и пунктуационных умений и навыков.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Лингвистический анализ текстов различных функциональных разновидностей языка.</w:t>
      </w:r>
    </w:p>
    <w:p w:rsidR="00110B38" w:rsidRPr="007D3055" w:rsidRDefault="00110B38" w:rsidP="00F37714">
      <w:pPr>
        <w:pStyle w:val="a8"/>
        <w:shd w:val="clear" w:color="auto" w:fill="FFFFFF"/>
        <w:spacing w:before="0" w:beforeAutospacing="0" w:after="0" w:afterAutospacing="0"/>
        <w:rPr>
          <w:color w:val="000000" w:themeColor="text1"/>
          <w:sz w:val="23"/>
          <w:szCs w:val="23"/>
        </w:rPr>
      </w:pPr>
      <w:r w:rsidRPr="007D3055">
        <w:rPr>
          <w:color w:val="000000" w:themeColor="text1"/>
          <w:sz w:val="23"/>
          <w:szCs w:val="23"/>
        </w:rPr>
        <w:t> </w:t>
      </w:r>
    </w:p>
    <w:p w:rsidR="00110B38" w:rsidRPr="00176C0A" w:rsidRDefault="00110B38" w:rsidP="00F37714">
      <w:pPr>
        <w:pStyle w:val="s3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  <w:sz w:val="28"/>
          <w:szCs w:val="28"/>
        </w:rPr>
      </w:pPr>
      <w:r w:rsidRPr="00176C0A">
        <w:rPr>
          <w:bCs/>
          <w:color w:val="000000" w:themeColor="text1"/>
          <w:sz w:val="28"/>
          <w:szCs w:val="28"/>
        </w:rPr>
        <w:t xml:space="preserve">Содержание, обеспечивающее формирование </w:t>
      </w:r>
      <w:proofErr w:type="spellStart"/>
      <w:r w:rsidRPr="00176C0A">
        <w:rPr>
          <w:bCs/>
          <w:color w:val="000000" w:themeColor="text1"/>
          <w:sz w:val="28"/>
          <w:szCs w:val="28"/>
        </w:rPr>
        <w:t>культуроведческой</w:t>
      </w:r>
      <w:proofErr w:type="spellEnd"/>
      <w:r w:rsidRPr="00176C0A">
        <w:rPr>
          <w:bCs/>
          <w:color w:val="000000" w:themeColor="text1"/>
          <w:sz w:val="28"/>
          <w:szCs w:val="28"/>
        </w:rPr>
        <w:t xml:space="preserve"> компетенции</w:t>
      </w:r>
    </w:p>
    <w:p w:rsidR="00110B38" w:rsidRPr="007D3055" w:rsidRDefault="00110B38" w:rsidP="00F37714">
      <w:pPr>
        <w:pStyle w:val="a8"/>
        <w:shd w:val="clear" w:color="auto" w:fill="FFFFFF"/>
        <w:spacing w:before="0" w:beforeAutospacing="0" w:after="0" w:afterAutospacing="0"/>
        <w:rPr>
          <w:color w:val="000000" w:themeColor="text1"/>
          <w:sz w:val="23"/>
          <w:szCs w:val="23"/>
        </w:rPr>
      </w:pPr>
      <w:r w:rsidRPr="007D3055">
        <w:rPr>
          <w:color w:val="000000" w:themeColor="text1"/>
          <w:sz w:val="23"/>
          <w:szCs w:val="23"/>
        </w:rPr>
        <w:t> 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Взаимосвязь языка и культуры.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Отражение в русском языке материальной и духовной культуры русского и других народов.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lastRenderedPageBreak/>
        <w:t>Взаимообогащение языков как результат взаимодействия национальных культур.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Соблюдение норм речевого поведения в различных сферах общения.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110B38" w:rsidRPr="007D3055" w:rsidRDefault="00110B38" w:rsidP="00F37714">
      <w:pPr>
        <w:spacing w:after="0" w:line="240" w:lineRule="auto"/>
        <w:ind w:left="426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0B38" w:rsidRPr="00176C0A" w:rsidRDefault="00110B38" w:rsidP="00F37714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176C0A">
        <w:rPr>
          <w:b/>
          <w:bCs/>
          <w:color w:val="000000" w:themeColor="text1"/>
        </w:rPr>
        <w:t>Требования к уровню подготовки выпускников</w:t>
      </w:r>
    </w:p>
    <w:p w:rsidR="00110B38" w:rsidRPr="007D3055" w:rsidRDefault="00110B38" w:rsidP="00F37714">
      <w:pPr>
        <w:pStyle w:val="a8"/>
        <w:shd w:val="clear" w:color="auto" w:fill="FFFFFF"/>
        <w:spacing w:before="0" w:beforeAutospacing="0" w:after="0" w:afterAutospacing="0"/>
        <w:rPr>
          <w:color w:val="000000" w:themeColor="text1"/>
          <w:sz w:val="23"/>
          <w:szCs w:val="23"/>
        </w:rPr>
      </w:pPr>
      <w:r w:rsidRPr="007D3055">
        <w:rPr>
          <w:color w:val="000000" w:themeColor="text1"/>
          <w:sz w:val="23"/>
          <w:szCs w:val="23"/>
        </w:rPr>
        <w:t> 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В результате изучения русского языка на базовом уровне ученик должен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знать/понимать: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связь языка и истории, культуры русского и других народов;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смысл понятий: речевая ситуация и ее компоненты, литературный язык, языковая норма, культура речи;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основные единицы и уровни языка, их признаки и взаимосвязь;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gramStart"/>
      <w:r w:rsidRPr="007D3055">
        <w:rPr>
          <w:color w:val="000000" w:themeColor="text1"/>
        </w:rPr>
        <w:t>- орфоэпические, лексические, грамматические, орфографические и пунктуационные нормы современного русского литературного языка; нормы речевого поведения в социально-культурной, учебно-научной, официально-деловой сферах общения;</w:t>
      </w:r>
      <w:proofErr w:type="gramEnd"/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уметь: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коммуникативных задач;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анализировать языковые единицы с точки зрения правильности, точности и уместности их употребления;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проводить лингвистический анализ текстов различных функциональных стилей и разновидностей языка;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spellStart"/>
      <w:r w:rsidRPr="007D3055">
        <w:rPr>
          <w:color w:val="000000" w:themeColor="text1"/>
        </w:rPr>
        <w:t>аудирование</w:t>
      </w:r>
      <w:proofErr w:type="spellEnd"/>
      <w:r w:rsidRPr="007D3055">
        <w:rPr>
          <w:color w:val="000000" w:themeColor="text1"/>
        </w:rPr>
        <w:t xml:space="preserve"> и чтение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 xml:space="preserve">- использовать основные виды чтения (ознакомительно-изучающее, </w:t>
      </w:r>
      <w:proofErr w:type="gramStart"/>
      <w:r w:rsidRPr="007D3055">
        <w:rPr>
          <w:color w:val="000000" w:themeColor="text1"/>
        </w:rPr>
        <w:t>ознакомительно-реферативное</w:t>
      </w:r>
      <w:proofErr w:type="gramEnd"/>
      <w:r w:rsidRPr="007D3055">
        <w:rPr>
          <w:color w:val="000000" w:themeColor="text1"/>
        </w:rPr>
        <w:t xml:space="preserve"> и др.) в зависимости от коммуникативной задачи;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извлекать необходимую информацию из различных источников: учебно-научных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говорение и письмо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gramStart"/>
      <w:r w:rsidRPr="007D3055">
        <w:rPr>
          <w:color w:val="000000" w:themeColor="text1"/>
        </w:rPr>
        <w:t>- создавать устные и письменные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  <w:proofErr w:type="gramEnd"/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применять в практике речевого общения основные орфоэпические, лексические, грамматические нормы современного русского литературного языка;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соблюдать в практике письма орфографические и пунктуационные нормы современного русского литературного языка;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соблюдать нормы речевого поведения в различных сферах и ситуациях общения, в том числе при обсуждении дискуссионных проблем;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использовать основные приемы информационной переработки устного и письменного текста;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7D3055">
        <w:rPr>
          <w:color w:val="000000" w:themeColor="text1"/>
        </w:rPr>
        <w:t>для</w:t>
      </w:r>
      <w:proofErr w:type="gramEnd"/>
      <w:r w:rsidRPr="007D3055">
        <w:rPr>
          <w:color w:val="000000" w:themeColor="text1"/>
        </w:rPr>
        <w:t>: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осознания русского языка как духовной, нравственной и культурной ценности народа; приобщения к ценностям национальной и мировой культуры;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развития интеллектуальных и творческих способностей, навыков самостоятельной деятельности; самореализации, самовыражения в различных областях человеческой деятельности;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увеличения словарного запаса; расширения круга используемых языковых и речевых средств; совершенствования способности к самооценке на основе наблюдения за собственной речью;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lastRenderedPageBreak/>
        <w:t>- совершенствования коммуникативных способностей; развития готовности к речевому взаимодействию, межличностному и межкультурному общению, сотрудничеству;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самообразования и активного участия в производственной, культурной и общественной жизни государства;</w:t>
      </w:r>
    </w:p>
    <w:p w:rsidR="00110B38" w:rsidRPr="007D3055" w:rsidRDefault="00110B38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D3055">
        <w:rPr>
          <w:color w:val="000000" w:themeColor="text1"/>
        </w:rPr>
        <w:t>- понимания взаимосвязи учебного предмета с особенностями профессий и профессиональной деятельности, в основе которых лежат знания по данному учебному предмету.</w:t>
      </w:r>
    </w:p>
    <w:p w:rsidR="009D7CDB" w:rsidRPr="007D3055" w:rsidRDefault="009D7CDB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9D7CDB" w:rsidRPr="007D3055" w:rsidRDefault="009D7CDB" w:rsidP="00F37714">
      <w:pPr>
        <w:pStyle w:val="s1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7D3055" w:rsidRPr="007D3055" w:rsidRDefault="007D3055" w:rsidP="007D305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D3055">
        <w:rPr>
          <w:rFonts w:ascii="Times New Roman" w:hAnsi="Times New Roman" w:cs="Times New Roman"/>
          <w:b/>
          <w:bCs/>
        </w:rPr>
        <w:t>Содержание программы учебного курса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Введение (2 ч)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Русский язык в современном мире. Взаимосвязь языка и культуры. Взаимообогащение языков как результат взаимодействия национальных культур.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proofErr w:type="gramStart"/>
      <w:r w:rsidRPr="007D3055">
        <w:rPr>
          <w:rFonts w:ascii="Times New Roman" w:hAnsi="Times New Roman" w:cs="Times New Roman"/>
          <w:bCs/>
        </w:rPr>
        <w:t>Формы существования русского национального языка (литературный, просторечие, народные говоры, профессиональные разновидности, жаргон,</w:t>
      </w:r>
      <w:proofErr w:type="gramEnd"/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арго).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Литературный язык как высшая форма существования национального языка. Нормы литературного языка, их соблюдение в речевой практике.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Литературный язык и язык художественной литературы. Система языка, её устройство и функционирование. Взаимосвязь различных единиц и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уровней языка. Понятие о функциональных разновидностях (стилях); основные функциональные стили современного русского литературного языка.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D3055">
        <w:rPr>
          <w:rFonts w:ascii="Times New Roman" w:hAnsi="Times New Roman" w:cs="Times New Roman"/>
          <w:b/>
          <w:bCs/>
        </w:rPr>
        <w:t>ЛЕКСИКА. ФРАЗЕОЛОГИЯ. ЛЕКСИКОГРАФИЯ (8 ч)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Основные понятия и основные единицы лексики и фразеологии.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Слово и его значение. Однозначность и многозначность слов. Изобразительно-выразительные средства русского языка. Омонимы и их употребление.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Паронимы и их употребление. Синонимия в системе русского языка. Синонимы и их употребление. Антонимы и их употребление. Происхождение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лексики современного русского языка. Лексика общеупотребительная и лексика, имеющая ограниченную сферу употребления. Употребление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устаревшей лексики и неологизмов. Фразеология. Фразеологические единицы и их употребление. Словари русского языка и лингвистические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справочники; их использование.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Лексикография</w:t>
      </w:r>
      <w:proofErr w:type="gramStart"/>
      <w:r w:rsidRPr="007D3055">
        <w:rPr>
          <w:rFonts w:ascii="Times New Roman" w:hAnsi="Times New Roman" w:cs="Times New Roman"/>
          <w:bCs/>
        </w:rPr>
        <w:t>1</w:t>
      </w:r>
      <w:proofErr w:type="gramEnd"/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D3055">
        <w:rPr>
          <w:rFonts w:ascii="Times New Roman" w:hAnsi="Times New Roman" w:cs="Times New Roman"/>
          <w:b/>
          <w:bCs/>
        </w:rPr>
        <w:t>ФОНЕТИКА. ГРАФИКА. ОРФОЭПИЯ (5 ч)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Основные понятия фонетики, графики, орфоэпии. Звуки. Звуки и буквы. Чередование звуков, чередования фонетические и исторические.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Фонетический разбор. Орфоэпия. Основные правила произношения.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D3055">
        <w:rPr>
          <w:rFonts w:ascii="Times New Roman" w:hAnsi="Times New Roman" w:cs="Times New Roman"/>
          <w:b/>
          <w:bCs/>
        </w:rPr>
        <w:t>МОРФЕМИКА И СЛОВООБРАЗОВАНИЕ (4 ч)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 xml:space="preserve">Основные понятия </w:t>
      </w:r>
      <w:proofErr w:type="spellStart"/>
      <w:r w:rsidRPr="007D3055">
        <w:rPr>
          <w:rFonts w:ascii="Times New Roman" w:hAnsi="Times New Roman" w:cs="Times New Roman"/>
          <w:bCs/>
        </w:rPr>
        <w:t>морфемики</w:t>
      </w:r>
      <w:proofErr w:type="spellEnd"/>
      <w:r w:rsidRPr="007D3055">
        <w:rPr>
          <w:rFonts w:ascii="Times New Roman" w:hAnsi="Times New Roman" w:cs="Times New Roman"/>
          <w:bCs/>
        </w:rPr>
        <w:t xml:space="preserve"> и словообразования. Состав слова. Морфемы корневые и аффиксальные. Основа слова. Основы производные и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непроизводные.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Морфемный разбор слова.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Словообразование. Морфологические способы словообразования. Понятие словообразовательной цепочки. Неморфологические способы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словообразования.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Словообразовательные словари. Словообразовательный разбор.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Основные способы формообразования в современном русском языке.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D3055">
        <w:rPr>
          <w:rFonts w:ascii="Times New Roman" w:hAnsi="Times New Roman" w:cs="Times New Roman"/>
          <w:b/>
          <w:bCs/>
        </w:rPr>
        <w:t>МОРФОЛОГИЯ И ОРФОГРАФИЯ (44 ч)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Основные понятия морфологии и орфографии. Взаимосвязь морфологии и орфографии.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Принципы русской орфографии.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Морфологический принцип как ведущий принцип русской орфографии. Фонетические и традиционные написания.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lastRenderedPageBreak/>
        <w:t xml:space="preserve">Проверяемые и непроверяемые безударные гласные в </w:t>
      </w:r>
      <w:proofErr w:type="gramStart"/>
      <w:r w:rsidRPr="007D3055">
        <w:rPr>
          <w:rFonts w:ascii="Times New Roman" w:hAnsi="Times New Roman" w:cs="Times New Roman"/>
          <w:bCs/>
        </w:rPr>
        <w:t>корне слова</w:t>
      </w:r>
      <w:proofErr w:type="gramEnd"/>
      <w:r w:rsidRPr="007D3055">
        <w:rPr>
          <w:rFonts w:ascii="Times New Roman" w:hAnsi="Times New Roman" w:cs="Times New Roman"/>
          <w:bCs/>
        </w:rPr>
        <w:t>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 xml:space="preserve">Чередующиеся гласные в </w:t>
      </w:r>
      <w:proofErr w:type="gramStart"/>
      <w:r w:rsidRPr="007D3055">
        <w:rPr>
          <w:rFonts w:ascii="Times New Roman" w:hAnsi="Times New Roman" w:cs="Times New Roman"/>
          <w:bCs/>
        </w:rPr>
        <w:t>корне слова</w:t>
      </w:r>
      <w:proofErr w:type="gramEnd"/>
      <w:r w:rsidRPr="007D3055">
        <w:rPr>
          <w:rFonts w:ascii="Times New Roman" w:hAnsi="Times New Roman" w:cs="Times New Roman"/>
          <w:bCs/>
        </w:rPr>
        <w:t>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Употребление гласных после шипящих. Употребление гласных после Ц.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Употребление букв</w:t>
      </w:r>
      <w:proofErr w:type="gramStart"/>
      <w:r w:rsidRPr="007D3055">
        <w:rPr>
          <w:rFonts w:ascii="Times New Roman" w:hAnsi="Times New Roman" w:cs="Times New Roman"/>
          <w:bCs/>
        </w:rPr>
        <w:t xml:space="preserve"> Э</w:t>
      </w:r>
      <w:proofErr w:type="gramEnd"/>
      <w:r w:rsidRPr="007D3055">
        <w:rPr>
          <w:rFonts w:ascii="Times New Roman" w:hAnsi="Times New Roman" w:cs="Times New Roman"/>
          <w:bCs/>
        </w:rPr>
        <w:t>, Е, Ё и сочетания ЙО в различных морфемах.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Правописание звонких и глухих согласных.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Правописание непроизносимых согласных и сочетаний СЧ, ЗЧ, ТЧ, ЖЧ, СТЧ, ЗДЧ.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Правописание двойных согласных.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Правописание гласных и согласных в приставках.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Приставки ПР</w:t>
      </w:r>
      <w:proofErr w:type="gramStart"/>
      <w:r w:rsidRPr="007D3055">
        <w:rPr>
          <w:rFonts w:ascii="Times New Roman" w:hAnsi="Times New Roman" w:cs="Times New Roman"/>
          <w:bCs/>
        </w:rPr>
        <w:t>Е-</w:t>
      </w:r>
      <w:proofErr w:type="gramEnd"/>
      <w:r w:rsidRPr="007D3055">
        <w:rPr>
          <w:rFonts w:ascii="Times New Roman" w:hAnsi="Times New Roman" w:cs="Times New Roman"/>
          <w:bCs/>
        </w:rPr>
        <w:t xml:space="preserve"> и ПРИ-.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 xml:space="preserve">Гласные И </w:t>
      </w:r>
      <w:proofErr w:type="spellStart"/>
      <w:r w:rsidRPr="007D3055">
        <w:rPr>
          <w:rFonts w:ascii="Times New Roman" w:hAnsi="Times New Roman" w:cs="Times New Roman"/>
          <w:bCs/>
        </w:rPr>
        <w:t>и</w:t>
      </w:r>
      <w:proofErr w:type="spellEnd"/>
      <w:r w:rsidRPr="007D3055">
        <w:rPr>
          <w:rFonts w:ascii="Times New Roman" w:hAnsi="Times New Roman" w:cs="Times New Roman"/>
          <w:bCs/>
        </w:rPr>
        <w:t xml:space="preserve"> </w:t>
      </w:r>
      <w:proofErr w:type="gramStart"/>
      <w:r w:rsidRPr="007D3055">
        <w:rPr>
          <w:rFonts w:ascii="Times New Roman" w:hAnsi="Times New Roman" w:cs="Times New Roman"/>
          <w:bCs/>
        </w:rPr>
        <w:t>Ы</w:t>
      </w:r>
      <w:proofErr w:type="gramEnd"/>
      <w:r w:rsidRPr="007D3055">
        <w:rPr>
          <w:rFonts w:ascii="Times New Roman" w:hAnsi="Times New Roman" w:cs="Times New Roman"/>
          <w:bCs/>
        </w:rPr>
        <w:t xml:space="preserve"> после приставок.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Употребление Ъ и Ь.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Употребление прописных букв.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Правила переноса слов.</w:t>
      </w:r>
    </w:p>
    <w:p w:rsidR="007D3055" w:rsidRPr="009F71C5" w:rsidRDefault="007D3055" w:rsidP="007D305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F71C5">
        <w:rPr>
          <w:rFonts w:ascii="Times New Roman" w:hAnsi="Times New Roman" w:cs="Times New Roman"/>
          <w:b/>
          <w:bCs/>
        </w:rPr>
        <w:t>Части речи.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Имя существительное (5)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Имя существительное как часть речи. Лексико-грамматические разряды имен существительных.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Род имен существительных. Распределение существительных по родам. Существительные общего рода.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Определение и способы выражения рода несклоняемых имен существительных и аббревиатуры.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Число имен существительных.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Падеж и склонение имен существительных.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Морфологический разбор имен существительных.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Правописание падежных окончаний имен существительных.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Варианты падежных окончаний. Гласные в суффиксах имен существительных. Правописание сложных имен существительных. Составные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наименования и их правописание.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Имя прилагательное (4)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Имя прилагательное как часть речи. Лексико-грамматические разряды имен прилагательных: прилагательные качественные, относительные,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притяжательные.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Качественные прилагательные.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 xml:space="preserve">Сравнительная и превосходная степени качественных прилагательных. </w:t>
      </w:r>
      <w:proofErr w:type="gramStart"/>
      <w:r w:rsidRPr="007D3055">
        <w:rPr>
          <w:rFonts w:ascii="Times New Roman" w:hAnsi="Times New Roman" w:cs="Times New Roman"/>
          <w:bCs/>
        </w:rPr>
        <w:t>Синтетическая</w:t>
      </w:r>
      <w:proofErr w:type="gramEnd"/>
      <w:r w:rsidRPr="007D3055">
        <w:rPr>
          <w:rFonts w:ascii="Times New Roman" w:hAnsi="Times New Roman" w:cs="Times New Roman"/>
          <w:bCs/>
        </w:rPr>
        <w:t xml:space="preserve"> и аналитические формы степеней сравнения. Стилистические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особенности простых (синтетических) и сложных (аналитических) форм степеней сравнения.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Полные и краткие формы качественных прилагательных. Особенности образования и употребления кратких прилагательных в современном русском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proofErr w:type="gramStart"/>
      <w:r w:rsidRPr="007D3055">
        <w:rPr>
          <w:rFonts w:ascii="Times New Roman" w:hAnsi="Times New Roman" w:cs="Times New Roman"/>
          <w:bCs/>
        </w:rPr>
        <w:t>языке</w:t>
      </w:r>
      <w:proofErr w:type="gramEnd"/>
      <w:r w:rsidRPr="007D3055">
        <w:rPr>
          <w:rFonts w:ascii="Times New Roman" w:hAnsi="Times New Roman" w:cs="Times New Roman"/>
          <w:bCs/>
        </w:rPr>
        <w:t>. Синонимия кратких и полных форм в функции сказуемого; их семантические и стилистические особенности.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Прилагательные относительные и притяжательные.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Особенности образования и употребления притяжательных прилагательных.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Переход прилагательных из одного разряда в другой.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Морфологический разбор имен прилагательных.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Правописание окончаний имен прилагательных.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 xml:space="preserve">Склонение качественных и относительных прилагательных. Особенности склонения притяжательных прилагательных на </w:t>
      </w:r>
      <w:proofErr w:type="gramStart"/>
      <w:r w:rsidRPr="007D3055">
        <w:rPr>
          <w:rFonts w:ascii="Times New Roman" w:hAnsi="Times New Roman" w:cs="Times New Roman"/>
          <w:bCs/>
        </w:rPr>
        <w:t>-</w:t>
      </w:r>
      <w:proofErr w:type="spellStart"/>
      <w:r w:rsidRPr="007D3055">
        <w:rPr>
          <w:rFonts w:ascii="Times New Roman" w:hAnsi="Times New Roman" w:cs="Times New Roman"/>
          <w:bCs/>
        </w:rPr>
        <w:t>и</w:t>
      </w:r>
      <w:proofErr w:type="gramEnd"/>
      <w:r w:rsidRPr="007D3055">
        <w:rPr>
          <w:rFonts w:ascii="Times New Roman" w:hAnsi="Times New Roman" w:cs="Times New Roman"/>
          <w:bCs/>
        </w:rPr>
        <w:t>й</w:t>
      </w:r>
      <w:proofErr w:type="spellEnd"/>
      <w:r w:rsidRPr="007D3055">
        <w:rPr>
          <w:rFonts w:ascii="Times New Roman" w:hAnsi="Times New Roman" w:cs="Times New Roman"/>
          <w:bCs/>
        </w:rPr>
        <w:t>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Правописание суффиксов имен прилагательных.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lastRenderedPageBreak/>
        <w:t>Правописание Н и НН в суффиксах имен прилагательных.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Имя числительное (3)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Имя числительное как часть речи. Лексико-грамматические разряды имен числительных. Особенности употребления числительных разных разрядов.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Морфологический разбор числительных.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Склонение имен числительных.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Правописание имен числительных.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Употребление имен числительных в речи.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Особенности употребления собирательных числительных.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Местоимение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Местоимение как часть речи. Разряды и особенности употребления местоимений.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Морфологический разбор местоимений.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 xml:space="preserve">Правописание местоимений. Значение и особенности употребления местоимений ты и вы. Особенности употребления возвратного, </w:t>
      </w:r>
      <w:proofErr w:type="gramStart"/>
      <w:r w:rsidRPr="007D3055">
        <w:rPr>
          <w:rFonts w:ascii="Times New Roman" w:hAnsi="Times New Roman" w:cs="Times New Roman"/>
          <w:bCs/>
        </w:rPr>
        <w:t>притяжательных</w:t>
      </w:r>
      <w:proofErr w:type="gramEnd"/>
      <w:r w:rsidRPr="007D3055">
        <w:rPr>
          <w:rFonts w:ascii="Times New Roman" w:hAnsi="Times New Roman" w:cs="Times New Roman"/>
          <w:bCs/>
        </w:rPr>
        <w:t xml:space="preserve"> и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определительных местоимений.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Глагол (9)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Глагол как часть речи. Основные грамматические категории и формы глагола.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Инфинитив как начальная форма глагола.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Категория вида русского глагола.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Переходность/непереходность глагола.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Возвратные глаголы.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Категория наклонения глагола. Наклонение изъявительное, повелительное, сослагательное (условное). Особенности образования и функционирования.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Категория времени глагола.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Спряжение глаголов.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Две основы глаголов. Формообразование глагола.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Морфологический разбор глагола.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Правописание глаголов.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Причастие как особая глагольная форма.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Признаки глагола и признаки прилагательного у причастий.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Морфологический разбор причастий.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Образование причастий.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Правописание суффиксов причастий,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Н и НН в причастиях и отглагольных прилагательных.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Переход причастий в прилагательные и существительные.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Деепричастие как глагольная форма. Образование деепричастий. Морфологический разбор деепричастий. Переход деепричастий в наречия и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предлоги.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Наречие (2)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 xml:space="preserve">Наречие как часть речи. Разряды наречий. Морфологический разбор наречий. Правописание наречий. Гласные на конце наречий. Наречия </w:t>
      </w:r>
      <w:proofErr w:type="gramStart"/>
      <w:r w:rsidRPr="007D3055">
        <w:rPr>
          <w:rFonts w:ascii="Times New Roman" w:hAnsi="Times New Roman" w:cs="Times New Roman"/>
          <w:bCs/>
        </w:rPr>
        <w:t>на</w:t>
      </w:r>
      <w:proofErr w:type="gramEnd"/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шипящую.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Слитное написание наречий. Раздельное написание наречий. Дефисное написание наречий.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Слова категории состояния (1)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lastRenderedPageBreak/>
        <w:t>Лексико-грамматические группы и грамматические особенности слов категории состояния.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 xml:space="preserve">Омонимия слов категории состояния, наречий на </w:t>
      </w:r>
      <w:proofErr w:type="gramStart"/>
      <w:r w:rsidRPr="007D3055">
        <w:rPr>
          <w:rFonts w:ascii="Times New Roman" w:hAnsi="Times New Roman" w:cs="Times New Roman"/>
          <w:bCs/>
        </w:rPr>
        <w:t>-о</w:t>
      </w:r>
      <w:proofErr w:type="gramEnd"/>
      <w:r w:rsidRPr="007D3055">
        <w:rPr>
          <w:rFonts w:ascii="Times New Roman" w:hAnsi="Times New Roman" w:cs="Times New Roman"/>
          <w:bCs/>
        </w:rPr>
        <w:t>, -е и кратких прилагательных ср.р. ед.ч.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Морфологический разбор слов категории состояния.</w:t>
      </w:r>
    </w:p>
    <w:p w:rsidR="007D3055" w:rsidRPr="009F71C5" w:rsidRDefault="007D3055" w:rsidP="007D305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F71C5">
        <w:rPr>
          <w:rFonts w:ascii="Times New Roman" w:hAnsi="Times New Roman" w:cs="Times New Roman"/>
          <w:b/>
          <w:bCs/>
        </w:rPr>
        <w:t>Служебные части речи (5)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Предлог (1)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Предлог как служебная часть речи. Особенности употребления предлогов. Морфологический разбор предлогов. Правописание предлогов.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Союзы и союзные слова (1)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Союз как служебная часть речи. Союзные слова. Классификация союзов по значению, употреблению, структуре. Подчинительные союзы и союзные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слова.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Морфологический разбор союзов. Правописание союзов.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Частицы(3)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Частицы как служебная часть речи.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Разряды частиц.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Морфологический разбор частиц.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Правописание частиц. Раздельное и дефисное написание частиц. Частицы НЕ и НИ, их значение и употребление. Слитное и раздельное написание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частиц НЕ и НИ с различными частями речи.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Междометие и звукоподражательные слова (1)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Междометие как особый разряд слов. Междометие и звукоподражательные слова.</w:t>
      </w:r>
    </w:p>
    <w:p w:rsidR="007D3055" w:rsidRPr="007D3055" w:rsidRDefault="007D3055" w:rsidP="007D3055">
      <w:pPr>
        <w:spacing w:after="0" w:line="240" w:lineRule="auto"/>
        <w:rPr>
          <w:rFonts w:ascii="Times New Roman" w:hAnsi="Times New Roman" w:cs="Times New Roman"/>
          <w:bCs/>
        </w:rPr>
      </w:pPr>
      <w:r w:rsidRPr="007D3055">
        <w:rPr>
          <w:rFonts w:ascii="Times New Roman" w:hAnsi="Times New Roman" w:cs="Times New Roman"/>
          <w:bCs/>
        </w:rPr>
        <w:t>Морфологический разбор междометий. Правописание междометий. Функционально-стилистические особенности употребления</w:t>
      </w:r>
    </w:p>
    <w:p w:rsidR="009D7CDB" w:rsidRPr="007D3055" w:rsidRDefault="007D3055" w:rsidP="007D3055">
      <w:pPr>
        <w:spacing w:after="0" w:line="240" w:lineRule="auto"/>
        <w:rPr>
          <w:rFonts w:ascii="Times New Roman" w:hAnsi="Times New Roman" w:cs="Times New Roman"/>
        </w:rPr>
      </w:pPr>
      <w:r w:rsidRPr="007D3055">
        <w:rPr>
          <w:rFonts w:ascii="Times New Roman" w:hAnsi="Times New Roman" w:cs="Times New Roman"/>
          <w:bCs/>
        </w:rPr>
        <w:t>междометий.</w:t>
      </w:r>
      <w:r w:rsidRPr="007D3055">
        <w:rPr>
          <w:rFonts w:ascii="Times New Roman" w:hAnsi="Times New Roman" w:cs="Times New Roman"/>
          <w:bCs/>
        </w:rPr>
        <w:cr/>
      </w:r>
    </w:p>
    <w:p w:rsidR="009D7CDB" w:rsidRPr="007D3055" w:rsidRDefault="009D7CDB" w:rsidP="009D7CDB">
      <w:pPr>
        <w:spacing w:after="160" w:line="259" w:lineRule="auto"/>
        <w:rPr>
          <w:rFonts w:ascii="Times New Roman" w:hAnsi="Times New Roman" w:cs="Times New Roman"/>
        </w:rPr>
      </w:pPr>
    </w:p>
    <w:p w:rsidR="00AF0D13" w:rsidRPr="007D3055" w:rsidRDefault="000D5176" w:rsidP="00F37714">
      <w:pPr>
        <w:spacing w:after="0" w:line="240" w:lineRule="auto"/>
        <w:ind w:left="426" w:firstLine="425"/>
        <w:jc w:val="center"/>
        <w:rPr>
          <w:rFonts w:ascii="Times New Roman" w:hAnsi="Times New Roman" w:cs="Times New Roman"/>
          <w:sz w:val="28"/>
          <w:szCs w:val="28"/>
        </w:rPr>
      </w:pPr>
      <w:r w:rsidRPr="007D3055">
        <w:rPr>
          <w:rFonts w:ascii="Times New Roman" w:hAnsi="Times New Roman" w:cs="Times New Roman"/>
          <w:sz w:val="28"/>
          <w:szCs w:val="28"/>
        </w:rPr>
        <w:t>Тематическое планирование</w:t>
      </w:r>
    </w:p>
    <w:p w:rsidR="000D5176" w:rsidRPr="007D3055" w:rsidRDefault="000D5176" w:rsidP="00F37714">
      <w:pPr>
        <w:spacing w:after="0" w:line="240" w:lineRule="auto"/>
        <w:ind w:left="426" w:firstLine="425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4589" w:type="pct"/>
        <w:tblLook w:val="04A0"/>
      </w:tblPr>
      <w:tblGrid>
        <w:gridCol w:w="1516"/>
        <w:gridCol w:w="10617"/>
        <w:gridCol w:w="2634"/>
      </w:tblGrid>
      <w:tr w:rsidR="009F71C5" w:rsidRPr="007D3055" w:rsidTr="00176C0A">
        <w:trPr>
          <w:trHeight w:val="230"/>
        </w:trPr>
        <w:tc>
          <w:tcPr>
            <w:tcW w:w="513" w:type="pct"/>
            <w:vMerge w:val="restar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595" w:type="pct"/>
            <w:vMerge w:val="restar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Тема урока</w:t>
            </w:r>
          </w:p>
        </w:tc>
        <w:tc>
          <w:tcPr>
            <w:tcW w:w="892" w:type="pct"/>
            <w:vMerge w:val="restar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Количество часов</w:t>
            </w:r>
          </w:p>
        </w:tc>
      </w:tr>
      <w:tr w:rsidR="009F71C5" w:rsidRPr="007D3055" w:rsidTr="00176C0A">
        <w:trPr>
          <w:trHeight w:val="259"/>
        </w:trPr>
        <w:tc>
          <w:tcPr>
            <w:tcW w:w="513" w:type="pct"/>
            <w:vMerge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5" w:type="pct"/>
            <w:vMerge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pct"/>
            <w:vMerge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1C5" w:rsidRPr="007D3055" w:rsidTr="00176C0A">
        <w:trPr>
          <w:trHeight w:val="526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487" w:type="pct"/>
            <w:gridSpan w:val="2"/>
          </w:tcPr>
          <w:p w:rsidR="009F71C5" w:rsidRPr="007D3055" w:rsidRDefault="009F71C5" w:rsidP="009D7CD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Введение. Слово о русском языке (2 часа)</w:t>
            </w:r>
          </w:p>
        </w:tc>
      </w:tr>
      <w:tr w:rsidR="009F71C5" w:rsidRPr="007D3055" w:rsidTr="00176C0A"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Современный русский литературный язык.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Нормы литературного языка.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487" w:type="pct"/>
            <w:gridSpan w:val="2"/>
          </w:tcPr>
          <w:p w:rsidR="009F71C5" w:rsidRPr="007D3055" w:rsidRDefault="009F71C5" w:rsidP="009D7CD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Лексика. Фразеология. Лексикография (7+1час)</w:t>
            </w:r>
          </w:p>
        </w:tc>
      </w:tr>
      <w:tr w:rsidR="009F71C5" w:rsidRPr="007D3055" w:rsidTr="00176C0A"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Слова однозначные и многозначные.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62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Изобразительно-выразительные средства русского языка.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505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Омонимы. Паронимы.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46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Синонимы. Антонимы.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19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Фразеологизмы.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46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Употребление фразеологизмов в речи.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19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«Лексика. Фразеология».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62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Р/р</w:t>
            </w: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роисхождение и употребление лексики.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03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87" w:type="pct"/>
            <w:gridSpan w:val="2"/>
          </w:tcPr>
          <w:p w:rsidR="009F71C5" w:rsidRPr="007D3055" w:rsidRDefault="009F71C5" w:rsidP="009D7CD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Фонетика. Графика. Орфоэпия (4 часа).</w:t>
            </w:r>
          </w:p>
        </w:tc>
      </w:tr>
      <w:tr w:rsidR="009F71C5" w:rsidRPr="007D3055" w:rsidTr="00176C0A">
        <w:trPr>
          <w:trHeight w:val="146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 гласных и согласных звуков. Слог.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03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Фонетический разбор.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46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Орфоэпические нормы.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19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«Фонетика. Графика. Орфоэпия».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46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4487" w:type="pct"/>
            <w:gridSpan w:val="2"/>
          </w:tcPr>
          <w:p w:rsidR="009F71C5" w:rsidRPr="007D3055" w:rsidRDefault="009F71C5" w:rsidP="009D7CD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Морфемика</w:t>
            </w:r>
            <w:proofErr w:type="spell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 словообразование (4+2 часа).</w:t>
            </w:r>
          </w:p>
        </w:tc>
      </w:tr>
      <w:tr w:rsidR="009F71C5" w:rsidRPr="007D3055" w:rsidTr="00176C0A">
        <w:trPr>
          <w:trHeight w:val="119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 морфем русского языка.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30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Морфемный анализ слова.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35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Словообразование и формообразование.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03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Словообразовательный разбор слова.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46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Лингвистический анализ текста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03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Сочинение по тексту.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19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4487" w:type="pct"/>
            <w:gridSpan w:val="2"/>
          </w:tcPr>
          <w:p w:rsidR="009F71C5" w:rsidRPr="007D3055" w:rsidRDefault="009F71C5" w:rsidP="009D7CD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Морфология и орфоэпия (11+3часа).</w:t>
            </w:r>
          </w:p>
        </w:tc>
      </w:tr>
      <w:tr w:rsidR="009F71C5" w:rsidRPr="007D3055" w:rsidTr="00176C0A">
        <w:trPr>
          <w:trHeight w:val="103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Принципы русской орфографии.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431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Безударные и чередующиеся гласные в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корне слова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30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Гласные после шипящих и ц.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62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Лингвистическое сочинение.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46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Слова с непроизносимыми согласными.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19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Правописание удвоенных согласных.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46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Гласные и согласные в приставках. </w:t>
            </w:r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Ъ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19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или </w:t>
            </w: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Ы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после приставок.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46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Комплексный анализ текста художественного стиля речи.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19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Контрольная работа «Орфография».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46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Анализ контрольной работы.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03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Зачёт по лексике, фонетике, </w:t>
            </w:r>
            <w:proofErr w:type="spell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морфемике</w:t>
            </w:r>
            <w:proofErr w:type="spell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, словообразованию, орфографии.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62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Употребление прописных букв. Правила переноса слов.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421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34.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Сочинение-рассуждение по тексту.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19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</w:t>
            </w:r>
          </w:p>
        </w:tc>
        <w:tc>
          <w:tcPr>
            <w:tcW w:w="4487" w:type="pct"/>
            <w:gridSpan w:val="2"/>
          </w:tcPr>
          <w:p w:rsidR="009F71C5" w:rsidRPr="007D3055" w:rsidRDefault="009F71C5" w:rsidP="009D7CD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Самостоятельные части речи (18+4ч.)</w:t>
            </w:r>
          </w:p>
        </w:tc>
      </w:tr>
      <w:tr w:rsidR="009F71C5" w:rsidRPr="007D3055" w:rsidTr="00176C0A">
        <w:trPr>
          <w:trHeight w:val="412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35.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Имя существительное как часть речи. Правописание падежных окончаний.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46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36.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Гласные в суффиксах имён существительных.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03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37.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Имя прилагательные как часть речи. Правописание суффиксов имён прилагательных.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62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38.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Правописание сложных прилагательных и существительных.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03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39.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«Имя существительное и прилагательное».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35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40.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Анализ изобразительно-выразительных средств текста.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03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41.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Имя числительное как часть речи.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35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42.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Склонение имён числительных.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421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43.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Местоимение как часть речи.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19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44.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Правописание местоимений.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331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45.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Контрольная работа «Именные части речи».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48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46.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Анализ контрольной работы.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46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47.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Сочинение-рассуждение на свободную тему.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30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48.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Глагол как часть речи.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35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49.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Причастие как особая форма глагола.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62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50.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Правописание суффиксов причастий.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19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51.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Деепричастие как форма глагола.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475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52.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«Правописание глаголов, причастий и деепричастий».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405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53.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Изложение с творческим заданием.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421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54.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Изложение с творческим заданием.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405"/>
        </w:trPr>
        <w:tc>
          <w:tcPr>
            <w:tcW w:w="513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55.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Наречие.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95"/>
        </w:trPr>
        <w:tc>
          <w:tcPr>
            <w:tcW w:w="513" w:type="pct"/>
            <w:tcBorders>
              <w:bottom w:val="single" w:sz="4" w:space="0" w:color="auto"/>
            </w:tcBorders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56.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Слова категории состояния.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50"/>
        </w:trPr>
        <w:tc>
          <w:tcPr>
            <w:tcW w:w="513" w:type="pct"/>
            <w:tcBorders>
              <w:bottom w:val="single" w:sz="4" w:space="0" w:color="auto"/>
            </w:tcBorders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</w:t>
            </w:r>
          </w:p>
        </w:tc>
        <w:tc>
          <w:tcPr>
            <w:tcW w:w="4487" w:type="pct"/>
            <w:gridSpan w:val="2"/>
          </w:tcPr>
          <w:p w:rsidR="009F71C5" w:rsidRPr="007D3055" w:rsidRDefault="009F71C5" w:rsidP="009D7CD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Служебные части речи (</w:t>
            </w:r>
            <w:r w:rsidRPr="007D3055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7</w:t>
            </w:r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+2ч.)</w:t>
            </w:r>
          </w:p>
        </w:tc>
      </w:tr>
      <w:tr w:rsidR="009F71C5" w:rsidRPr="007D3055" w:rsidTr="00176C0A">
        <w:trPr>
          <w:trHeight w:val="150"/>
        </w:trPr>
        <w:tc>
          <w:tcPr>
            <w:tcW w:w="513" w:type="pct"/>
            <w:tcBorders>
              <w:bottom w:val="single" w:sz="4" w:space="0" w:color="auto"/>
            </w:tcBorders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57.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Предлог.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57"/>
        </w:trPr>
        <w:tc>
          <w:tcPr>
            <w:tcW w:w="513" w:type="pct"/>
            <w:tcBorders>
              <w:bottom w:val="single" w:sz="4" w:space="0" w:color="auto"/>
            </w:tcBorders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58.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Правописание предлогов.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65"/>
        </w:trPr>
        <w:tc>
          <w:tcPr>
            <w:tcW w:w="513" w:type="pct"/>
            <w:tcBorders>
              <w:bottom w:val="single" w:sz="4" w:space="0" w:color="auto"/>
            </w:tcBorders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59.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Союзы и союзные слова.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80"/>
        </w:trPr>
        <w:tc>
          <w:tcPr>
            <w:tcW w:w="513" w:type="pct"/>
            <w:tcBorders>
              <w:bottom w:val="single" w:sz="4" w:space="0" w:color="auto"/>
            </w:tcBorders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60.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Правописание  союзов.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05"/>
        </w:trPr>
        <w:tc>
          <w:tcPr>
            <w:tcW w:w="513" w:type="pct"/>
            <w:tcBorders>
              <w:bottom w:val="single" w:sz="4" w:space="0" w:color="auto"/>
            </w:tcBorders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61.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Частицы.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80"/>
        </w:trPr>
        <w:tc>
          <w:tcPr>
            <w:tcW w:w="513" w:type="pct"/>
            <w:tcBorders>
              <w:bottom w:val="single" w:sz="4" w:space="0" w:color="auto"/>
            </w:tcBorders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62.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Правописание частиц.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80"/>
        </w:trPr>
        <w:tc>
          <w:tcPr>
            <w:tcW w:w="513" w:type="pct"/>
            <w:tcBorders>
              <w:bottom w:val="single" w:sz="4" w:space="0" w:color="auto"/>
            </w:tcBorders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63.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Анализ текста с творческим заданием.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27"/>
        </w:trPr>
        <w:tc>
          <w:tcPr>
            <w:tcW w:w="513" w:type="pct"/>
            <w:tcBorders>
              <w:bottom w:val="single" w:sz="4" w:space="0" w:color="auto"/>
            </w:tcBorders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64.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Анализ текста с творческим заданием.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42"/>
        </w:trPr>
        <w:tc>
          <w:tcPr>
            <w:tcW w:w="513" w:type="pct"/>
            <w:tcBorders>
              <w:bottom w:val="single" w:sz="4" w:space="0" w:color="auto"/>
            </w:tcBorders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65.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«Служебные части речи».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65"/>
        </w:trPr>
        <w:tc>
          <w:tcPr>
            <w:tcW w:w="513" w:type="pct"/>
            <w:tcBorders>
              <w:bottom w:val="single" w:sz="4" w:space="0" w:color="auto"/>
            </w:tcBorders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VIII</w:t>
            </w:r>
          </w:p>
        </w:tc>
        <w:tc>
          <w:tcPr>
            <w:tcW w:w="4487" w:type="pct"/>
            <w:gridSpan w:val="2"/>
          </w:tcPr>
          <w:p w:rsidR="009F71C5" w:rsidRPr="007D3055" w:rsidRDefault="009F71C5" w:rsidP="009D7CD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Повторение </w:t>
            </w: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изученного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(3ч.)</w:t>
            </w:r>
          </w:p>
        </w:tc>
      </w:tr>
      <w:tr w:rsidR="009F71C5" w:rsidRPr="007D3055" w:rsidTr="00176C0A">
        <w:trPr>
          <w:trHeight w:val="165"/>
        </w:trPr>
        <w:tc>
          <w:tcPr>
            <w:tcW w:w="513" w:type="pct"/>
            <w:tcBorders>
              <w:bottom w:val="single" w:sz="4" w:space="0" w:color="auto"/>
            </w:tcBorders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66.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Контрольная работа «Именные и служебные части речи».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50"/>
        </w:trPr>
        <w:tc>
          <w:tcPr>
            <w:tcW w:w="513" w:type="pct"/>
            <w:tcBorders>
              <w:bottom w:val="single" w:sz="4" w:space="0" w:color="auto"/>
            </w:tcBorders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67.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Анализ контрольной работы.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F71C5" w:rsidRPr="007D3055" w:rsidTr="00176C0A">
        <w:trPr>
          <w:trHeight w:val="157"/>
        </w:trPr>
        <w:tc>
          <w:tcPr>
            <w:tcW w:w="513" w:type="pct"/>
            <w:tcBorders>
              <w:bottom w:val="single" w:sz="4" w:space="0" w:color="auto"/>
            </w:tcBorders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68.</w:t>
            </w:r>
          </w:p>
        </w:tc>
        <w:tc>
          <w:tcPr>
            <w:tcW w:w="3595" w:type="pct"/>
          </w:tcPr>
          <w:p w:rsidR="009F71C5" w:rsidRPr="007D3055" w:rsidRDefault="009F71C5" w:rsidP="007D3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«Морфология и орфография».</w:t>
            </w:r>
          </w:p>
        </w:tc>
        <w:tc>
          <w:tcPr>
            <w:tcW w:w="892" w:type="pct"/>
          </w:tcPr>
          <w:p w:rsidR="009F71C5" w:rsidRPr="007D3055" w:rsidRDefault="009F71C5" w:rsidP="007D3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9D7CDB" w:rsidRPr="007D3055" w:rsidRDefault="009D7CDB" w:rsidP="009D7CDB">
      <w:pPr>
        <w:rPr>
          <w:rFonts w:ascii="Times New Roman" w:hAnsi="Times New Roman" w:cs="Times New Roman"/>
          <w:sz w:val="20"/>
          <w:szCs w:val="20"/>
        </w:rPr>
      </w:pPr>
    </w:p>
    <w:p w:rsidR="005F3609" w:rsidRDefault="005F3609" w:rsidP="00A34C90">
      <w:pPr>
        <w:rPr>
          <w:rFonts w:ascii="Times New Roman" w:hAnsi="Times New Roman" w:cs="Times New Roman"/>
          <w:b/>
          <w:sz w:val="20"/>
          <w:szCs w:val="20"/>
        </w:rPr>
      </w:pPr>
    </w:p>
    <w:p w:rsidR="006C101E" w:rsidRDefault="006C101E" w:rsidP="00A34C90">
      <w:pPr>
        <w:rPr>
          <w:rFonts w:ascii="Times New Roman" w:hAnsi="Times New Roman" w:cs="Times New Roman"/>
          <w:b/>
          <w:sz w:val="20"/>
          <w:szCs w:val="20"/>
        </w:rPr>
      </w:pPr>
    </w:p>
    <w:p w:rsidR="006C101E" w:rsidRDefault="006C101E" w:rsidP="00A34C90">
      <w:pPr>
        <w:rPr>
          <w:rFonts w:ascii="Times New Roman" w:hAnsi="Times New Roman" w:cs="Times New Roman"/>
          <w:b/>
          <w:sz w:val="20"/>
          <w:szCs w:val="20"/>
        </w:rPr>
      </w:pPr>
    </w:p>
    <w:p w:rsidR="006C101E" w:rsidRPr="00176C0A" w:rsidRDefault="006C101E" w:rsidP="00A34C90">
      <w:pPr>
        <w:rPr>
          <w:rFonts w:ascii="Times New Roman" w:hAnsi="Times New Roman" w:cs="Times New Roman"/>
          <w:b/>
          <w:sz w:val="20"/>
          <w:szCs w:val="20"/>
        </w:rPr>
      </w:pPr>
    </w:p>
    <w:p w:rsidR="00614B61" w:rsidRPr="00176C0A" w:rsidRDefault="00BA5470" w:rsidP="00BA547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6C0A">
        <w:rPr>
          <w:rFonts w:ascii="Times New Roman" w:hAnsi="Times New Roman" w:cs="Times New Roman"/>
          <w:b/>
          <w:sz w:val="20"/>
          <w:szCs w:val="20"/>
        </w:rPr>
        <w:lastRenderedPageBreak/>
        <w:t>Календарно-тематическое планирование</w:t>
      </w:r>
      <w:r w:rsidR="00AF0D13" w:rsidRPr="00176C0A">
        <w:rPr>
          <w:rFonts w:ascii="Times New Roman" w:hAnsi="Times New Roman" w:cs="Times New Roman"/>
          <w:b/>
          <w:sz w:val="20"/>
          <w:szCs w:val="20"/>
        </w:rPr>
        <w:t xml:space="preserve"> русский язык  10 класс</w:t>
      </w:r>
    </w:p>
    <w:tbl>
      <w:tblPr>
        <w:tblStyle w:val="a3"/>
        <w:tblW w:w="15139" w:type="dxa"/>
        <w:tblInd w:w="704" w:type="dxa"/>
        <w:tblLayout w:type="fixed"/>
        <w:tblLook w:val="04A0"/>
      </w:tblPr>
      <w:tblGrid>
        <w:gridCol w:w="567"/>
        <w:gridCol w:w="3969"/>
        <w:gridCol w:w="1418"/>
        <w:gridCol w:w="2551"/>
        <w:gridCol w:w="3799"/>
        <w:gridCol w:w="1304"/>
        <w:gridCol w:w="1531"/>
      </w:tblGrid>
      <w:tr w:rsidR="00EB341D" w:rsidRPr="007D3055" w:rsidTr="00D27111">
        <w:trPr>
          <w:trHeight w:val="178"/>
        </w:trPr>
        <w:tc>
          <w:tcPr>
            <w:tcW w:w="567" w:type="dxa"/>
            <w:vMerge w:val="restart"/>
          </w:tcPr>
          <w:p w:rsidR="00EB341D" w:rsidRPr="007D3055" w:rsidRDefault="00EB341D" w:rsidP="008913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EB341D" w:rsidRPr="007D3055" w:rsidRDefault="00EB341D" w:rsidP="008913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969" w:type="dxa"/>
            <w:vMerge w:val="restart"/>
          </w:tcPr>
          <w:p w:rsidR="00EB341D" w:rsidRPr="007D3055" w:rsidRDefault="00EB341D" w:rsidP="00891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Тема урока</w:t>
            </w:r>
          </w:p>
        </w:tc>
        <w:tc>
          <w:tcPr>
            <w:tcW w:w="1418" w:type="dxa"/>
            <w:vMerge w:val="restart"/>
          </w:tcPr>
          <w:p w:rsidR="00EB341D" w:rsidRPr="007D3055" w:rsidRDefault="00F8244E" w:rsidP="00891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Количество часов</w:t>
            </w:r>
          </w:p>
        </w:tc>
        <w:tc>
          <w:tcPr>
            <w:tcW w:w="2551" w:type="dxa"/>
            <w:vMerge w:val="restart"/>
          </w:tcPr>
          <w:p w:rsidR="00EB341D" w:rsidRPr="007D3055" w:rsidRDefault="00F8244E" w:rsidP="00891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Тип урока</w:t>
            </w:r>
          </w:p>
        </w:tc>
        <w:tc>
          <w:tcPr>
            <w:tcW w:w="3799" w:type="dxa"/>
            <w:vMerge w:val="restart"/>
          </w:tcPr>
          <w:p w:rsidR="00EB341D" w:rsidRPr="007D3055" w:rsidRDefault="00EB341D" w:rsidP="00891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Вид деятельности</w:t>
            </w:r>
          </w:p>
        </w:tc>
        <w:tc>
          <w:tcPr>
            <w:tcW w:w="2835" w:type="dxa"/>
            <w:gridSpan w:val="2"/>
          </w:tcPr>
          <w:p w:rsidR="00EB341D" w:rsidRPr="007D3055" w:rsidRDefault="00EB341D" w:rsidP="00891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</w:tr>
      <w:tr w:rsidR="00EB341D" w:rsidRPr="007D3055" w:rsidTr="00D27111">
        <w:trPr>
          <w:trHeight w:val="259"/>
        </w:trPr>
        <w:tc>
          <w:tcPr>
            <w:tcW w:w="567" w:type="dxa"/>
            <w:vMerge/>
          </w:tcPr>
          <w:p w:rsidR="00EB341D" w:rsidRPr="007D3055" w:rsidRDefault="00EB341D" w:rsidP="00891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:rsidR="00EB341D" w:rsidRPr="007D3055" w:rsidRDefault="00EB341D" w:rsidP="00891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B341D" w:rsidRPr="007D3055" w:rsidRDefault="00EB341D" w:rsidP="00891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EB341D" w:rsidRPr="007D3055" w:rsidRDefault="00EB341D" w:rsidP="00891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9" w:type="dxa"/>
            <w:vMerge/>
          </w:tcPr>
          <w:p w:rsidR="00EB341D" w:rsidRPr="007D3055" w:rsidRDefault="00EB341D" w:rsidP="00891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:rsidR="00EB341D" w:rsidRPr="007D3055" w:rsidRDefault="00EB341D" w:rsidP="00891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531" w:type="dxa"/>
          </w:tcPr>
          <w:p w:rsidR="00EB341D" w:rsidRPr="007D3055" w:rsidRDefault="00EB341D" w:rsidP="00891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</w:tr>
      <w:tr w:rsidR="00EB341D" w:rsidRPr="007D3055" w:rsidTr="00D27111">
        <w:trPr>
          <w:trHeight w:val="526"/>
        </w:trPr>
        <w:tc>
          <w:tcPr>
            <w:tcW w:w="567" w:type="dxa"/>
          </w:tcPr>
          <w:p w:rsidR="00EB341D" w:rsidRPr="007D3055" w:rsidRDefault="00280F2E" w:rsidP="00716C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572" w:type="dxa"/>
            <w:gridSpan w:val="6"/>
          </w:tcPr>
          <w:p w:rsidR="00EB341D" w:rsidRPr="007D3055" w:rsidRDefault="00EB341D" w:rsidP="0036445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Введение. Слово о русском языке (2 часа).</w:t>
            </w:r>
          </w:p>
        </w:tc>
      </w:tr>
      <w:tr w:rsidR="00D27111" w:rsidRPr="007D3055" w:rsidTr="00D27111"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Современный русский литературный язык.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Объяснение нового материала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Работа со словарями. Устное сообщение.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 Сентября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 Сентября</w:t>
            </w:r>
          </w:p>
        </w:tc>
      </w:tr>
      <w:tr w:rsidR="00D27111" w:rsidRPr="007D3055" w:rsidTr="00D27111"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Нормы литературного языка.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Составление тезисного плана.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4 Сентября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4 Сентября</w:t>
            </w:r>
          </w:p>
        </w:tc>
      </w:tr>
      <w:tr w:rsidR="00D27111" w:rsidRPr="007D3055" w:rsidTr="00D27111"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572" w:type="dxa"/>
            <w:gridSpan w:val="6"/>
          </w:tcPr>
          <w:p w:rsidR="00D27111" w:rsidRPr="00D27111" w:rsidRDefault="00D27111" w:rsidP="00932CE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i/>
                <w:sz w:val="20"/>
                <w:szCs w:val="20"/>
              </w:rPr>
              <w:t>Лексика. Фразеология. Лексикография (7+1час)</w:t>
            </w:r>
          </w:p>
        </w:tc>
      </w:tr>
      <w:tr w:rsidR="00D27111" w:rsidRPr="007D3055" w:rsidTr="00D27111"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Слова однозначные и многозначные.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Лексический разбор слова.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9 Сентября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9 Сентября</w:t>
            </w:r>
          </w:p>
        </w:tc>
      </w:tr>
      <w:tr w:rsidR="00D27111" w:rsidRPr="007D3055" w:rsidTr="00D27111">
        <w:trPr>
          <w:trHeight w:val="162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Изобразительно-выразительные средства русского языка.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Заполнение таблицы.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11 Сентября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11 Сентября</w:t>
            </w:r>
          </w:p>
        </w:tc>
      </w:tr>
      <w:tr w:rsidR="00D27111" w:rsidRPr="007D3055" w:rsidTr="00D27111">
        <w:trPr>
          <w:trHeight w:val="146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Омонимы. Паронимы.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Работа со словарями. Распределительный диктант.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16 Сентября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16 Сентября</w:t>
            </w:r>
          </w:p>
        </w:tc>
      </w:tr>
      <w:tr w:rsidR="00D27111" w:rsidRPr="007D3055" w:rsidTr="00D27111">
        <w:trPr>
          <w:trHeight w:val="146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Синонимы. Антонимы.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Лексический анализ текстов.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18 Сентября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18 Сентября</w:t>
            </w:r>
          </w:p>
        </w:tc>
      </w:tr>
      <w:tr w:rsidR="00D27111" w:rsidRPr="007D3055" w:rsidTr="00D27111">
        <w:trPr>
          <w:trHeight w:val="119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Фразеологизмы.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Фразеологические словари.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23 Сентября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23 Сентября</w:t>
            </w:r>
          </w:p>
        </w:tc>
      </w:tr>
      <w:tr w:rsidR="00D27111" w:rsidRPr="007D3055" w:rsidTr="00D27111">
        <w:trPr>
          <w:trHeight w:val="146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Употребление фразеологизмов в речи.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Редактирование предложений.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25 Сентября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25 Сентября</w:t>
            </w:r>
          </w:p>
        </w:tc>
      </w:tr>
      <w:tr w:rsidR="00D27111" w:rsidRPr="007D3055" w:rsidTr="00D27111">
        <w:trPr>
          <w:trHeight w:val="119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«Лексика. Фразеология».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Обобщающее повторение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Работа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КИМ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ЕГЭ 2020года.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30 Сентября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30 Сентября</w:t>
            </w:r>
          </w:p>
        </w:tc>
      </w:tr>
      <w:tr w:rsidR="00D27111" w:rsidRPr="007D3055" w:rsidTr="00D27111">
        <w:trPr>
          <w:trHeight w:val="162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Р/р</w:t>
            </w: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роисхождение и употребление лексики.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Сообщения.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 Октября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 Октября</w:t>
            </w:r>
          </w:p>
        </w:tc>
      </w:tr>
      <w:tr w:rsidR="00D27111" w:rsidRPr="007D3055" w:rsidTr="00D27111">
        <w:trPr>
          <w:trHeight w:val="103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572" w:type="dxa"/>
            <w:gridSpan w:val="6"/>
          </w:tcPr>
          <w:p w:rsidR="00D27111" w:rsidRPr="00D27111" w:rsidRDefault="00D27111" w:rsidP="00932CE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i/>
                <w:sz w:val="20"/>
                <w:szCs w:val="20"/>
              </w:rPr>
              <w:t>Фонетика. Графика. Орфоэпия (4 часа).</w:t>
            </w:r>
          </w:p>
        </w:tc>
      </w:tr>
      <w:tr w:rsidR="00D27111" w:rsidRPr="007D3055" w:rsidTr="00D27111">
        <w:trPr>
          <w:trHeight w:val="146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 гласных и согласных звуков. Слог.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Фонетический разбор.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7 Октября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7 Октября</w:t>
            </w:r>
          </w:p>
        </w:tc>
      </w:tr>
      <w:tr w:rsidR="00D27111" w:rsidRPr="007D3055" w:rsidTr="00D27111">
        <w:trPr>
          <w:trHeight w:val="103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Фонетический разбор.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Транскрибирование.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9 Октября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9 Октября</w:t>
            </w:r>
          </w:p>
        </w:tc>
      </w:tr>
      <w:tr w:rsidR="00D27111" w:rsidRPr="007D3055" w:rsidTr="00D27111">
        <w:trPr>
          <w:trHeight w:val="146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Орфоэпические нормы.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Работа с орфоэпическим словарем.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14 Октября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14 Октября</w:t>
            </w:r>
          </w:p>
        </w:tc>
      </w:tr>
      <w:tr w:rsidR="00D27111" w:rsidRPr="007D3055" w:rsidTr="00D27111">
        <w:trPr>
          <w:trHeight w:val="119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«Фонетика. Графика. Орфоэпия».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Обобщение знаний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Работа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КИМ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ЕГЭ 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16 Октября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16 Октября</w:t>
            </w:r>
          </w:p>
        </w:tc>
      </w:tr>
      <w:tr w:rsidR="00D27111" w:rsidRPr="007D3055" w:rsidTr="00D27111">
        <w:trPr>
          <w:trHeight w:val="146"/>
        </w:trPr>
        <w:tc>
          <w:tcPr>
            <w:tcW w:w="567" w:type="dxa"/>
          </w:tcPr>
          <w:p w:rsidR="00D27111" w:rsidRPr="007D3055" w:rsidRDefault="00D27111" w:rsidP="00716C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4572" w:type="dxa"/>
            <w:gridSpan w:val="6"/>
          </w:tcPr>
          <w:p w:rsidR="00D27111" w:rsidRPr="00D27111" w:rsidRDefault="00D27111" w:rsidP="00932CE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D27111">
              <w:rPr>
                <w:rFonts w:ascii="Times New Roman" w:hAnsi="Times New Roman" w:cs="Times New Roman"/>
                <w:i/>
                <w:sz w:val="20"/>
                <w:szCs w:val="20"/>
              </w:rPr>
              <w:t>Морфемика</w:t>
            </w:r>
            <w:proofErr w:type="spellEnd"/>
            <w:r w:rsidRPr="00D271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 словообразование (4+2 часа).</w:t>
            </w:r>
          </w:p>
        </w:tc>
      </w:tr>
      <w:tr w:rsidR="00D27111" w:rsidRPr="007D3055" w:rsidTr="00D27111">
        <w:trPr>
          <w:trHeight w:val="119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 морфем русского языка.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Морфемный разбор.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22 Октября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22 Октября</w:t>
            </w:r>
          </w:p>
        </w:tc>
      </w:tr>
      <w:tr w:rsidR="00D27111" w:rsidRPr="007D3055" w:rsidTr="00D27111">
        <w:trPr>
          <w:trHeight w:val="130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Морфемный анализ слова.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Морфемный разбор.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5 Ноября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5 Ноября</w:t>
            </w:r>
          </w:p>
        </w:tc>
      </w:tr>
      <w:tr w:rsidR="00D27111" w:rsidRPr="007D3055" w:rsidTr="00D27111">
        <w:trPr>
          <w:trHeight w:val="135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Словообразование и формообразование.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Словообразовательный разбор.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11 Ноября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11 Ноября</w:t>
            </w:r>
          </w:p>
        </w:tc>
      </w:tr>
      <w:tr w:rsidR="00D27111" w:rsidRPr="007D3055" w:rsidTr="00D27111">
        <w:trPr>
          <w:trHeight w:val="103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Словообразовательный разбор слова.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Словообразовательный разбор.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12 Ноября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12 Ноября</w:t>
            </w:r>
          </w:p>
        </w:tc>
      </w:tr>
      <w:tr w:rsidR="00D27111" w:rsidRPr="007D3055" w:rsidTr="00D27111">
        <w:trPr>
          <w:trHeight w:val="146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Лингвистический анализ текста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Работа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КИМ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ЕГЭ.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18 Ноября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18 Ноября</w:t>
            </w:r>
          </w:p>
        </w:tc>
      </w:tr>
      <w:tr w:rsidR="00D27111" w:rsidRPr="007D3055" w:rsidTr="00D27111">
        <w:trPr>
          <w:trHeight w:val="103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396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Сочинение по тексту.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3799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Работа по КИМ ЕГЭ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Сочинение.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19 Ноября</w:t>
            </w:r>
          </w:p>
        </w:tc>
        <w:tc>
          <w:tcPr>
            <w:tcW w:w="1531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19 Ноября</w:t>
            </w:r>
          </w:p>
        </w:tc>
      </w:tr>
      <w:tr w:rsidR="00D27111" w:rsidRPr="007D3055" w:rsidTr="00D27111">
        <w:trPr>
          <w:trHeight w:val="119"/>
        </w:trPr>
        <w:tc>
          <w:tcPr>
            <w:tcW w:w="567" w:type="dxa"/>
          </w:tcPr>
          <w:p w:rsidR="00D27111" w:rsidRPr="007D3055" w:rsidRDefault="00D27111" w:rsidP="00716C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14572" w:type="dxa"/>
            <w:gridSpan w:val="6"/>
          </w:tcPr>
          <w:p w:rsidR="00D27111" w:rsidRPr="00D27111" w:rsidRDefault="00D27111" w:rsidP="009F71C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i/>
                <w:sz w:val="20"/>
                <w:szCs w:val="20"/>
              </w:rPr>
              <w:t>Морфология и орфография (11+3часа).</w:t>
            </w:r>
          </w:p>
        </w:tc>
      </w:tr>
      <w:tr w:rsidR="00D27111" w:rsidRPr="007D3055" w:rsidTr="00D27111">
        <w:trPr>
          <w:trHeight w:val="103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Принципы русской орфографии.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Объяснение нового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Комментированное письмо.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25 Ноября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258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Безударные и чередующиеся гласные в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корне слова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Орфографический разбор слов. Графический диктант. Заполнение таблицы. Выполнение упражнений. Решение тестовых заданий в формате ЕГЭ.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26 Ноября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30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Гласные после шипящих и ц.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Решение тестовых заданий.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 Декабря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62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Лингвистическое сочинение.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Беседа по высказыванию, сочинение- миниатюра.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3 Декабря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46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Слова с непроизносимыми согласными.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Работа со словарём, выборочный диктант.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9 Декабря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19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Правописание удвоенных согласных.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Диктант с самопроверкой.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10 Декабря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46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Гласные и согласные в приставках. </w:t>
            </w:r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Ъ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Составление таблицы.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16 Декабря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19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или </w:t>
            </w: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Ы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после приставок.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Объяснительный диктант.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17 Декабря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46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Комплексный анализ текста художественного стиля речи.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Интегрированный урок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Выполнение заданий 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КИМ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ЕГЭ.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23 Декабря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19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Контрольная работа «Орфография».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Контроль ЗУН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Диктант с грамматическим заданием.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24 Декабря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46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Анализ контрольной работы.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Работа над ошибками.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13 Января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03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Зачёт по лексике, фонетике, </w:t>
            </w:r>
            <w:proofErr w:type="spell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морфемике</w:t>
            </w:r>
            <w:proofErr w:type="spell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, словообразованию, орфографии.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Контроль знаний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Работа по карточкам с устным ответом.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14 Января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62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Употребление прописных букв. Правила переноса слов.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Выборочный и объяснительный диктант.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20 Января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421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34.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Сочинение-рассуждение по тексту.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Работа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КИМ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ЕГЭ (Сочинение).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21 Января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19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</w:t>
            </w:r>
          </w:p>
        </w:tc>
        <w:tc>
          <w:tcPr>
            <w:tcW w:w="14572" w:type="dxa"/>
            <w:gridSpan w:val="6"/>
          </w:tcPr>
          <w:p w:rsidR="00D27111" w:rsidRPr="00D27111" w:rsidRDefault="00D27111" w:rsidP="00932CE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i/>
                <w:sz w:val="20"/>
                <w:szCs w:val="20"/>
              </w:rPr>
              <w:t>Самостоятельные части речи (18+4ч.)</w:t>
            </w:r>
          </w:p>
        </w:tc>
      </w:tr>
      <w:tr w:rsidR="00D27111" w:rsidRPr="007D3055" w:rsidTr="00D27111">
        <w:trPr>
          <w:trHeight w:val="412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35.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Имя существительное как часть речи. Правописание падежных окончаний.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Морфологический разбор, работа с толковым словарём.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27 Января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46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36.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Гласные в суффиксах имён существительных.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Объяснительный диктант.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28 Января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03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37.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Имя прилагательные как часть речи. Правописание суффиксов имён прилагательных.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Составление таблицы, выборочный диктант.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3 Февраля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62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38.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Правописание сложных прилагательных и существительных.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Объяснительный диктант, работа со словарём.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4 Февраля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03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39.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«Имя существительное и прилагательное».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Работа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КИМ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ЕГЭ.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10 Февраля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35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40.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Анализ изобразительно-выразительных средств текста.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Работа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КИМ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ЕГЭ 2020г.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11 Февраля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03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41.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Имя числительное как часть речи.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Морфологический разбор, анализ текста.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17 Февраля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35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42.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Склонение имён числительных.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Работа с тестами.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18 Февраля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421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43.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Местоимение как часть речи.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Морфологический разбор.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25 Февраля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19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Правописание местоимений.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Словарный диктант.</w:t>
            </w:r>
          </w:p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Работа со словарём.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26 Февраля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680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45.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Контрольная работа «Именные части речи».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Контроль ЗУН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Диктант с грамматическим заданием.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 Марта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27111" w:rsidRPr="007D3055" w:rsidTr="00D27111">
        <w:trPr>
          <w:trHeight w:val="148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46.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Анализ контрольной работы.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Урок коррекции знаний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Работа над ошибками.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3 Марта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46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47.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Сочинение-рассуждение на свободную тему.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Самостоятельная творческая работа.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10 Марта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30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48.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Глагол как часть речи.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Составление таблицы, морфологический разбор.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11 Марта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35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49.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Причастие как особая форма глагола.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Морфологический разбор, анализ текста.</w:t>
            </w:r>
          </w:p>
        </w:tc>
        <w:tc>
          <w:tcPr>
            <w:tcW w:w="1304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16 Марта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62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50.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Правописание суффиксов причастий.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Заполнение таблицы.</w:t>
            </w:r>
          </w:p>
        </w:tc>
        <w:tc>
          <w:tcPr>
            <w:tcW w:w="1304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17 Марта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19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51.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Деепричастие как форма глагола.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Морфологический разбор.</w:t>
            </w:r>
          </w:p>
        </w:tc>
        <w:tc>
          <w:tcPr>
            <w:tcW w:w="1304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30 Марта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457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52.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«Правописание глаголов, причастий и деепричастий».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Работа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КИМ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ЕГЭ.</w:t>
            </w:r>
          </w:p>
        </w:tc>
        <w:tc>
          <w:tcPr>
            <w:tcW w:w="1304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31 Марта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405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53.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Изложение с творческим заданием.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Сжатое изложение.</w:t>
            </w:r>
          </w:p>
        </w:tc>
        <w:tc>
          <w:tcPr>
            <w:tcW w:w="1304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6 Апреля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421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54.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Изложение с творческим заданием.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Сжатое изложение.</w:t>
            </w:r>
          </w:p>
        </w:tc>
        <w:tc>
          <w:tcPr>
            <w:tcW w:w="1304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7 Апреля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405"/>
        </w:trPr>
        <w:tc>
          <w:tcPr>
            <w:tcW w:w="567" w:type="dxa"/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55.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Наречие.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Морфологический разбор.</w:t>
            </w:r>
          </w:p>
        </w:tc>
        <w:tc>
          <w:tcPr>
            <w:tcW w:w="1304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13 Апреля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95"/>
        </w:trPr>
        <w:tc>
          <w:tcPr>
            <w:tcW w:w="567" w:type="dxa"/>
            <w:tcBorders>
              <w:bottom w:val="single" w:sz="4" w:space="0" w:color="auto"/>
            </w:tcBorders>
          </w:tcPr>
          <w:p w:rsidR="00D27111" w:rsidRPr="007D3055" w:rsidRDefault="00D27111" w:rsidP="001E3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56.</w:t>
            </w:r>
          </w:p>
        </w:tc>
        <w:tc>
          <w:tcPr>
            <w:tcW w:w="396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Слова категории состояния.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EB34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</w:p>
        </w:tc>
        <w:tc>
          <w:tcPr>
            <w:tcW w:w="3799" w:type="dxa"/>
          </w:tcPr>
          <w:p w:rsidR="00D27111" w:rsidRPr="007D3055" w:rsidRDefault="00D27111" w:rsidP="00097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Выборочный диктант.</w:t>
            </w:r>
          </w:p>
        </w:tc>
        <w:tc>
          <w:tcPr>
            <w:tcW w:w="1304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14 Апреля</w:t>
            </w:r>
          </w:p>
        </w:tc>
        <w:tc>
          <w:tcPr>
            <w:tcW w:w="1531" w:type="dxa"/>
          </w:tcPr>
          <w:p w:rsidR="00D27111" w:rsidRPr="007D3055" w:rsidRDefault="00D27111" w:rsidP="00BA5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50"/>
        </w:trPr>
        <w:tc>
          <w:tcPr>
            <w:tcW w:w="567" w:type="dxa"/>
            <w:tcBorders>
              <w:bottom w:val="single" w:sz="4" w:space="0" w:color="auto"/>
            </w:tcBorders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</w:t>
            </w:r>
          </w:p>
        </w:tc>
        <w:tc>
          <w:tcPr>
            <w:tcW w:w="14572" w:type="dxa"/>
            <w:gridSpan w:val="6"/>
          </w:tcPr>
          <w:p w:rsidR="00D27111" w:rsidRPr="00D27111" w:rsidRDefault="00D27111" w:rsidP="00932CE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i/>
                <w:sz w:val="20"/>
                <w:szCs w:val="20"/>
              </w:rPr>
              <w:t>Служебные части речи (</w:t>
            </w:r>
            <w:r w:rsidRPr="00D2711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7</w:t>
            </w:r>
            <w:r w:rsidRPr="00D27111">
              <w:rPr>
                <w:rFonts w:ascii="Times New Roman" w:hAnsi="Times New Roman" w:cs="Times New Roman"/>
                <w:i/>
                <w:sz w:val="20"/>
                <w:szCs w:val="20"/>
              </w:rPr>
              <w:t>+2ч.)</w:t>
            </w:r>
          </w:p>
        </w:tc>
      </w:tr>
      <w:tr w:rsidR="00D27111" w:rsidRPr="007D3055" w:rsidTr="00D27111">
        <w:trPr>
          <w:trHeight w:val="150"/>
        </w:trPr>
        <w:tc>
          <w:tcPr>
            <w:tcW w:w="567" w:type="dxa"/>
            <w:tcBorders>
              <w:bottom w:val="single" w:sz="4" w:space="0" w:color="auto"/>
            </w:tcBorders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57.</w:t>
            </w:r>
          </w:p>
        </w:tc>
        <w:tc>
          <w:tcPr>
            <w:tcW w:w="396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Предлог.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Составление таблиц, тренировочные упражнения.</w:t>
            </w:r>
          </w:p>
        </w:tc>
        <w:tc>
          <w:tcPr>
            <w:tcW w:w="1304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20 Апреля</w:t>
            </w:r>
          </w:p>
        </w:tc>
        <w:tc>
          <w:tcPr>
            <w:tcW w:w="1531" w:type="dxa"/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57"/>
        </w:trPr>
        <w:tc>
          <w:tcPr>
            <w:tcW w:w="567" w:type="dxa"/>
            <w:tcBorders>
              <w:bottom w:val="single" w:sz="4" w:space="0" w:color="auto"/>
            </w:tcBorders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58.</w:t>
            </w:r>
          </w:p>
        </w:tc>
        <w:tc>
          <w:tcPr>
            <w:tcW w:w="396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Правописание предлогов.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379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Тестовые задания, работа со словарём.</w:t>
            </w:r>
          </w:p>
        </w:tc>
        <w:tc>
          <w:tcPr>
            <w:tcW w:w="1304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21 Апреля</w:t>
            </w:r>
          </w:p>
        </w:tc>
        <w:tc>
          <w:tcPr>
            <w:tcW w:w="1531" w:type="dxa"/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65"/>
        </w:trPr>
        <w:tc>
          <w:tcPr>
            <w:tcW w:w="567" w:type="dxa"/>
            <w:tcBorders>
              <w:bottom w:val="single" w:sz="4" w:space="0" w:color="auto"/>
            </w:tcBorders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59.</w:t>
            </w:r>
          </w:p>
        </w:tc>
        <w:tc>
          <w:tcPr>
            <w:tcW w:w="396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Союзы и союзные слова.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379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Словарный диктант, составление предложений.</w:t>
            </w:r>
          </w:p>
        </w:tc>
        <w:tc>
          <w:tcPr>
            <w:tcW w:w="1304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27 Апреля</w:t>
            </w:r>
          </w:p>
        </w:tc>
        <w:tc>
          <w:tcPr>
            <w:tcW w:w="1531" w:type="dxa"/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80"/>
        </w:trPr>
        <w:tc>
          <w:tcPr>
            <w:tcW w:w="567" w:type="dxa"/>
            <w:tcBorders>
              <w:bottom w:val="single" w:sz="4" w:space="0" w:color="auto"/>
            </w:tcBorders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60.</w:t>
            </w:r>
          </w:p>
        </w:tc>
        <w:tc>
          <w:tcPr>
            <w:tcW w:w="396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Правописание  союзов.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</w:tc>
        <w:tc>
          <w:tcPr>
            <w:tcW w:w="379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Словарный диктант.</w:t>
            </w:r>
          </w:p>
        </w:tc>
        <w:tc>
          <w:tcPr>
            <w:tcW w:w="1304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28 Апреля</w:t>
            </w:r>
          </w:p>
        </w:tc>
        <w:tc>
          <w:tcPr>
            <w:tcW w:w="1531" w:type="dxa"/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05"/>
        </w:trPr>
        <w:tc>
          <w:tcPr>
            <w:tcW w:w="567" w:type="dxa"/>
            <w:tcBorders>
              <w:bottom w:val="single" w:sz="4" w:space="0" w:color="auto"/>
            </w:tcBorders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61.</w:t>
            </w:r>
          </w:p>
        </w:tc>
        <w:tc>
          <w:tcPr>
            <w:tcW w:w="396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Частицы.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</w:t>
            </w:r>
            <w:proofErr w:type="spellEnd"/>
          </w:p>
        </w:tc>
        <w:tc>
          <w:tcPr>
            <w:tcW w:w="379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Составление таблицы.</w:t>
            </w:r>
          </w:p>
        </w:tc>
        <w:tc>
          <w:tcPr>
            <w:tcW w:w="1304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4 Мая</w:t>
            </w:r>
          </w:p>
        </w:tc>
        <w:tc>
          <w:tcPr>
            <w:tcW w:w="1531" w:type="dxa"/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80"/>
        </w:trPr>
        <w:tc>
          <w:tcPr>
            <w:tcW w:w="567" w:type="dxa"/>
            <w:tcBorders>
              <w:bottom w:val="single" w:sz="4" w:space="0" w:color="auto"/>
            </w:tcBorders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62.</w:t>
            </w:r>
          </w:p>
        </w:tc>
        <w:tc>
          <w:tcPr>
            <w:tcW w:w="396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Правописание частиц.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Систематизаци</w:t>
            </w:r>
            <w:proofErr w:type="spellEnd"/>
          </w:p>
        </w:tc>
        <w:tc>
          <w:tcPr>
            <w:tcW w:w="379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Диктант с комментированием.</w:t>
            </w:r>
          </w:p>
        </w:tc>
        <w:tc>
          <w:tcPr>
            <w:tcW w:w="1304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5 Мая</w:t>
            </w:r>
          </w:p>
        </w:tc>
        <w:tc>
          <w:tcPr>
            <w:tcW w:w="1531" w:type="dxa"/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80"/>
        </w:trPr>
        <w:tc>
          <w:tcPr>
            <w:tcW w:w="567" w:type="dxa"/>
            <w:tcBorders>
              <w:bottom w:val="single" w:sz="4" w:space="0" w:color="auto"/>
            </w:tcBorders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63.</w:t>
            </w:r>
          </w:p>
        </w:tc>
        <w:tc>
          <w:tcPr>
            <w:tcW w:w="396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Анализ текста с творческим заданием.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379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Работа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КИМ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ЕГЭ 2020 года.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11 Мая</w:t>
            </w:r>
          </w:p>
        </w:tc>
        <w:tc>
          <w:tcPr>
            <w:tcW w:w="1531" w:type="dxa"/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27"/>
        </w:trPr>
        <w:tc>
          <w:tcPr>
            <w:tcW w:w="567" w:type="dxa"/>
            <w:tcBorders>
              <w:bottom w:val="single" w:sz="4" w:space="0" w:color="auto"/>
            </w:tcBorders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64.</w:t>
            </w:r>
          </w:p>
        </w:tc>
        <w:tc>
          <w:tcPr>
            <w:tcW w:w="396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Pr="007D3055">
              <w:rPr>
                <w:rFonts w:ascii="Times New Roman" w:hAnsi="Times New Roman" w:cs="Times New Roman"/>
                <w:i/>
                <w:sz w:val="20"/>
                <w:szCs w:val="20"/>
              </w:rPr>
              <w:t>/р.</w:t>
            </w: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Анализ текста с творческим заданием.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379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Работа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КИМ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ЕГЭ.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12 Мая</w:t>
            </w:r>
          </w:p>
        </w:tc>
        <w:tc>
          <w:tcPr>
            <w:tcW w:w="1531" w:type="dxa"/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42"/>
        </w:trPr>
        <w:tc>
          <w:tcPr>
            <w:tcW w:w="567" w:type="dxa"/>
            <w:tcBorders>
              <w:bottom w:val="single" w:sz="4" w:space="0" w:color="auto"/>
            </w:tcBorders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65.</w:t>
            </w:r>
          </w:p>
        </w:tc>
        <w:tc>
          <w:tcPr>
            <w:tcW w:w="396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«Служебные части речи».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Обобщающее повторение</w:t>
            </w:r>
          </w:p>
        </w:tc>
        <w:tc>
          <w:tcPr>
            <w:tcW w:w="379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Работа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КИМ</w:t>
            </w:r>
            <w:proofErr w:type="gramEnd"/>
            <w:r w:rsidRPr="007D3055">
              <w:rPr>
                <w:rFonts w:ascii="Times New Roman" w:hAnsi="Times New Roman" w:cs="Times New Roman"/>
                <w:sz w:val="20"/>
                <w:szCs w:val="20"/>
              </w:rPr>
              <w:t xml:space="preserve"> ЕГЭ.</w:t>
            </w:r>
          </w:p>
        </w:tc>
        <w:tc>
          <w:tcPr>
            <w:tcW w:w="1304" w:type="dxa"/>
          </w:tcPr>
          <w:p w:rsidR="00D27111" w:rsidRPr="00D27111" w:rsidRDefault="00D2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18 Мая</w:t>
            </w:r>
          </w:p>
        </w:tc>
        <w:tc>
          <w:tcPr>
            <w:tcW w:w="1531" w:type="dxa"/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65"/>
        </w:trPr>
        <w:tc>
          <w:tcPr>
            <w:tcW w:w="567" w:type="dxa"/>
            <w:tcBorders>
              <w:bottom w:val="single" w:sz="4" w:space="0" w:color="auto"/>
            </w:tcBorders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VIII</w:t>
            </w:r>
          </w:p>
        </w:tc>
        <w:tc>
          <w:tcPr>
            <w:tcW w:w="14572" w:type="dxa"/>
            <w:gridSpan w:val="6"/>
          </w:tcPr>
          <w:p w:rsidR="00D27111" w:rsidRPr="00D27111" w:rsidRDefault="00D27111" w:rsidP="00932CE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Повторение </w:t>
            </w:r>
            <w:proofErr w:type="gramStart"/>
            <w:r w:rsidRPr="00D27111">
              <w:rPr>
                <w:rFonts w:ascii="Times New Roman" w:hAnsi="Times New Roman" w:cs="Times New Roman"/>
                <w:i/>
                <w:sz w:val="20"/>
                <w:szCs w:val="20"/>
              </w:rPr>
              <w:t>изученного</w:t>
            </w:r>
            <w:proofErr w:type="gramEnd"/>
            <w:r w:rsidRPr="00D271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(3ч.)</w:t>
            </w:r>
          </w:p>
        </w:tc>
      </w:tr>
      <w:tr w:rsidR="00D27111" w:rsidRPr="007D3055" w:rsidTr="00D27111">
        <w:trPr>
          <w:trHeight w:val="165"/>
        </w:trPr>
        <w:tc>
          <w:tcPr>
            <w:tcW w:w="567" w:type="dxa"/>
            <w:tcBorders>
              <w:bottom w:val="single" w:sz="4" w:space="0" w:color="auto"/>
            </w:tcBorders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66.</w:t>
            </w:r>
          </w:p>
        </w:tc>
        <w:tc>
          <w:tcPr>
            <w:tcW w:w="396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Контрольная работа «Именные и служебные части речи».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Контроль знаний</w:t>
            </w:r>
          </w:p>
        </w:tc>
        <w:tc>
          <w:tcPr>
            <w:tcW w:w="379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Диктант с грамматическим заданием.</w:t>
            </w:r>
          </w:p>
        </w:tc>
        <w:tc>
          <w:tcPr>
            <w:tcW w:w="1304" w:type="dxa"/>
          </w:tcPr>
          <w:p w:rsidR="00D27111" w:rsidRPr="00D27111" w:rsidRDefault="00D27111" w:rsidP="00A92BC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19 Мая</w:t>
            </w:r>
          </w:p>
        </w:tc>
        <w:tc>
          <w:tcPr>
            <w:tcW w:w="1531" w:type="dxa"/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7111" w:rsidRPr="007D3055" w:rsidTr="00D27111">
        <w:trPr>
          <w:trHeight w:val="150"/>
        </w:trPr>
        <w:tc>
          <w:tcPr>
            <w:tcW w:w="567" w:type="dxa"/>
            <w:tcBorders>
              <w:bottom w:val="single" w:sz="4" w:space="0" w:color="auto"/>
            </w:tcBorders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67.</w:t>
            </w:r>
          </w:p>
        </w:tc>
        <w:tc>
          <w:tcPr>
            <w:tcW w:w="396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Анализ контрольной работы.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379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Работа над ошибками.</w:t>
            </w:r>
          </w:p>
        </w:tc>
        <w:tc>
          <w:tcPr>
            <w:tcW w:w="1304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25 Мая</w:t>
            </w:r>
          </w:p>
        </w:tc>
        <w:tc>
          <w:tcPr>
            <w:tcW w:w="1531" w:type="dxa"/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7111" w:rsidRPr="007D3055" w:rsidTr="00B51A42">
        <w:trPr>
          <w:trHeight w:val="157"/>
        </w:trPr>
        <w:tc>
          <w:tcPr>
            <w:tcW w:w="567" w:type="dxa"/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68.</w:t>
            </w:r>
          </w:p>
        </w:tc>
        <w:tc>
          <w:tcPr>
            <w:tcW w:w="396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«Морфология и орфография».</w:t>
            </w:r>
          </w:p>
        </w:tc>
        <w:tc>
          <w:tcPr>
            <w:tcW w:w="1418" w:type="dxa"/>
          </w:tcPr>
          <w:p w:rsidR="00D27111" w:rsidRPr="007D3055" w:rsidRDefault="00D27111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3799" w:type="dxa"/>
          </w:tcPr>
          <w:p w:rsidR="00D27111" w:rsidRPr="007D3055" w:rsidRDefault="00D27111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055">
              <w:rPr>
                <w:rFonts w:ascii="Times New Roman" w:hAnsi="Times New Roman" w:cs="Times New Roman"/>
                <w:sz w:val="20"/>
                <w:szCs w:val="20"/>
              </w:rPr>
              <w:t>Тестирование.</w:t>
            </w:r>
          </w:p>
        </w:tc>
        <w:tc>
          <w:tcPr>
            <w:tcW w:w="1304" w:type="dxa"/>
          </w:tcPr>
          <w:p w:rsidR="00D27111" w:rsidRPr="00D27111" w:rsidRDefault="00D27111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111">
              <w:rPr>
                <w:rFonts w:ascii="Times New Roman" w:hAnsi="Times New Roman" w:cs="Times New Roman"/>
                <w:sz w:val="20"/>
                <w:szCs w:val="20"/>
              </w:rPr>
              <w:t>26 Мая</w:t>
            </w:r>
          </w:p>
        </w:tc>
        <w:tc>
          <w:tcPr>
            <w:tcW w:w="1531" w:type="dxa"/>
          </w:tcPr>
          <w:p w:rsidR="00D27111" w:rsidRPr="007D3055" w:rsidRDefault="00D27111" w:rsidP="00280F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51A42" w:rsidRPr="007D3055" w:rsidTr="00D27111">
        <w:trPr>
          <w:trHeight w:val="157"/>
        </w:trPr>
        <w:tc>
          <w:tcPr>
            <w:tcW w:w="567" w:type="dxa"/>
            <w:tcBorders>
              <w:bottom w:val="single" w:sz="4" w:space="0" w:color="auto"/>
            </w:tcBorders>
          </w:tcPr>
          <w:p w:rsidR="00B51A42" w:rsidRPr="007D3055" w:rsidRDefault="00B51A42" w:rsidP="00280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51A42" w:rsidRPr="007D3055" w:rsidRDefault="00B51A42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Итого: 68 ч.</w:t>
            </w:r>
          </w:p>
        </w:tc>
        <w:tc>
          <w:tcPr>
            <w:tcW w:w="1418" w:type="dxa"/>
          </w:tcPr>
          <w:p w:rsidR="00B51A42" w:rsidRPr="007D3055" w:rsidRDefault="00B51A42" w:rsidP="00932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B51A42" w:rsidRPr="007D3055" w:rsidRDefault="00B51A42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9" w:type="dxa"/>
          </w:tcPr>
          <w:p w:rsidR="00B51A42" w:rsidRPr="007D3055" w:rsidRDefault="00B51A42" w:rsidP="00280F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:rsidR="00B51A42" w:rsidRPr="00D27111" w:rsidRDefault="00B51A42" w:rsidP="00EE0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B51A42" w:rsidRPr="007D3055" w:rsidRDefault="00B51A42" w:rsidP="00280F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D423A5" w:rsidRPr="007D3055" w:rsidRDefault="00D423A5" w:rsidP="00D423A5">
      <w:pPr>
        <w:spacing w:after="0" w:line="360" w:lineRule="auto"/>
        <w:ind w:left="426" w:firstLine="425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423A5" w:rsidRPr="007D3055" w:rsidSect="005F3609">
      <w:footerReference w:type="default" r:id="rId9"/>
      <w:pgSz w:w="16838" w:h="11906" w:orient="landscape"/>
      <w:pgMar w:top="568" w:right="397" w:bottom="568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74F" w:rsidRDefault="0017374F" w:rsidP="00277A15">
      <w:pPr>
        <w:spacing w:after="0" w:line="240" w:lineRule="auto"/>
      </w:pPr>
      <w:r>
        <w:separator/>
      </w:r>
    </w:p>
  </w:endnote>
  <w:endnote w:type="continuationSeparator" w:id="0">
    <w:p w:rsidR="0017374F" w:rsidRDefault="0017374F" w:rsidP="00277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2738693"/>
      <w:docPartObj>
        <w:docPartGallery w:val="Page Numbers (Bottom of Page)"/>
        <w:docPartUnique/>
      </w:docPartObj>
    </w:sdtPr>
    <w:sdtContent>
      <w:p w:rsidR="00EE0914" w:rsidRDefault="00EE0914">
        <w:pPr>
          <w:pStyle w:val="ac"/>
          <w:jc w:val="center"/>
        </w:pPr>
        <w:fldSimple w:instr=" PAGE   \* MERGEFORMAT ">
          <w:r w:rsidR="00A73290">
            <w:rPr>
              <w:noProof/>
            </w:rPr>
            <w:t>11</w:t>
          </w:r>
        </w:fldSimple>
      </w:p>
    </w:sdtContent>
  </w:sdt>
  <w:p w:rsidR="00EE0914" w:rsidRDefault="00EE0914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74F" w:rsidRDefault="0017374F" w:rsidP="00277A15">
      <w:pPr>
        <w:spacing w:after="0" w:line="240" w:lineRule="auto"/>
      </w:pPr>
      <w:r>
        <w:separator/>
      </w:r>
    </w:p>
  </w:footnote>
  <w:footnote w:type="continuationSeparator" w:id="0">
    <w:p w:rsidR="0017374F" w:rsidRDefault="0017374F" w:rsidP="00277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17A4A"/>
    <w:multiLevelType w:val="hybridMultilevel"/>
    <w:tmpl w:val="58B20E20"/>
    <w:lvl w:ilvl="0" w:tplc="7A62850A">
      <w:numFmt w:val="bullet"/>
      <w:lvlText w:val="-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FED4402"/>
    <w:multiLevelType w:val="hybridMultilevel"/>
    <w:tmpl w:val="9DE4CA22"/>
    <w:lvl w:ilvl="0" w:tplc="20CA3918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42091101"/>
    <w:multiLevelType w:val="hybridMultilevel"/>
    <w:tmpl w:val="FAD20C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6E74DB3"/>
    <w:multiLevelType w:val="hybridMultilevel"/>
    <w:tmpl w:val="42EE26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77C2226"/>
    <w:multiLevelType w:val="hybridMultilevel"/>
    <w:tmpl w:val="ACF00C42"/>
    <w:lvl w:ilvl="0" w:tplc="D26AEA3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704F595C"/>
    <w:multiLevelType w:val="hybridMultilevel"/>
    <w:tmpl w:val="EF147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7B25DD"/>
    <w:multiLevelType w:val="hybridMultilevel"/>
    <w:tmpl w:val="B07C2B26"/>
    <w:lvl w:ilvl="0" w:tplc="7A62850A">
      <w:numFmt w:val="bullet"/>
      <w:lvlText w:val="-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7110"/>
    <w:rsid w:val="00000833"/>
    <w:rsid w:val="00002B34"/>
    <w:rsid w:val="00043F53"/>
    <w:rsid w:val="000701EF"/>
    <w:rsid w:val="000716A1"/>
    <w:rsid w:val="00097062"/>
    <w:rsid w:val="000A530D"/>
    <w:rsid w:val="000D5176"/>
    <w:rsid w:val="000D520F"/>
    <w:rsid w:val="000F5888"/>
    <w:rsid w:val="00110B38"/>
    <w:rsid w:val="00127C78"/>
    <w:rsid w:val="00141CBB"/>
    <w:rsid w:val="0017374F"/>
    <w:rsid w:val="00176C0A"/>
    <w:rsid w:val="001B661E"/>
    <w:rsid w:val="001B749C"/>
    <w:rsid w:val="001D76F0"/>
    <w:rsid w:val="001E1117"/>
    <w:rsid w:val="001E3B0F"/>
    <w:rsid w:val="001E4DAE"/>
    <w:rsid w:val="001E5732"/>
    <w:rsid w:val="00223385"/>
    <w:rsid w:val="002434C5"/>
    <w:rsid w:val="00254E27"/>
    <w:rsid w:val="00263308"/>
    <w:rsid w:val="00277A15"/>
    <w:rsid w:val="00280F2E"/>
    <w:rsid w:val="002A2258"/>
    <w:rsid w:val="002A5875"/>
    <w:rsid w:val="002C3390"/>
    <w:rsid w:val="002E150C"/>
    <w:rsid w:val="002E3AF4"/>
    <w:rsid w:val="00307C16"/>
    <w:rsid w:val="00323DA9"/>
    <w:rsid w:val="00336596"/>
    <w:rsid w:val="00364459"/>
    <w:rsid w:val="00364D5B"/>
    <w:rsid w:val="003757D0"/>
    <w:rsid w:val="00387F56"/>
    <w:rsid w:val="003A0084"/>
    <w:rsid w:val="003D0E56"/>
    <w:rsid w:val="003D2B22"/>
    <w:rsid w:val="0040292C"/>
    <w:rsid w:val="0042175B"/>
    <w:rsid w:val="00472BCC"/>
    <w:rsid w:val="00495044"/>
    <w:rsid w:val="004A54B3"/>
    <w:rsid w:val="004B5893"/>
    <w:rsid w:val="005153B1"/>
    <w:rsid w:val="00593894"/>
    <w:rsid w:val="005A2358"/>
    <w:rsid w:val="005C7634"/>
    <w:rsid w:val="005D4B0A"/>
    <w:rsid w:val="005D53E8"/>
    <w:rsid w:val="005E2417"/>
    <w:rsid w:val="005E54CA"/>
    <w:rsid w:val="005F3609"/>
    <w:rsid w:val="006004A1"/>
    <w:rsid w:val="00614B61"/>
    <w:rsid w:val="00647110"/>
    <w:rsid w:val="006518AB"/>
    <w:rsid w:val="006A514B"/>
    <w:rsid w:val="006C101E"/>
    <w:rsid w:val="006E2A8E"/>
    <w:rsid w:val="00713839"/>
    <w:rsid w:val="00716C32"/>
    <w:rsid w:val="0074186E"/>
    <w:rsid w:val="007454EF"/>
    <w:rsid w:val="007461D1"/>
    <w:rsid w:val="00764F3C"/>
    <w:rsid w:val="007677C7"/>
    <w:rsid w:val="007736A7"/>
    <w:rsid w:val="0079487F"/>
    <w:rsid w:val="00794CD3"/>
    <w:rsid w:val="007C128F"/>
    <w:rsid w:val="007C2812"/>
    <w:rsid w:val="007C631C"/>
    <w:rsid w:val="007D3055"/>
    <w:rsid w:val="007D7F55"/>
    <w:rsid w:val="007F11DE"/>
    <w:rsid w:val="007F3B5C"/>
    <w:rsid w:val="007F5F35"/>
    <w:rsid w:val="00811B36"/>
    <w:rsid w:val="00832364"/>
    <w:rsid w:val="00845A11"/>
    <w:rsid w:val="00847CAF"/>
    <w:rsid w:val="00875906"/>
    <w:rsid w:val="00891336"/>
    <w:rsid w:val="008913FA"/>
    <w:rsid w:val="008B36E1"/>
    <w:rsid w:val="008F4020"/>
    <w:rsid w:val="008F7D52"/>
    <w:rsid w:val="0092650D"/>
    <w:rsid w:val="00932CEC"/>
    <w:rsid w:val="009746E3"/>
    <w:rsid w:val="00985245"/>
    <w:rsid w:val="00985C91"/>
    <w:rsid w:val="009903FB"/>
    <w:rsid w:val="009D7CDB"/>
    <w:rsid w:val="009F71C5"/>
    <w:rsid w:val="00A036BC"/>
    <w:rsid w:val="00A13E4F"/>
    <w:rsid w:val="00A34C90"/>
    <w:rsid w:val="00A35FFB"/>
    <w:rsid w:val="00A46CF0"/>
    <w:rsid w:val="00A6591B"/>
    <w:rsid w:val="00A73290"/>
    <w:rsid w:val="00A92BC0"/>
    <w:rsid w:val="00A9562D"/>
    <w:rsid w:val="00AE2A11"/>
    <w:rsid w:val="00AF0D13"/>
    <w:rsid w:val="00B07BD3"/>
    <w:rsid w:val="00B24407"/>
    <w:rsid w:val="00B50C8B"/>
    <w:rsid w:val="00B51A42"/>
    <w:rsid w:val="00B56C97"/>
    <w:rsid w:val="00B84FD5"/>
    <w:rsid w:val="00BA1EC4"/>
    <w:rsid w:val="00BA44F6"/>
    <w:rsid w:val="00BA5470"/>
    <w:rsid w:val="00BD61D8"/>
    <w:rsid w:val="00BE25EA"/>
    <w:rsid w:val="00BF4DEA"/>
    <w:rsid w:val="00C342AF"/>
    <w:rsid w:val="00C408A5"/>
    <w:rsid w:val="00C54739"/>
    <w:rsid w:val="00CD3CF8"/>
    <w:rsid w:val="00CD7715"/>
    <w:rsid w:val="00D01A82"/>
    <w:rsid w:val="00D27111"/>
    <w:rsid w:val="00D423A5"/>
    <w:rsid w:val="00D767EB"/>
    <w:rsid w:val="00DC0BB6"/>
    <w:rsid w:val="00DC265D"/>
    <w:rsid w:val="00DC6855"/>
    <w:rsid w:val="00DE6CA5"/>
    <w:rsid w:val="00E3091D"/>
    <w:rsid w:val="00E5682F"/>
    <w:rsid w:val="00EB341D"/>
    <w:rsid w:val="00ED2226"/>
    <w:rsid w:val="00EE0914"/>
    <w:rsid w:val="00EE36F9"/>
    <w:rsid w:val="00EF1439"/>
    <w:rsid w:val="00EF3EA9"/>
    <w:rsid w:val="00F0073E"/>
    <w:rsid w:val="00F1020F"/>
    <w:rsid w:val="00F23B11"/>
    <w:rsid w:val="00F37714"/>
    <w:rsid w:val="00F44FAB"/>
    <w:rsid w:val="00F54958"/>
    <w:rsid w:val="00F62464"/>
    <w:rsid w:val="00F8244E"/>
    <w:rsid w:val="00F92E8E"/>
    <w:rsid w:val="00F93ACF"/>
    <w:rsid w:val="00FB4F7B"/>
    <w:rsid w:val="00FC4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CDB"/>
  </w:style>
  <w:style w:type="paragraph" w:styleId="1">
    <w:name w:val="heading 1"/>
    <w:basedOn w:val="a"/>
    <w:next w:val="a"/>
    <w:link w:val="10"/>
    <w:uiPriority w:val="9"/>
    <w:qFormat/>
    <w:rsid w:val="00ED22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54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A5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530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F40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Стиль"/>
    <w:rsid w:val="008F40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D22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1">
    <w:name w:val="s_1"/>
    <w:basedOn w:val="a"/>
    <w:rsid w:val="00110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110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10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D01A8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277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77A15"/>
  </w:style>
  <w:style w:type="paragraph" w:styleId="ac">
    <w:name w:val="footer"/>
    <w:basedOn w:val="a"/>
    <w:link w:val="ad"/>
    <w:uiPriority w:val="99"/>
    <w:unhideWhenUsed/>
    <w:rsid w:val="00277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77A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2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12F8A7-7B89-4894-83E8-4A7ED0329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13</Pages>
  <Words>3910</Words>
  <Characters>22289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Вера</cp:lastModifiedBy>
  <cp:revision>6</cp:revision>
  <cp:lastPrinted>2019-11-25T14:50:00Z</cp:lastPrinted>
  <dcterms:created xsi:type="dcterms:W3CDTF">2019-11-05T09:19:00Z</dcterms:created>
  <dcterms:modified xsi:type="dcterms:W3CDTF">2019-11-29T13:15:00Z</dcterms:modified>
</cp:coreProperties>
</file>