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3F85" w:rsidRPr="001E6CE4" w:rsidRDefault="0014186F" w:rsidP="008C57D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6800850" cy="46577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0" cy="465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336E" w:rsidRDefault="00CA336E" w:rsidP="00747C4E">
      <w:pPr>
        <w:pStyle w:val="a3"/>
        <w:jc w:val="center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CA336E" w:rsidRDefault="00CA336E" w:rsidP="00747C4E">
      <w:pPr>
        <w:pStyle w:val="a3"/>
        <w:jc w:val="center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CA336E" w:rsidRDefault="00CA336E" w:rsidP="00747C4E">
      <w:pPr>
        <w:pStyle w:val="a3"/>
        <w:jc w:val="center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CA336E" w:rsidRDefault="00CA336E" w:rsidP="00747C4E">
      <w:pPr>
        <w:pStyle w:val="a3"/>
        <w:jc w:val="center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14186F" w:rsidRDefault="0014186F" w:rsidP="00747C4E">
      <w:pPr>
        <w:pStyle w:val="a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4186F" w:rsidRDefault="0014186F" w:rsidP="00747C4E">
      <w:pPr>
        <w:pStyle w:val="a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4186F" w:rsidRDefault="0014186F" w:rsidP="00747C4E">
      <w:pPr>
        <w:pStyle w:val="a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47C4E" w:rsidRPr="00656BF2" w:rsidRDefault="00747C4E" w:rsidP="00747C4E">
      <w:pPr>
        <w:pStyle w:val="a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56BF2">
        <w:rPr>
          <w:rFonts w:ascii="Times New Roman" w:eastAsia="Times New Roman" w:hAnsi="Times New Roman" w:cs="Times New Roman"/>
          <w:sz w:val="24"/>
          <w:szCs w:val="24"/>
        </w:rPr>
        <w:lastRenderedPageBreak/>
        <w:t>Пояснительная записка</w:t>
      </w:r>
    </w:p>
    <w:p w:rsidR="00747C4E" w:rsidRPr="00747C4E" w:rsidRDefault="00747C4E" w:rsidP="00747C4E">
      <w:pPr>
        <w:ind w:left="360"/>
        <w:rPr>
          <w:rFonts w:ascii="Times New Roman" w:hAnsi="Times New Roman"/>
          <w:sz w:val="24"/>
          <w:szCs w:val="24"/>
        </w:rPr>
      </w:pPr>
    </w:p>
    <w:p w:rsidR="00747C4E" w:rsidRPr="00747C4E" w:rsidRDefault="00747C4E" w:rsidP="00747C4E">
      <w:pPr>
        <w:pStyle w:val="a3"/>
        <w:rPr>
          <w:rStyle w:val="a9"/>
          <w:rFonts w:ascii="Times New Roman" w:eastAsia="Times New Roman" w:hAnsi="Times New Roman" w:cs="Times New Roman"/>
          <w:b w:val="0"/>
          <w:sz w:val="24"/>
          <w:szCs w:val="24"/>
        </w:rPr>
      </w:pPr>
      <w:r w:rsidRPr="00747C4E">
        <w:rPr>
          <w:rStyle w:val="a9"/>
          <w:rFonts w:ascii="Times New Roman" w:eastAsia="Times New Roman" w:hAnsi="Times New Roman" w:cs="Times New Roman"/>
          <w:b w:val="0"/>
          <w:sz w:val="24"/>
          <w:szCs w:val="24"/>
        </w:rPr>
        <w:t>Рабочая программа составлена на основе:</w:t>
      </w:r>
    </w:p>
    <w:p w:rsidR="00747C4E" w:rsidRPr="00747C4E" w:rsidRDefault="00747C4E" w:rsidP="00747C4E">
      <w:pPr>
        <w:pStyle w:val="a3"/>
        <w:rPr>
          <w:rStyle w:val="a9"/>
          <w:rFonts w:ascii="Times New Roman" w:eastAsia="Times New Roman" w:hAnsi="Times New Roman" w:cs="Times New Roman"/>
          <w:b w:val="0"/>
          <w:sz w:val="24"/>
          <w:szCs w:val="24"/>
        </w:rPr>
      </w:pPr>
    </w:p>
    <w:p w:rsidR="00747C4E" w:rsidRPr="00747C4E" w:rsidRDefault="001C585C" w:rsidP="00747C4E">
      <w:pPr>
        <w:pStyle w:val="a3"/>
        <w:rPr>
          <w:rStyle w:val="a9"/>
          <w:rFonts w:ascii="Times New Roman" w:eastAsia="Times New Roman" w:hAnsi="Times New Roman" w:cs="Times New Roman"/>
          <w:b w:val="0"/>
          <w:sz w:val="24"/>
          <w:szCs w:val="24"/>
        </w:rPr>
      </w:pPr>
      <w:r>
        <w:rPr>
          <w:rStyle w:val="a9"/>
          <w:rFonts w:ascii="Times New Roman" w:eastAsia="Times New Roman" w:hAnsi="Times New Roman" w:cs="Times New Roman"/>
          <w:b w:val="0"/>
          <w:sz w:val="24"/>
          <w:szCs w:val="24"/>
        </w:rPr>
        <w:t>-</w:t>
      </w:r>
      <w:r w:rsidR="00747C4E" w:rsidRPr="00747C4E">
        <w:rPr>
          <w:rStyle w:val="a9"/>
          <w:rFonts w:ascii="Times New Roman" w:eastAsia="Times New Roman" w:hAnsi="Times New Roman" w:cs="Times New Roman"/>
          <w:b w:val="0"/>
          <w:sz w:val="24"/>
          <w:szCs w:val="24"/>
        </w:rPr>
        <w:t xml:space="preserve">Федеральный закон «Об образовании в Российской Федерации» от 29.12.2012г. №273 - ФЗ; </w:t>
      </w:r>
    </w:p>
    <w:p w:rsidR="00747C4E" w:rsidRPr="00747C4E" w:rsidRDefault="001C585C" w:rsidP="00747C4E">
      <w:pPr>
        <w:pStyle w:val="a3"/>
        <w:rPr>
          <w:rStyle w:val="a9"/>
          <w:rFonts w:ascii="Times New Roman" w:eastAsia="Times New Roman" w:hAnsi="Times New Roman" w:cs="Times New Roman"/>
          <w:b w:val="0"/>
          <w:sz w:val="24"/>
          <w:szCs w:val="24"/>
        </w:rPr>
      </w:pPr>
      <w:r>
        <w:rPr>
          <w:rStyle w:val="a9"/>
          <w:rFonts w:ascii="Times New Roman" w:eastAsia="Times New Roman" w:hAnsi="Times New Roman" w:cs="Times New Roman"/>
          <w:b w:val="0"/>
          <w:sz w:val="24"/>
          <w:szCs w:val="24"/>
        </w:rPr>
        <w:t>-</w:t>
      </w:r>
      <w:r w:rsidR="00747C4E" w:rsidRPr="00747C4E">
        <w:rPr>
          <w:rStyle w:val="a9"/>
          <w:rFonts w:ascii="Times New Roman" w:eastAsia="Times New Roman" w:hAnsi="Times New Roman" w:cs="Times New Roman"/>
          <w:b w:val="0"/>
          <w:sz w:val="24"/>
          <w:szCs w:val="24"/>
        </w:rPr>
        <w:t xml:space="preserve">Федеральный компонент государственного стандарта общего образования (приказ МО РФ от 05. 03. </w:t>
      </w:r>
      <w:smartTag w:uri="urn:schemas-microsoft-com:office:smarttags" w:element="metricconverter">
        <w:smartTagPr>
          <w:attr w:name="ProductID" w:val="2004 г"/>
        </w:smartTagPr>
        <w:r w:rsidR="00747C4E" w:rsidRPr="00747C4E">
          <w:rPr>
            <w:rStyle w:val="a9"/>
            <w:rFonts w:ascii="Times New Roman" w:eastAsia="Times New Roman" w:hAnsi="Times New Roman" w:cs="Times New Roman"/>
            <w:b w:val="0"/>
            <w:sz w:val="24"/>
            <w:szCs w:val="24"/>
          </w:rPr>
          <w:t>2004 г</w:t>
        </w:r>
      </w:smartTag>
      <w:r w:rsidR="00747C4E" w:rsidRPr="00747C4E">
        <w:rPr>
          <w:rStyle w:val="a9"/>
          <w:rFonts w:ascii="Times New Roman" w:eastAsia="Times New Roman" w:hAnsi="Times New Roman" w:cs="Times New Roman"/>
          <w:b w:val="0"/>
          <w:sz w:val="24"/>
          <w:szCs w:val="24"/>
        </w:rPr>
        <w:t>. № 1089);</w:t>
      </w:r>
    </w:p>
    <w:p w:rsidR="00747C4E" w:rsidRPr="00747C4E" w:rsidRDefault="001C585C" w:rsidP="00747C4E">
      <w:pPr>
        <w:pStyle w:val="a3"/>
        <w:rPr>
          <w:rStyle w:val="a9"/>
          <w:rFonts w:ascii="Times New Roman" w:eastAsia="Times New Roman" w:hAnsi="Times New Roman" w:cs="Times New Roman"/>
          <w:b w:val="0"/>
          <w:sz w:val="24"/>
          <w:szCs w:val="24"/>
        </w:rPr>
      </w:pPr>
      <w:r>
        <w:rPr>
          <w:rStyle w:val="a9"/>
          <w:rFonts w:ascii="Times New Roman" w:eastAsia="Times New Roman" w:hAnsi="Times New Roman" w:cs="Times New Roman"/>
          <w:b w:val="0"/>
          <w:sz w:val="24"/>
          <w:szCs w:val="24"/>
        </w:rPr>
        <w:t>-</w:t>
      </w:r>
      <w:r w:rsidR="00747C4E" w:rsidRPr="00747C4E">
        <w:rPr>
          <w:rStyle w:val="a9"/>
          <w:rFonts w:ascii="Times New Roman" w:eastAsia="Times New Roman" w:hAnsi="Times New Roman" w:cs="Times New Roman"/>
          <w:b w:val="0"/>
          <w:sz w:val="24"/>
          <w:szCs w:val="24"/>
        </w:rPr>
        <w:t>Алгебра и начала математического анализа, 10-11 классы. Программы общеобразовательных учреждений. Ш.А.Алимов и др., М. Просвещение 2011.</w:t>
      </w:r>
    </w:p>
    <w:p w:rsidR="00747C4E" w:rsidRPr="00747C4E" w:rsidRDefault="001C585C" w:rsidP="00747C4E">
      <w:pPr>
        <w:pStyle w:val="a3"/>
        <w:rPr>
          <w:rStyle w:val="a9"/>
          <w:rFonts w:ascii="Times New Roman" w:eastAsia="Times New Roman" w:hAnsi="Times New Roman" w:cs="Times New Roman"/>
          <w:b w:val="0"/>
          <w:sz w:val="24"/>
          <w:szCs w:val="24"/>
        </w:rPr>
      </w:pPr>
      <w:r>
        <w:rPr>
          <w:rStyle w:val="a9"/>
          <w:rFonts w:ascii="Times New Roman" w:eastAsia="Times New Roman" w:hAnsi="Times New Roman" w:cs="Times New Roman"/>
          <w:b w:val="0"/>
          <w:sz w:val="24"/>
          <w:szCs w:val="24"/>
        </w:rPr>
        <w:t>-У</w:t>
      </w:r>
      <w:r w:rsidR="00747C4E" w:rsidRPr="00747C4E">
        <w:rPr>
          <w:rStyle w:val="a9"/>
          <w:rFonts w:ascii="Times New Roman" w:eastAsia="Times New Roman" w:hAnsi="Times New Roman" w:cs="Times New Roman"/>
          <w:b w:val="0"/>
          <w:sz w:val="24"/>
          <w:szCs w:val="24"/>
        </w:rPr>
        <w:t xml:space="preserve">чебный план </w:t>
      </w:r>
      <w:proofErr w:type="gramStart"/>
      <w:r w:rsidR="00747C4E" w:rsidRPr="00747C4E">
        <w:rPr>
          <w:rStyle w:val="a9"/>
          <w:rFonts w:ascii="Times New Roman" w:eastAsia="Times New Roman" w:hAnsi="Times New Roman" w:cs="Times New Roman"/>
          <w:b w:val="0"/>
          <w:sz w:val="24"/>
          <w:szCs w:val="24"/>
        </w:rPr>
        <w:t>Первомайская</w:t>
      </w:r>
      <w:proofErr w:type="gramEnd"/>
      <w:r w:rsidR="00747C4E" w:rsidRPr="00747C4E">
        <w:rPr>
          <w:rStyle w:val="a9"/>
          <w:rFonts w:ascii="Times New Roman" w:eastAsia="Times New Roman" w:hAnsi="Times New Roman" w:cs="Times New Roman"/>
          <w:b w:val="0"/>
          <w:sz w:val="24"/>
          <w:szCs w:val="24"/>
        </w:rPr>
        <w:t xml:space="preserve"> СОШ филиал МАОУ </w:t>
      </w:r>
      <w:proofErr w:type="spellStart"/>
      <w:r w:rsidR="00747C4E" w:rsidRPr="00747C4E">
        <w:rPr>
          <w:rStyle w:val="a9"/>
          <w:rFonts w:ascii="Times New Roman" w:eastAsia="Times New Roman" w:hAnsi="Times New Roman" w:cs="Times New Roman"/>
          <w:b w:val="0"/>
          <w:sz w:val="24"/>
          <w:szCs w:val="24"/>
        </w:rPr>
        <w:t>Вагайская</w:t>
      </w:r>
      <w:proofErr w:type="spellEnd"/>
      <w:r w:rsidR="00747C4E" w:rsidRPr="00747C4E">
        <w:rPr>
          <w:rStyle w:val="a9"/>
          <w:rFonts w:ascii="Times New Roman" w:eastAsia="Times New Roman" w:hAnsi="Times New Roman" w:cs="Times New Roman"/>
          <w:b w:val="0"/>
          <w:sz w:val="24"/>
          <w:szCs w:val="24"/>
        </w:rPr>
        <w:t xml:space="preserve"> СОШ.</w:t>
      </w:r>
    </w:p>
    <w:p w:rsidR="00747C4E" w:rsidRPr="00747C4E" w:rsidRDefault="001C585C" w:rsidP="00747C4E">
      <w:pPr>
        <w:pStyle w:val="a3"/>
        <w:rPr>
          <w:rStyle w:val="a9"/>
          <w:rFonts w:ascii="Times New Roman" w:eastAsia="Times New Roman" w:hAnsi="Times New Roman" w:cs="Times New Roman"/>
          <w:b w:val="0"/>
          <w:sz w:val="24"/>
          <w:szCs w:val="24"/>
        </w:rPr>
      </w:pPr>
      <w:r>
        <w:rPr>
          <w:rStyle w:val="a9"/>
          <w:rFonts w:ascii="Times New Roman" w:eastAsia="Times New Roman" w:hAnsi="Times New Roman" w:cs="Times New Roman"/>
          <w:b w:val="0"/>
          <w:sz w:val="24"/>
          <w:szCs w:val="24"/>
        </w:rPr>
        <w:t>-П</w:t>
      </w:r>
      <w:r w:rsidR="00747C4E" w:rsidRPr="00747C4E">
        <w:rPr>
          <w:rStyle w:val="a9"/>
          <w:rFonts w:ascii="Times New Roman" w:eastAsia="Times New Roman" w:hAnsi="Times New Roman" w:cs="Times New Roman"/>
          <w:b w:val="0"/>
          <w:sz w:val="24"/>
          <w:szCs w:val="24"/>
        </w:rPr>
        <w:t xml:space="preserve">оложение «О рабочих программах» МАОУ </w:t>
      </w:r>
      <w:proofErr w:type="spellStart"/>
      <w:r w:rsidR="00747C4E" w:rsidRPr="00747C4E">
        <w:rPr>
          <w:rStyle w:val="a9"/>
          <w:rFonts w:ascii="Times New Roman" w:eastAsia="Times New Roman" w:hAnsi="Times New Roman" w:cs="Times New Roman"/>
          <w:b w:val="0"/>
          <w:sz w:val="24"/>
          <w:szCs w:val="24"/>
        </w:rPr>
        <w:t>Вагайская</w:t>
      </w:r>
      <w:proofErr w:type="spellEnd"/>
      <w:r w:rsidR="00747C4E" w:rsidRPr="00747C4E">
        <w:rPr>
          <w:rStyle w:val="a9"/>
          <w:rFonts w:ascii="Times New Roman" w:eastAsia="Times New Roman" w:hAnsi="Times New Roman" w:cs="Times New Roman"/>
          <w:b w:val="0"/>
          <w:sz w:val="24"/>
          <w:szCs w:val="24"/>
        </w:rPr>
        <w:t xml:space="preserve"> СОШ.</w:t>
      </w:r>
    </w:p>
    <w:p w:rsidR="00747C4E" w:rsidRPr="00747C4E" w:rsidRDefault="00564D24" w:rsidP="00747C4E">
      <w:pPr>
        <w:pStyle w:val="a3"/>
        <w:rPr>
          <w:rStyle w:val="a9"/>
          <w:rFonts w:ascii="Times New Roman" w:eastAsia="Times New Roman" w:hAnsi="Times New Roman" w:cs="Times New Roman"/>
          <w:b w:val="0"/>
          <w:sz w:val="24"/>
          <w:szCs w:val="24"/>
        </w:rPr>
      </w:pPr>
      <w:r>
        <w:rPr>
          <w:rStyle w:val="a9"/>
          <w:rFonts w:ascii="Times New Roman" w:eastAsia="Times New Roman" w:hAnsi="Times New Roman" w:cs="Times New Roman"/>
          <w:b w:val="0"/>
          <w:sz w:val="24"/>
          <w:szCs w:val="24"/>
        </w:rPr>
        <w:t>Учебник</w:t>
      </w:r>
      <w:r w:rsidR="00747C4E" w:rsidRPr="00747C4E">
        <w:rPr>
          <w:rStyle w:val="a9"/>
          <w:rFonts w:ascii="Times New Roman" w:eastAsia="Times New Roman" w:hAnsi="Times New Roman" w:cs="Times New Roman"/>
          <w:b w:val="0"/>
          <w:sz w:val="24"/>
          <w:szCs w:val="24"/>
        </w:rPr>
        <w:t xml:space="preserve"> «Алгебра и  начала анализа 10-11»</w:t>
      </w:r>
      <w:proofErr w:type="gramStart"/>
      <w:r w:rsidR="00747C4E" w:rsidRPr="00747C4E">
        <w:rPr>
          <w:rStyle w:val="a9"/>
          <w:rFonts w:ascii="Times New Roman" w:eastAsia="Times New Roman" w:hAnsi="Times New Roman" w:cs="Times New Roman"/>
          <w:b w:val="0"/>
          <w:sz w:val="24"/>
          <w:szCs w:val="24"/>
        </w:rPr>
        <w:t xml:space="preserve"> :</w:t>
      </w:r>
      <w:proofErr w:type="gramEnd"/>
      <w:r w:rsidR="00747C4E" w:rsidRPr="00747C4E">
        <w:rPr>
          <w:rStyle w:val="a9"/>
          <w:rFonts w:ascii="Times New Roman" w:eastAsia="Times New Roman" w:hAnsi="Times New Roman" w:cs="Times New Roman"/>
          <w:b w:val="0"/>
          <w:sz w:val="24"/>
          <w:szCs w:val="24"/>
        </w:rPr>
        <w:t xml:space="preserve"> для  общеобразовательных учреждений./Ш. А.  Алимов,  Ю. .М Колягин  и др.</w:t>
      </w:r>
    </w:p>
    <w:p w:rsidR="00747C4E" w:rsidRPr="00747C4E" w:rsidRDefault="00747C4E" w:rsidP="00747C4E">
      <w:pPr>
        <w:pStyle w:val="a3"/>
        <w:rPr>
          <w:rStyle w:val="a9"/>
          <w:rFonts w:ascii="Times New Roman" w:eastAsia="Times New Roman" w:hAnsi="Times New Roman" w:cs="Times New Roman"/>
          <w:b w:val="0"/>
          <w:sz w:val="24"/>
          <w:szCs w:val="24"/>
        </w:rPr>
      </w:pPr>
    </w:p>
    <w:p w:rsidR="00747C4E" w:rsidRPr="00747C4E" w:rsidRDefault="00747C4E" w:rsidP="00747C4E">
      <w:pPr>
        <w:pStyle w:val="a3"/>
        <w:rPr>
          <w:rStyle w:val="a9"/>
          <w:rFonts w:ascii="Times New Roman" w:eastAsia="Times New Roman" w:hAnsi="Times New Roman" w:cs="Times New Roman"/>
          <w:b w:val="0"/>
          <w:sz w:val="24"/>
          <w:szCs w:val="24"/>
        </w:rPr>
      </w:pPr>
      <w:r w:rsidRPr="00747C4E">
        <w:rPr>
          <w:rStyle w:val="a9"/>
          <w:rFonts w:ascii="Times New Roman" w:eastAsia="Times New Roman" w:hAnsi="Times New Roman" w:cs="Times New Roman"/>
          <w:b w:val="0"/>
          <w:sz w:val="24"/>
          <w:szCs w:val="24"/>
        </w:rPr>
        <w:t xml:space="preserve">Указание, на основании какой примерной (авторской) рабочей программы </w:t>
      </w:r>
      <w:proofErr w:type="gramStart"/>
      <w:r w:rsidRPr="00747C4E">
        <w:rPr>
          <w:rStyle w:val="a9"/>
          <w:rFonts w:ascii="Times New Roman" w:eastAsia="Times New Roman" w:hAnsi="Times New Roman" w:cs="Times New Roman"/>
          <w:b w:val="0"/>
          <w:sz w:val="24"/>
          <w:szCs w:val="24"/>
        </w:rPr>
        <w:t>составлена</w:t>
      </w:r>
      <w:proofErr w:type="gramEnd"/>
      <w:r w:rsidRPr="00747C4E">
        <w:rPr>
          <w:rStyle w:val="a9"/>
          <w:rFonts w:ascii="Times New Roman" w:eastAsia="Times New Roman" w:hAnsi="Times New Roman" w:cs="Times New Roman"/>
          <w:b w:val="0"/>
          <w:sz w:val="24"/>
          <w:szCs w:val="24"/>
        </w:rPr>
        <w:t>:</w:t>
      </w:r>
    </w:p>
    <w:p w:rsidR="00747C4E" w:rsidRPr="00747C4E" w:rsidRDefault="00747C4E" w:rsidP="00747C4E">
      <w:pPr>
        <w:pStyle w:val="a3"/>
        <w:rPr>
          <w:rStyle w:val="a9"/>
          <w:rFonts w:ascii="Times New Roman" w:eastAsia="Times New Roman" w:hAnsi="Times New Roman" w:cs="Times New Roman"/>
          <w:b w:val="0"/>
          <w:sz w:val="24"/>
          <w:szCs w:val="24"/>
        </w:rPr>
      </w:pPr>
      <w:r w:rsidRPr="00747C4E">
        <w:rPr>
          <w:rStyle w:val="a9"/>
          <w:rFonts w:ascii="Times New Roman" w:eastAsia="Times New Roman" w:hAnsi="Times New Roman" w:cs="Times New Roman"/>
          <w:b w:val="0"/>
          <w:sz w:val="24"/>
          <w:szCs w:val="24"/>
        </w:rPr>
        <w:t>Рабочая программа учебного курса составлена на основе программы среднего (полного) общего образования  по алгебре и началам анализа Ш.А.Алимова и др. в соответствии с федеральным компонентом государственного стандарта.</w:t>
      </w:r>
    </w:p>
    <w:p w:rsidR="00747C4E" w:rsidRPr="00747C4E" w:rsidRDefault="00747C4E" w:rsidP="00747C4E">
      <w:pPr>
        <w:pStyle w:val="a3"/>
        <w:rPr>
          <w:rStyle w:val="a9"/>
          <w:rFonts w:ascii="Times New Roman" w:eastAsia="Times New Roman" w:hAnsi="Times New Roman" w:cs="Times New Roman"/>
          <w:b w:val="0"/>
          <w:sz w:val="24"/>
          <w:szCs w:val="24"/>
        </w:rPr>
      </w:pPr>
      <w:r w:rsidRPr="00747C4E">
        <w:rPr>
          <w:rStyle w:val="a9"/>
          <w:rFonts w:ascii="Times New Roman" w:eastAsia="Times New Roman" w:hAnsi="Times New Roman" w:cs="Times New Roman"/>
          <w:b w:val="0"/>
          <w:sz w:val="24"/>
          <w:szCs w:val="24"/>
        </w:rPr>
        <w:t xml:space="preserve"> </w:t>
      </w:r>
    </w:p>
    <w:p w:rsidR="00747C4E" w:rsidRDefault="00747C4E" w:rsidP="00747C4E">
      <w:pPr>
        <w:pStyle w:val="a3"/>
        <w:rPr>
          <w:rStyle w:val="a9"/>
          <w:rFonts w:ascii="Times New Roman" w:eastAsia="Times New Roman" w:hAnsi="Times New Roman" w:cs="Times New Roman"/>
          <w:b w:val="0"/>
          <w:sz w:val="24"/>
          <w:szCs w:val="24"/>
        </w:rPr>
      </w:pPr>
      <w:r w:rsidRPr="00747C4E">
        <w:rPr>
          <w:rStyle w:val="a9"/>
          <w:rFonts w:ascii="Times New Roman" w:eastAsia="Times New Roman" w:hAnsi="Times New Roman" w:cs="Times New Roman"/>
          <w:b w:val="0"/>
          <w:sz w:val="24"/>
          <w:szCs w:val="24"/>
        </w:rPr>
        <w:t>Рабочая программа рассчитана на 3 часа  в неделю (102 часа  в год)</w:t>
      </w:r>
      <w:r w:rsidR="001C585C">
        <w:rPr>
          <w:rStyle w:val="a9"/>
          <w:rFonts w:ascii="Times New Roman" w:eastAsia="Times New Roman" w:hAnsi="Times New Roman" w:cs="Times New Roman"/>
          <w:b w:val="0"/>
          <w:sz w:val="24"/>
          <w:szCs w:val="24"/>
        </w:rPr>
        <w:t>.</w:t>
      </w:r>
    </w:p>
    <w:p w:rsidR="001C585C" w:rsidRDefault="001C585C" w:rsidP="00747C4E">
      <w:pPr>
        <w:pStyle w:val="a3"/>
        <w:rPr>
          <w:rStyle w:val="a9"/>
          <w:rFonts w:ascii="Times New Roman" w:eastAsia="Times New Roman" w:hAnsi="Times New Roman" w:cs="Times New Roman"/>
          <w:b w:val="0"/>
          <w:sz w:val="24"/>
          <w:szCs w:val="24"/>
        </w:rPr>
      </w:pPr>
    </w:p>
    <w:p w:rsidR="001C585C" w:rsidRDefault="001C585C" w:rsidP="001C585C">
      <w:pPr>
        <w:pStyle w:val="a3"/>
        <w:rPr>
          <w:rStyle w:val="a9"/>
          <w:rFonts w:ascii="Times New Roman" w:eastAsia="Times New Roman" w:hAnsi="Times New Roman" w:cs="Times New Roman"/>
          <w:b w:val="0"/>
          <w:sz w:val="24"/>
          <w:szCs w:val="24"/>
        </w:rPr>
      </w:pPr>
      <w:r w:rsidRPr="001C585C">
        <w:rPr>
          <w:rStyle w:val="a9"/>
          <w:rFonts w:ascii="Times New Roman" w:eastAsia="Times New Roman" w:hAnsi="Times New Roman" w:cs="Times New Roman"/>
          <w:sz w:val="24"/>
          <w:szCs w:val="24"/>
        </w:rPr>
        <w:t>Цели:</w:t>
      </w:r>
      <w:r w:rsidRPr="001C585C">
        <w:rPr>
          <w:rStyle w:val="a9"/>
          <w:rFonts w:ascii="Times New Roman" w:eastAsia="Times New Roman" w:hAnsi="Times New Roman" w:cs="Times New Roman"/>
          <w:b w:val="0"/>
          <w:sz w:val="24"/>
          <w:szCs w:val="24"/>
        </w:rPr>
        <w:t xml:space="preserve">  Изучени</w:t>
      </w:r>
      <w:r>
        <w:rPr>
          <w:rStyle w:val="a9"/>
          <w:rFonts w:ascii="Times New Roman" w:eastAsia="Times New Roman" w:hAnsi="Times New Roman" w:cs="Times New Roman"/>
          <w:b w:val="0"/>
          <w:sz w:val="24"/>
          <w:szCs w:val="24"/>
        </w:rPr>
        <w:t xml:space="preserve">е математики в старшей школе </w:t>
      </w:r>
      <w:r w:rsidRPr="001C585C">
        <w:rPr>
          <w:rStyle w:val="a9"/>
          <w:rFonts w:ascii="Times New Roman" w:eastAsia="Times New Roman" w:hAnsi="Times New Roman" w:cs="Times New Roman"/>
          <w:b w:val="0"/>
          <w:sz w:val="24"/>
          <w:szCs w:val="24"/>
        </w:rPr>
        <w:t>направлено на достижение следующих целей:</w:t>
      </w:r>
    </w:p>
    <w:p w:rsidR="001C585C" w:rsidRDefault="001C585C" w:rsidP="001C585C">
      <w:pPr>
        <w:pStyle w:val="a3"/>
        <w:rPr>
          <w:rStyle w:val="a9"/>
          <w:rFonts w:ascii="Times New Roman" w:eastAsia="Times New Roman" w:hAnsi="Times New Roman" w:cs="Times New Roman"/>
          <w:b w:val="0"/>
          <w:sz w:val="24"/>
          <w:szCs w:val="24"/>
        </w:rPr>
      </w:pPr>
      <w:r w:rsidRPr="001C585C">
        <w:rPr>
          <w:rStyle w:val="a9"/>
          <w:rFonts w:ascii="Times New Roman" w:eastAsia="Times New Roman" w:hAnsi="Times New Roman" w:cs="Times New Roman"/>
          <w:b w:val="0"/>
          <w:sz w:val="24"/>
          <w:szCs w:val="24"/>
        </w:rPr>
        <w:t xml:space="preserve"> • формирование представлений о математике как универсальном языке науки, средстве моделирования явлений и процессов, об идеях и методах математики; </w:t>
      </w:r>
    </w:p>
    <w:p w:rsidR="001C585C" w:rsidRDefault="001C585C" w:rsidP="001C585C">
      <w:pPr>
        <w:pStyle w:val="a3"/>
        <w:rPr>
          <w:rStyle w:val="a9"/>
          <w:rFonts w:ascii="Times New Roman" w:eastAsia="Times New Roman" w:hAnsi="Times New Roman" w:cs="Times New Roman"/>
          <w:b w:val="0"/>
          <w:sz w:val="24"/>
          <w:szCs w:val="24"/>
        </w:rPr>
      </w:pPr>
      <w:r w:rsidRPr="001C585C">
        <w:rPr>
          <w:rStyle w:val="a9"/>
          <w:rFonts w:ascii="Times New Roman" w:eastAsia="Times New Roman" w:hAnsi="Times New Roman" w:cs="Times New Roman"/>
          <w:b w:val="0"/>
          <w:sz w:val="24"/>
          <w:szCs w:val="24"/>
        </w:rPr>
        <w:t>•   развитие логического мышления, пространственного воображения, алгоритмической культуры, критичности мышления на уровне, необходимом для обучения в высшей школе по соответствующей специальности, в будущей профессиональной деятельности;</w:t>
      </w:r>
    </w:p>
    <w:p w:rsidR="001C585C" w:rsidRPr="001C585C" w:rsidRDefault="001C585C" w:rsidP="001C585C">
      <w:pPr>
        <w:pStyle w:val="a3"/>
        <w:rPr>
          <w:rStyle w:val="a9"/>
          <w:rFonts w:ascii="Times New Roman" w:eastAsia="Times New Roman" w:hAnsi="Times New Roman" w:cs="Times New Roman"/>
          <w:b w:val="0"/>
          <w:sz w:val="24"/>
          <w:szCs w:val="24"/>
        </w:rPr>
      </w:pPr>
      <w:r w:rsidRPr="001C585C">
        <w:rPr>
          <w:rStyle w:val="a9"/>
          <w:rFonts w:ascii="Times New Roman" w:eastAsia="Times New Roman" w:hAnsi="Times New Roman" w:cs="Times New Roman"/>
          <w:b w:val="0"/>
          <w:sz w:val="24"/>
          <w:szCs w:val="24"/>
        </w:rPr>
        <w:t xml:space="preserve"> •   овладение математическими знаниями и умениями, необходимыми в повседневной жизни, для изучения школьных естественнонаучных дисциплин на базовом уровне, для получения образования в областях, не требующих углубленной математической подготовки; </w:t>
      </w:r>
    </w:p>
    <w:p w:rsidR="001C585C" w:rsidRDefault="001C585C" w:rsidP="001C585C">
      <w:pPr>
        <w:pStyle w:val="a3"/>
        <w:rPr>
          <w:rStyle w:val="a9"/>
          <w:rFonts w:ascii="Times New Roman" w:eastAsia="Times New Roman" w:hAnsi="Times New Roman" w:cs="Times New Roman"/>
          <w:b w:val="0"/>
          <w:sz w:val="24"/>
          <w:szCs w:val="24"/>
        </w:rPr>
      </w:pPr>
      <w:r w:rsidRPr="001C585C">
        <w:rPr>
          <w:rStyle w:val="a9"/>
          <w:rFonts w:ascii="Times New Roman" w:eastAsia="Times New Roman" w:hAnsi="Times New Roman" w:cs="Times New Roman"/>
          <w:b w:val="0"/>
          <w:sz w:val="24"/>
          <w:szCs w:val="24"/>
        </w:rPr>
        <w:t xml:space="preserve">•   воспитание средствами математики культуры личности: отношения к математике как части общечеловеческой культуры: знакомство с историей развития математики, эволюцией математических идей, понимания значимости математики для общественного прогресса </w:t>
      </w:r>
    </w:p>
    <w:p w:rsidR="001C585C" w:rsidRDefault="001C585C" w:rsidP="001C585C">
      <w:pPr>
        <w:pStyle w:val="a3"/>
        <w:rPr>
          <w:rStyle w:val="a9"/>
          <w:rFonts w:ascii="Times New Roman" w:eastAsia="Times New Roman" w:hAnsi="Times New Roman" w:cs="Times New Roman"/>
          <w:b w:val="0"/>
          <w:sz w:val="24"/>
          <w:szCs w:val="24"/>
        </w:rPr>
      </w:pPr>
    </w:p>
    <w:p w:rsidR="001C585C" w:rsidRPr="001C585C" w:rsidRDefault="001C585C" w:rsidP="001C585C">
      <w:pPr>
        <w:pStyle w:val="a3"/>
        <w:rPr>
          <w:rStyle w:val="a9"/>
          <w:rFonts w:ascii="Times New Roman" w:eastAsia="Times New Roman" w:hAnsi="Times New Roman" w:cs="Times New Roman"/>
          <w:sz w:val="24"/>
          <w:szCs w:val="24"/>
        </w:rPr>
      </w:pPr>
      <w:r w:rsidRPr="001C585C">
        <w:rPr>
          <w:rStyle w:val="a9"/>
          <w:rFonts w:ascii="Times New Roman" w:eastAsia="Times New Roman" w:hAnsi="Times New Roman" w:cs="Times New Roman"/>
          <w:sz w:val="24"/>
          <w:szCs w:val="24"/>
        </w:rPr>
        <w:t xml:space="preserve">2. Общая характеристика курса </w:t>
      </w:r>
    </w:p>
    <w:p w:rsidR="00995349" w:rsidRDefault="001C585C" w:rsidP="001C585C">
      <w:pPr>
        <w:pStyle w:val="a3"/>
        <w:rPr>
          <w:rStyle w:val="a9"/>
          <w:rFonts w:ascii="Times New Roman" w:eastAsia="Times New Roman" w:hAnsi="Times New Roman" w:cs="Times New Roman"/>
          <w:b w:val="0"/>
          <w:sz w:val="24"/>
          <w:szCs w:val="24"/>
        </w:rPr>
      </w:pPr>
      <w:r w:rsidRPr="001C585C">
        <w:rPr>
          <w:rStyle w:val="a9"/>
          <w:rFonts w:ascii="Times New Roman" w:eastAsia="Times New Roman" w:hAnsi="Times New Roman" w:cs="Times New Roman"/>
          <w:b w:val="0"/>
          <w:sz w:val="24"/>
          <w:szCs w:val="24"/>
        </w:rPr>
        <w:t xml:space="preserve">При изучении курса математики  в старшей школе продолжаются и получают развитие содержательные линии «Алгебра», «Функции», «Уравнения и неравенства», «Геометрия», «Элементы комбинаторики, теории вероятностей, статистики и логики», вводится линия «Начала математического анализа». </w:t>
      </w:r>
    </w:p>
    <w:p w:rsidR="00995349" w:rsidRDefault="001C585C" w:rsidP="001C585C">
      <w:pPr>
        <w:pStyle w:val="a3"/>
        <w:rPr>
          <w:rStyle w:val="a9"/>
          <w:rFonts w:ascii="Times New Roman" w:eastAsia="Times New Roman" w:hAnsi="Times New Roman" w:cs="Times New Roman"/>
          <w:b w:val="0"/>
          <w:sz w:val="24"/>
          <w:szCs w:val="24"/>
        </w:rPr>
      </w:pPr>
      <w:r w:rsidRPr="001C585C">
        <w:rPr>
          <w:rStyle w:val="a9"/>
          <w:rFonts w:ascii="Times New Roman" w:eastAsia="Times New Roman" w:hAnsi="Times New Roman" w:cs="Times New Roman"/>
          <w:b w:val="0"/>
          <w:sz w:val="24"/>
          <w:szCs w:val="24"/>
        </w:rPr>
        <w:t xml:space="preserve">В рамках указанных содержательных линий решаются следующие задачи: </w:t>
      </w:r>
    </w:p>
    <w:p w:rsidR="00995349" w:rsidRDefault="001C585C" w:rsidP="001C585C">
      <w:pPr>
        <w:pStyle w:val="a3"/>
        <w:rPr>
          <w:rStyle w:val="a9"/>
          <w:rFonts w:ascii="Times New Roman" w:eastAsia="Times New Roman" w:hAnsi="Times New Roman" w:cs="Times New Roman"/>
          <w:b w:val="0"/>
          <w:sz w:val="24"/>
          <w:szCs w:val="24"/>
        </w:rPr>
      </w:pPr>
      <w:r w:rsidRPr="001C585C">
        <w:rPr>
          <w:rStyle w:val="a9"/>
          <w:rFonts w:ascii="Times New Roman" w:eastAsia="Times New Roman" w:hAnsi="Times New Roman" w:cs="Times New Roman"/>
          <w:b w:val="0"/>
          <w:sz w:val="24"/>
          <w:szCs w:val="24"/>
        </w:rPr>
        <w:lastRenderedPageBreak/>
        <w:t>- систематизация сведений о числах; изучение новых видов числовых выражений и формул; совершенствование практических навыков и вычислительной культуры, расширение и совершенствование алгебраического аппарата, сформированного в основной школе, и его применение к решению математических и нематематических задач;</w:t>
      </w:r>
    </w:p>
    <w:p w:rsidR="00995349" w:rsidRDefault="001C585C" w:rsidP="001C585C">
      <w:pPr>
        <w:pStyle w:val="a3"/>
        <w:rPr>
          <w:rStyle w:val="a9"/>
          <w:rFonts w:ascii="Times New Roman" w:eastAsia="Times New Roman" w:hAnsi="Times New Roman" w:cs="Times New Roman"/>
          <w:b w:val="0"/>
          <w:sz w:val="24"/>
          <w:szCs w:val="24"/>
        </w:rPr>
      </w:pPr>
      <w:r w:rsidRPr="001C585C">
        <w:rPr>
          <w:rStyle w:val="a9"/>
          <w:rFonts w:ascii="Times New Roman" w:eastAsia="Times New Roman" w:hAnsi="Times New Roman" w:cs="Times New Roman"/>
          <w:b w:val="0"/>
          <w:sz w:val="24"/>
          <w:szCs w:val="24"/>
        </w:rPr>
        <w:t xml:space="preserve"> - расширение и систематизация общих сведений о функциях, пополнение класса изучаемых функций, иллюстрация широты применения функций для описания и изучения реальных зависимостей; </w:t>
      </w:r>
    </w:p>
    <w:p w:rsidR="00995349" w:rsidRDefault="001C585C" w:rsidP="001C585C">
      <w:pPr>
        <w:pStyle w:val="a3"/>
        <w:rPr>
          <w:rStyle w:val="a9"/>
          <w:rFonts w:ascii="Times New Roman" w:eastAsia="Times New Roman" w:hAnsi="Times New Roman" w:cs="Times New Roman"/>
          <w:b w:val="0"/>
          <w:sz w:val="24"/>
          <w:szCs w:val="24"/>
        </w:rPr>
      </w:pPr>
      <w:r w:rsidRPr="001C585C">
        <w:rPr>
          <w:rStyle w:val="a9"/>
          <w:rFonts w:ascii="Times New Roman" w:eastAsia="Times New Roman" w:hAnsi="Times New Roman" w:cs="Times New Roman"/>
          <w:b w:val="0"/>
          <w:sz w:val="24"/>
          <w:szCs w:val="24"/>
        </w:rPr>
        <w:t xml:space="preserve">- развитие представлений о вероятностно-статистических закономерностях в окружающем мире, совершенствование интеллектуальных и речевых умений путем обогащения математического языка, развития логического мышления; </w:t>
      </w:r>
    </w:p>
    <w:p w:rsidR="001C585C" w:rsidRPr="00747C4E" w:rsidRDefault="001C585C" w:rsidP="001C585C">
      <w:pPr>
        <w:pStyle w:val="a3"/>
        <w:rPr>
          <w:rStyle w:val="a9"/>
          <w:rFonts w:ascii="Times New Roman" w:eastAsia="Times New Roman" w:hAnsi="Times New Roman" w:cs="Times New Roman"/>
          <w:b w:val="0"/>
          <w:sz w:val="24"/>
          <w:szCs w:val="24"/>
        </w:rPr>
      </w:pPr>
      <w:r w:rsidRPr="001C585C">
        <w:rPr>
          <w:rStyle w:val="a9"/>
          <w:rFonts w:ascii="Times New Roman" w:eastAsia="Times New Roman" w:hAnsi="Times New Roman" w:cs="Times New Roman"/>
          <w:b w:val="0"/>
          <w:sz w:val="24"/>
          <w:szCs w:val="24"/>
        </w:rPr>
        <w:t xml:space="preserve">- знакомство с основными идеями и методами математического анализа.   </w:t>
      </w:r>
    </w:p>
    <w:p w:rsidR="00D32A74" w:rsidRPr="00887CA4" w:rsidRDefault="00D32A74" w:rsidP="00D32A74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585C" w:rsidRPr="001C585C" w:rsidRDefault="001C585C" w:rsidP="001C585C">
      <w:pPr>
        <w:pStyle w:val="ConsPlusNormal"/>
        <w:jc w:val="center"/>
        <w:outlineLvl w:val="4"/>
        <w:rPr>
          <w:rFonts w:ascii="Times New Roman" w:hAnsi="Times New Roman" w:cs="Times New Roman"/>
          <w:b/>
          <w:sz w:val="24"/>
          <w:szCs w:val="24"/>
        </w:rPr>
      </w:pPr>
      <w:r w:rsidRPr="001C585C">
        <w:rPr>
          <w:rFonts w:ascii="Times New Roman" w:hAnsi="Times New Roman" w:cs="Times New Roman"/>
          <w:b/>
          <w:sz w:val="24"/>
          <w:szCs w:val="24"/>
        </w:rPr>
        <w:t>Место предмета в учебном плане</w:t>
      </w:r>
    </w:p>
    <w:p w:rsidR="001C585C" w:rsidRDefault="00CD6702" w:rsidP="00D32A74">
      <w:pPr>
        <w:pStyle w:val="ConsPlusNormal"/>
        <w:outlineLvl w:val="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1C585C" w:rsidRPr="001C585C">
        <w:rPr>
          <w:rFonts w:ascii="Times New Roman" w:hAnsi="Times New Roman" w:cs="Times New Roman"/>
          <w:sz w:val="24"/>
          <w:szCs w:val="24"/>
        </w:rPr>
        <w:t xml:space="preserve">оличество академических часов, отводимое на дисциплину в соответствии с учебным </w:t>
      </w:r>
      <w:r w:rsidR="001C585C">
        <w:rPr>
          <w:rFonts w:ascii="Times New Roman" w:hAnsi="Times New Roman" w:cs="Times New Roman"/>
          <w:sz w:val="24"/>
          <w:szCs w:val="24"/>
        </w:rPr>
        <w:t>планом ОУ, рассчитано на 102  учебных часа из расчета 3</w:t>
      </w:r>
      <w:r w:rsidR="001C585C" w:rsidRPr="001C585C">
        <w:rPr>
          <w:rFonts w:ascii="Times New Roman" w:hAnsi="Times New Roman" w:cs="Times New Roman"/>
          <w:sz w:val="24"/>
          <w:szCs w:val="24"/>
        </w:rPr>
        <w:t xml:space="preserve"> часа в неделю, в течение 34 учебных недель</w:t>
      </w:r>
      <w:r w:rsidR="001C585C">
        <w:rPr>
          <w:rFonts w:ascii="Times New Roman" w:hAnsi="Times New Roman" w:cs="Times New Roman"/>
          <w:sz w:val="24"/>
          <w:szCs w:val="24"/>
        </w:rPr>
        <w:t>.</w:t>
      </w:r>
    </w:p>
    <w:p w:rsidR="001C585C" w:rsidRDefault="001C585C" w:rsidP="00D32A74">
      <w:pPr>
        <w:pStyle w:val="ConsPlusNormal"/>
        <w:outlineLvl w:val="4"/>
        <w:rPr>
          <w:rFonts w:ascii="Times New Roman" w:hAnsi="Times New Roman" w:cs="Times New Roman"/>
          <w:sz w:val="24"/>
          <w:szCs w:val="24"/>
        </w:rPr>
      </w:pPr>
    </w:p>
    <w:p w:rsidR="001C585C" w:rsidRPr="001C585C" w:rsidRDefault="004A3050" w:rsidP="001C585C">
      <w:pPr>
        <w:pStyle w:val="ConsPlusNormal"/>
        <w:jc w:val="center"/>
        <w:outlineLvl w:val="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Планируемые </w:t>
      </w:r>
      <w:r w:rsidR="001C585C" w:rsidRPr="001C585C">
        <w:rPr>
          <w:rFonts w:ascii="Times New Roman" w:hAnsi="Times New Roman" w:cs="Times New Roman"/>
          <w:b/>
          <w:sz w:val="24"/>
          <w:szCs w:val="24"/>
        </w:rPr>
        <w:t>результаты освоения учебного предмета</w:t>
      </w:r>
      <w:r>
        <w:rPr>
          <w:rFonts w:ascii="Times New Roman" w:hAnsi="Times New Roman" w:cs="Times New Roman"/>
          <w:b/>
          <w:sz w:val="24"/>
          <w:szCs w:val="24"/>
        </w:rPr>
        <w:t xml:space="preserve"> «Алгебра</w:t>
      </w:r>
      <w:r w:rsidR="00564D24">
        <w:rPr>
          <w:rFonts w:ascii="Times New Roman" w:hAnsi="Times New Roman" w:cs="Times New Roman"/>
          <w:b/>
          <w:sz w:val="24"/>
          <w:szCs w:val="24"/>
        </w:rPr>
        <w:t xml:space="preserve"> и начала анализа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1C585C" w:rsidRDefault="001C585C" w:rsidP="00D32A74">
      <w:pPr>
        <w:pStyle w:val="ConsPlusNormal"/>
        <w:outlineLvl w:val="4"/>
        <w:rPr>
          <w:rFonts w:ascii="Times New Roman" w:hAnsi="Times New Roman" w:cs="Times New Roman"/>
          <w:sz w:val="24"/>
          <w:szCs w:val="24"/>
        </w:rPr>
      </w:pPr>
    </w:p>
    <w:p w:rsidR="001C585C" w:rsidRDefault="001C585C" w:rsidP="00D32A74">
      <w:pPr>
        <w:pStyle w:val="ConsPlusNormal"/>
        <w:outlineLvl w:val="4"/>
        <w:rPr>
          <w:rFonts w:ascii="Times New Roman" w:hAnsi="Times New Roman" w:cs="Times New Roman"/>
          <w:sz w:val="24"/>
          <w:szCs w:val="24"/>
        </w:rPr>
      </w:pPr>
      <w:r w:rsidRPr="001C585C">
        <w:rPr>
          <w:rFonts w:ascii="Times New Roman" w:hAnsi="Times New Roman" w:cs="Times New Roman"/>
          <w:sz w:val="24"/>
          <w:szCs w:val="24"/>
        </w:rPr>
        <w:t xml:space="preserve">К важнейшим результатам обучения математике в 11 классе по </w:t>
      </w:r>
      <w:proofErr w:type="gramStart"/>
      <w:r w:rsidRPr="001C585C">
        <w:rPr>
          <w:rFonts w:ascii="Times New Roman" w:hAnsi="Times New Roman" w:cs="Times New Roman"/>
          <w:sz w:val="24"/>
          <w:szCs w:val="24"/>
        </w:rPr>
        <w:t>данному</w:t>
      </w:r>
      <w:proofErr w:type="gramEnd"/>
      <w:r w:rsidRPr="001C585C">
        <w:rPr>
          <w:rFonts w:ascii="Times New Roman" w:hAnsi="Times New Roman" w:cs="Times New Roman"/>
          <w:sz w:val="24"/>
          <w:szCs w:val="24"/>
        </w:rPr>
        <w:t xml:space="preserve"> УМК относятся следующие:</w:t>
      </w:r>
    </w:p>
    <w:p w:rsidR="001C585C" w:rsidRDefault="001C585C" w:rsidP="00D32A74">
      <w:pPr>
        <w:pStyle w:val="ConsPlusNormal"/>
        <w:outlineLvl w:val="4"/>
        <w:rPr>
          <w:rFonts w:ascii="Times New Roman" w:hAnsi="Times New Roman" w:cs="Times New Roman"/>
          <w:sz w:val="24"/>
          <w:szCs w:val="24"/>
        </w:rPr>
      </w:pPr>
    </w:p>
    <w:p w:rsidR="001C585C" w:rsidRDefault="001C585C" w:rsidP="00D32A74">
      <w:pPr>
        <w:pStyle w:val="ConsPlusNormal"/>
        <w:outlineLvl w:val="4"/>
        <w:rPr>
          <w:rFonts w:ascii="Times New Roman" w:hAnsi="Times New Roman" w:cs="Times New Roman"/>
          <w:b/>
          <w:sz w:val="24"/>
          <w:szCs w:val="24"/>
        </w:rPr>
      </w:pPr>
      <w:r w:rsidRPr="001C585C">
        <w:rPr>
          <w:rFonts w:ascii="Times New Roman" w:hAnsi="Times New Roman" w:cs="Times New Roman"/>
          <w:sz w:val="24"/>
          <w:szCs w:val="24"/>
        </w:rPr>
        <w:t xml:space="preserve"> </w:t>
      </w:r>
      <w:r w:rsidRPr="001C585C">
        <w:rPr>
          <w:rFonts w:ascii="Times New Roman" w:hAnsi="Times New Roman" w:cs="Times New Roman"/>
          <w:sz w:val="24"/>
          <w:szCs w:val="24"/>
        </w:rPr>
        <w:sym w:font="Symbol" w:char="F0B7"/>
      </w:r>
      <w:r w:rsidRPr="001C585C">
        <w:rPr>
          <w:rFonts w:ascii="Times New Roman" w:hAnsi="Times New Roman" w:cs="Times New Roman"/>
          <w:sz w:val="24"/>
          <w:szCs w:val="24"/>
        </w:rPr>
        <w:t xml:space="preserve"> </w:t>
      </w:r>
      <w:r w:rsidRPr="001C585C">
        <w:rPr>
          <w:rFonts w:ascii="Times New Roman" w:hAnsi="Times New Roman" w:cs="Times New Roman"/>
          <w:b/>
          <w:sz w:val="24"/>
          <w:szCs w:val="24"/>
        </w:rPr>
        <w:t>в личностном направлении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1C585C" w:rsidRPr="001C585C" w:rsidRDefault="001C585C" w:rsidP="00D32A74">
      <w:pPr>
        <w:pStyle w:val="ConsPlusNormal"/>
        <w:outlineLvl w:val="4"/>
        <w:rPr>
          <w:rFonts w:ascii="Times New Roman" w:hAnsi="Times New Roman" w:cs="Times New Roman"/>
          <w:sz w:val="24"/>
          <w:szCs w:val="24"/>
        </w:rPr>
      </w:pPr>
    </w:p>
    <w:p w:rsidR="001C585C" w:rsidRDefault="001C585C" w:rsidP="001C585C">
      <w:pPr>
        <w:pStyle w:val="ConsPlusNormal"/>
        <w:numPr>
          <w:ilvl w:val="0"/>
          <w:numId w:val="6"/>
        </w:numPr>
        <w:outlineLvl w:val="4"/>
        <w:rPr>
          <w:rFonts w:ascii="Times New Roman" w:hAnsi="Times New Roman" w:cs="Times New Roman"/>
          <w:sz w:val="24"/>
          <w:szCs w:val="24"/>
        </w:rPr>
      </w:pPr>
      <w:r w:rsidRPr="001C585C">
        <w:rPr>
          <w:rFonts w:ascii="Times New Roman" w:hAnsi="Times New Roman" w:cs="Times New Roman"/>
          <w:sz w:val="24"/>
          <w:szCs w:val="24"/>
        </w:rPr>
        <w:t xml:space="preserve">умение ясно, точно, грамотно излагать свои мысли в устной и письменной речи, понимать смысл поставленной задачи, выстраивать аргументацию, приводить примеры и </w:t>
      </w:r>
      <w:proofErr w:type="spellStart"/>
      <w:r w:rsidRPr="001C585C">
        <w:rPr>
          <w:rFonts w:ascii="Times New Roman" w:hAnsi="Times New Roman" w:cs="Times New Roman"/>
          <w:sz w:val="24"/>
          <w:szCs w:val="24"/>
        </w:rPr>
        <w:t>контрпримеры</w:t>
      </w:r>
      <w:proofErr w:type="spellEnd"/>
      <w:r w:rsidRPr="001C585C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1C585C" w:rsidRDefault="001C585C" w:rsidP="001C585C">
      <w:pPr>
        <w:pStyle w:val="ConsPlusNormal"/>
        <w:numPr>
          <w:ilvl w:val="0"/>
          <w:numId w:val="6"/>
        </w:numPr>
        <w:outlineLvl w:val="4"/>
        <w:rPr>
          <w:rFonts w:ascii="Times New Roman" w:hAnsi="Times New Roman" w:cs="Times New Roman"/>
          <w:sz w:val="24"/>
          <w:szCs w:val="24"/>
        </w:rPr>
      </w:pPr>
      <w:r w:rsidRPr="001C585C">
        <w:rPr>
          <w:rFonts w:ascii="Times New Roman" w:hAnsi="Times New Roman" w:cs="Times New Roman"/>
          <w:sz w:val="24"/>
          <w:szCs w:val="24"/>
        </w:rPr>
        <w:t xml:space="preserve">критичность мышления, умение распознавать логически некорректные высказывания, отличать гипотезу от факта; </w:t>
      </w:r>
    </w:p>
    <w:p w:rsidR="001C585C" w:rsidRDefault="001C585C" w:rsidP="001C585C">
      <w:pPr>
        <w:pStyle w:val="ConsPlusNormal"/>
        <w:numPr>
          <w:ilvl w:val="0"/>
          <w:numId w:val="6"/>
        </w:numPr>
        <w:outlineLvl w:val="4"/>
        <w:rPr>
          <w:rFonts w:ascii="Times New Roman" w:hAnsi="Times New Roman" w:cs="Times New Roman"/>
          <w:sz w:val="24"/>
          <w:szCs w:val="24"/>
        </w:rPr>
      </w:pPr>
      <w:r w:rsidRPr="001C585C">
        <w:rPr>
          <w:rFonts w:ascii="Times New Roman" w:hAnsi="Times New Roman" w:cs="Times New Roman"/>
          <w:sz w:val="24"/>
          <w:szCs w:val="24"/>
        </w:rPr>
        <w:t xml:space="preserve">представление о математической науке как сфере человеческой деятельности, об этапах ее развития, о ее значимости для развития цивилизации; </w:t>
      </w:r>
    </w:p>
    <w:p w:rsidR="001C585C" w:rsidRDefault="001C585C" w:rsidP="001C585C">
      <w:pPr>
        <w:pStyle w:val="ConsPlusNormal"/>
        <w:numPr>
          <w:ilvl w:val="0"/>
          <w:numId w:val="6"/>
        </w:numPr>
        <w:outlineLvl w:val="4"/>
        <w:rPr>
          <w:rFonts w:ascii="Times New Roman" w:hAnsi="Times New Roman" w:cs="Times New Roman"/>
          <w:sz w:val="24"/>
          <w:szCs w:val="24"/>
        </w:rPr>
      </w:pPr>
      <w:proofErr w:type="spellStart"/>
      <w:r w:rsidRPr="001C585C">
        <w:rPr>
          <w:rFonts w:ascii="Times New Roman" w:hAnsi="Times New Roman" w:cs="Times New Roman"/>
          <w:sz w:val="24"/>
          <w:szCs w:val="24"/>
        </w:rPr>
        <w:t>креативность</w:t>
      </w:r>
      <w:proofErr w:type="spellEnd"/>
      <w:r w:rsidRPr="001C585C">
        <w:rPr>
          <w:rFonts w:ascii="Times New Roman" w:hAnsi="Times New Roman" w:cs="Times New Roman"/>
          <w:sz w:val="24"/>
          <w:szCs w:val="24"/>
        </w:rPr>
        <w:t xml:space="preserve"> мышления, инициатива, находчивость, активность при решении математических задач; </w:t>
      </w:r>
    </w:p>
    <w:p w:rsidR="001C585C" w:rsidRDefault="001C585C" w:rsidP="001C585C">
      <w:pPr>
        <w:pStyle w:val="ConsPlusNormal"/>
        <w:numPr>
          <w:ilvl w:val="0"/>
          <w:numId w:val="6"/>
        </w:numPr>
        <w:outlineLvl w:val="4"/>
        <w:rPr>
          <w:rFonts w:ascii="Times New Roman" w:hAnsi="Times New Roman" w:cs="Times New Roman"/>
          <w:sz w:val="24"/>
          <w:szCs w:val="24"/>
        </w:rPr>
      </w:pPr>
      <w:r w:rsidRPr="001C585C">
        <w:rPr>
          <w:rFonts w:ascii="Times New Roman" w:hAnsi="Times New Roman" w:cs="Times New Roman"/>
          <w:sz w:val="24"/>
          <w:szCs w:val="24"/>
        </w:rPr>
        <w:t xml:space="preserve"> умение контролировать процесс и результат учебной математической деятельности; </w:t>
      </w:r>
    </w:p>
    <w:p w:rsidR="001C585C" w:rsidRDefault="001C585C" w:rsidP="001C585C">
      <w:pPr>
        <w:pStyle w:val="ConsPlusNormal"/>
        <w:numPr>
          <w:ilvl w:val="0"/>
          <w:numId w:val="6"/>
        </w:numPr>
        <w:outlineLvl w:val="4"/>
        <w:rPr>
          <w:rFonts w:ascii="Times New Roman" w:hAnsi="Times New Roman" w:cs="Times New Roman"/>
          <w:sz w:val="24"/>
          <w:szCs w:val="24"/>
        </w:rPr>
      </w:pPr>
      <w:r w:rsidRPr="001C585C">
        <w:rPr>
          <w:rFonts w:ascii="Times New Roman" w:hAnsi="Times New Roman" w:cs="Times New Roman"/>
          <w:sz w:val="24"/>
          <w:szCs w:val="24"/>
        </w:rPr>
        <w:t xml:space="preserve"> умение планировать деятельность;</w:t>
      </w:r>
    </w:p>
    <w:p w:rsidR="001C585C" w:rsidRDefault="001C585C" w:rsidP="001C585C">
      <w:pPr>
        <w:pStyle w:val="ConsPlusNormal"/>
        <w:numPr>
          <w:ilvl w:val="0"/>
          <w:numId w:val="6"/>
        </w:numPr>
        <w:outlineLvl w:val="4"/>
        <w:rPr>
          <w:rFonts w:ascii="Times New Roman" w:hAnsi="Times New Roman" w:cs="Times New Roman"/>
          <w:sz w:val="24"/>
          <w:szCs w:val="24"/>
        </w:rPr>
      </w:pPr>
      <w:r w:rsidRPr="001C58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585C">
        <w:rPr>
          <w:rFonts w:ascii="Times New Roman" w:hAnsi="Times New Roman" w:cs="Times New Roman"/>
          <w:sz w:val="24"/>
          <w:szCs w:val="24"/>
        </w:rPr>
        <w:t>o</w:t>
      </w:r>
      <w:proofErr w:type="spellEnd"/>
      <w:r w:rsidRPr="001C585C">
        <w:rPr>
          <w:rFonts w:ascii="Times New Roman" w:hAnsi="Times New Roman" w:cs="Times New Roman"/>
          <w:sz w:val="24"/>
          <w:szCs w:val="24"/>
        </w:rPr>
        <w:t xml:space="preserve"> способность к эмоциональному восприятию математических объектов, задач, решений, рассуждений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C585C" w:rsidRDefault="001C585C" w:rsidP="001C585C">
      <w:pPr>
        <w:pStyle w:val="ConsPlusNormal"/>
        <w:outlineLvl w:val="4"/>
        <w:rPr>
          <w:rFonts w:ascii="Times New Roman" w:hAnsi="Times New Roman" w:cs="Times New Roman"/>
          <w:sz w:val="24"/>
          <w:szCs w:val="24"/>
        </w:rPr>
      </w:pPr>
    </w:p>
    <w:p w:rsidR="001C585C" w:rsidRPr="001C585C" w:rsidRDefault="001C585C" w:rsidP="001C585C">
      <w:pPr>
        <w:pStyle w:val="ConsPlusNormal"/>
        <w:numPr>
          <w:ilvl w:val="0"/>
          <w:numId w:val="7"/>
        </w:numPr>
        <w:outlineLvl w:val="4"/>
        <w:rPr>
          <w:rFonts w:ascii="Times New Roman" w:hAnsi="Times New Roman" w:cs="Times New Roman"/>
          <w:b/>
          <w:sz w:val="24"/>
          <w:szCs w:val="24"/>
        </w:rPr>
      </w:pPr>
      <w:r w:rsidRPr="001C585C">
        <w:rPr>
          <w:rFonts w:ascii="Times New Roman" w:hAnsi="Times New Roman" w:cs="Times New Roman"/>
          <w:b/>
          <w:sz w:val="24"/>
          <w:szCs w:val="24"/>
        </w:rPr>
        <w:t xml:space="preserve">в </w:t>
      </w:r>
      <w:proofErr w:type="spellStart"/>
      <w:r w:rsidRPr="001C585C">
        <w:rPr>
          <w:rFonts w:ascii="Times New Roman" w:hAnsi="Times New Roman" w:cs="Times New Roman"/>
          <w:b/>
          <w:sz w:val="24"/>
          <w:szCs w:val="24"/>
        </w:rPr>
        <w:t>метапредметном</w:t>
      </w:r>
      <w:proofErr w:type="spellEnd"/>
      <w:r w:rsidRPr="001C585C">
        <w:rPr>
          <w:rFonts w:ascii="Times New Roman" w:hAnsi="Times New Roman" w:cs="Times New Roman"/>
          <w:b/>
          <w:sz w:val="24"/>
          <w:szCs w:val="24"/>
        </w:rPr>
        <w:t xml:space="preserve"> направлении:</w:t>
      </w:r>
    </w:p>
    <w:p w:rsidR="001C585C" w:rsidRDefault="001C585C" w:rsidP="001C585C">
      <w:pPr>
        <w:pStyle w:val="ConsPlusNormal"/>
        <w:numPr>
          <w:ilvl w:val="0"/>
          <w:numId w:val="10"/>
        </w:numPr>
        <w:outlineLvl w:val="4"/>
        <w:rPr>
          <w:rFonts w:ascii="Times New Roman" w:hAnsi="Times New Roman" w:cs="Times New Roman"/>
          <w:sz w:val="24"/>
          <w:szCs w:val="24"/>
        </w:rPr>
      </w:pPr>
      <w:r w:rsidRPr="001C585C">
        <w:rPr>
          <w:rFonts w:ascii="Times New Roman" w:hAnsi="Times New Roman" w:cs="Times New Roman"/>
          <w:sz w:val="24"/>
          <w:szCs w:val="24"/>
        </w:rPr>
        <w:t xml:space="preserve">первоначальные представления об идеях и о методах математики как об универсальном языке науки и техники, о средстве моделирования явлений и процессов; </w:t>
      </w:r>
    </w:p>
    <w:p w:rsidR="001C585C" w:rsidRDefault="001C585C" w:rsidP="001C585C">
      <w:pPr>
        <w:pStyle w:val="ConsPlusNormal"/>
        <w:numPr>
          <w:ilvl w:val="0"/>
          <w:numId w:val="10"/>
        </w:numPr>
        <w:outlineLvl w:val="4"/>
        <w:rPr>
          <w:rFonts w:ascii="Times New Roman" w:hAnsi="Times New Roman" w:cs="Times New Roman"/>
          <w:sz w:val="24"/>
          <w:szCs w:val="24"/>
        </w:rPr>
      </w:pPr>
      <w:r w:rsidRPr="001C585C">
        <w:rPr>
          <w:rFonts w:ascii="Times New Roman" w:hAnsi="Times New Roman" w:cs="Times New Roman"/>
          <w:sz w:val="24"/>
          <w:szCs w:val="24"/>
        </w:rPr>
        <w:t xml:space="preserve">умение видеть математическую задачу в контексте проблемной ситуации в других дисциплинах, в окружающей жизни; </w:t>
      </w:r>
    </w:p>
    <w:p w:rsidR="001C585C" w:rsidRDefault="001C585C" w:rsidP="001C585C">
      <w:pPr>
        <w:pStyle w:val="ConsPlusNormal"/>
        <w:numPr>
          <w:ilvl w:val="0"/>
          <w:numId w:val="10"/>
        </w:numPr>
        <w:outlineLvl w:val="4"/>
        <w:rPr>
          <w:rFonts w:ascii="Times New Roman" w:hAnsi="Times New Roman" w:cs="Times New Roman"/>
          <w:sz w:val="24"/>
          <w:szCs w:val="24"/>
        </w:rPr>
      </w:pPr>
      <w:r w:rsidRPr="001C585C">
        <w:rPr>
          <w:rFonts w:ascii="Times New Roman" w:hAnsi="Times New Roman" w:cs="Times New Roman"/>
          <w:sz w:val="24"/>
          <w:szCs w:val="24"/>
        </w:rPr>
        <w:t xml:space="preserve">умение находить в различных источниках информацию, необходимую для решения математических проблем, и представлять ее в </w:t>
      </w:r>
      <w:r w:rsidRPr="001C585C">
        <w:rPr>
          <w:rFonts w:ascii="Times New Roman" w:hAnsi="Times New Roman" w:cs="Times New Roman"/>
          <w:sz w:val="24"/>
          <w:szCs w:val="24"/>
        </w:rPr>
        <w:lastRenderedPageBreak/>
        <w:t xml:space="preserve">понятной форме; принимать решение в условиях неполной и избыточной, точной и вероятностной информации; </w:t>
      </w:r>
    </w:p>
    <w:p w:rsidR="001C585C" w:rsidRDefault="001C585C" w:rsidP="001C585C">
      <w:pPr>
        <w:pStyle w:val="ConsPlusNormal"/>
        <w:numPr>
          <w:ilvl w:val="0"/>
          <w:numId w:val="10"/>
        </w:numPr>
        <w:outlineLvl w:val="4"/>
        <w:rPr>
          <w:rFonts w:ascii="Times New Roman" w:hAnsi="Times New Roman" w:cs="Times New Roman"/>
          <w:sz w:val="24"/>
          <w:szCs w:val="24"/>
        </w:rPr>
      </w:pPr>
      <w:r w:rsidRPr="001C585C">
        <w:rPr>
          <w:rFonts w:ascii="Times New Roman" w:hAnsi="Times New Roman" w:cs="Times New Roman"/>
          <w:sz w:val="24"/>
          <w:szCs w:val="24"/>
        </w:rPr>
        <w:t xml:space="preserve">умение понимать и использовать математические средства наглядности (графики, диаграммы, таблицы, схемы и др.) для иллюстрации, интерпретации, аргументации; </w:t>
      </w:r>
      <w:proofErr w:type="spellStart"/>
      <w:r w:rsidRPr="001C585C">
        <w:rPr>
          <w:rFonts w:ascii="Times New Roman" w:hAnsi="Times New Roman" w:cs="Times New Roman"/>
          <w:sz w:val="24"/>
          <w:szCs w:val="24"/>
        </w:rPr>
        <w:t>o</w:t>
      </w:r>
      <w:proofErr w:type="spellEnd"/>
      <w:r w:rsidRPr="001C585C">
        <w:rPr>
          <w:rFonts w:ascii="Times New Roman" w:hAnsi="Times New Roman" w:cs="Times New Roman"/>
          <w:sz w:val="24"/>
          <w:szCs w:val="24"/>
        </w:rPr>
        <w:t xml:space="preserve"> умение выдвигать гипотезы при решении учебных задач и понимать необходимость </w:t>
      </w:r>
      <w:r>
        <w:rPr>
          <w:rFonts w:ascii="Times New Roman" w:hAnsi="Times New Roman" w:cs="Times New Roman"/>
          <w:sz w:val="24"/>
          <w:szCs w:val="24"/>
        </w:rPr>
        <w:t>их проверки;</w:t>
      </w:r>
    </w:p>
    <w:p w:rsidR="001C585C" w:rsidRDefault="001C585C" w:rsidP="001C585C">
      <w:pPr>
        <w:pStyle w:val="ConsPlusNormal"/>
        <w:numPr>
          <w:ilvl w:val="0"/>
          <w:numId w:val="10"/>
        </w:numPr>
        <w:outlineLvl w:val="4"/>
        <w:rPr>
          <w:rFonts w:ascii="Times New Roman" w:hAnsi="Times New Roman" w:cs="Times New Roman"/>
          <w:sz w:val="24"/>
          <w:szCs w:val="24"/>
        </w:rPr>
      </w:pPr>
      <w:r w:rsidRPr="001C585C">
        <w:rPr>
          <w:rFonts w:ascii="Times New Roman" w:hAnsi="Times New Roman" w:cs="Times New Roman"/>
          <w:sz w:val="24"/>
          <w:szCs w:val="24"/>
        </w:rPr>
        <w:t>умение применять индуктивные и дедуктивные способы рассуждений, видеть различные стратегии решения задач;</w:t>
      </w:r>
    </w:p>
    <w:p w:rsidR="001C585C" w:rsidRDefault="001C585C" w:rsidP="001C585C">
      <w:pPr>
        <w:pStyle w:val="ConsPlusNormal"/>
        <w:numPr>
          <w:ilvl w:val="0"/>
          <w:numId w:val="10"/>
        </w:numPr>
        <w:outlineLvl w:val="4"/>
        <w:rPr>
          <w:rFonts w:ascii="Times New Roman" w:hAnsi="Times New Roman" w:cs="Times New Roman"/>
          <w:sz w:val="24"/>
          <w:szCs w:val="24"/>
        </w:rPr>
      </w:pPr>
      <w:r w:rsidRPr="001C585C">
        <w:rPr>
          <w:rFonts w:ascii="Times New Roman" w:hAnsi="Times New Roman" w:cs="Times New Roman"/>
          <w:sz w:val="24"/>
          <w:szCs w:val="24"/>
        </w:rPr>
        <w:t xml:space="preserve"> умение самостоятельно ставить цели, выбирать и создавать алгоритмы для решения учебных математических проблем; </w:t>
      </w:r>
      <w:proofErr w:type="spellStart"/>
      <w:r w:rsidRPr="001C585C">
        <w:rPr>
          <w:rFonts w:ascii="Times New Roman" w:hAnsi="Times New Roman" w:cs="Times New Roman"/>
          <w:sz w:val="24"/>
          <w:szCs w:val="24"/>
        </w:rPr>
        <w:t>o</w:t>
      </w:r>
      <w:proofErr w:type="spellEnd"/>
      <w:r w:rsidRPr="001C585C">
        <w:rPr>
          <w:rFonts w:ascii="Times New Roman" w:hAnsi="Times New Roman" w:cs="Times New Roman"/>
          <w:sz w:val="24"/>
          <w:szCs w:val="24"/>
        </w:rPr>
        <w:t xml:space="preserve"> умение планировать и осуществлять деятельность, направленную на решение задач исследовательского характера; </w:t>
      </w:r>
    </w:p>
    <w:p w:rsidR="001C585C" w:rsidRDefault="001C585C" w:rsidP="001C585C">
      <w:pPr>
        <w:pStyle w:val="ConsPlusNormal"/>
        <w:ind w:left="720"/>
        <w:outlineLvl w:val="4"/>
        <w:rPr>
          <w:rFonts w:ascii="Times New Roman" w:hAnsi="Times New Roman" w:cs="Times New Roman"/>
          <w:sz w:val="24"/>
          <w:szCs w:val="24"/>
        </w:rPr>
      </w:pPr>
    </w:p>
    <w:p w:rsidR="001C585C" w:rsidRDefault="001C585C" w:rsidP="001C585C">
      <w:pPr>
        <w:pStyle w:val="ConsPlusNormal"/>
        <w:ind w:left="720"/>
        <w:outlineLvl w:val="4"/>
        <w:rPr>
          <w:rFonts w:ascii="Times New Roman" w:hAnsi="Times New Roman" w:cs="Times New Roman"/>
          <w:sz w:val="24"/>
          <w:szCs w:val="24"/>
        </w:rPr>
      </w:pPr>
      <w:r w:rsidRPr="001C585C">
        <w:rPr>
          <w:rFonts w:ascii="Times New Roman" w:hAnsi="Times New Roman" w:cs="Times New Roman"/>
          <w:sz w:val="24"/>
          <w:szCs w:val="24"/>
        </w:rPr>
        <w:sym w:font="Symbol" w:char="F0B7"/>
      </w:r>
      <w:r w:rsidRPr="001C585C">
        <w:rPr>
          <w:rFonts w:ascii="Times New Roman" w:hAnsi="Times New Roman" w:cs="Times New Roman"/>
          <w:sz w:val="24"/>
          <w:szCs w:val="24"/>
        </w:rPr>
        <w:t xml:space="preserve"> </w:t>
      </w:r>
      <w:r w:rsidRPr="001C585C">
        <w:rPr>
          <w:rFonts w:ascii="Times New Roman" w:hAnsi="Times New Roman" w:cs="Times New Roman"/>
          <w:b/>
          <w:sz w:val="24"/>
          <w:szCs w:val="24"/>
        </w:rPr>
        <w:t>в предметном направлении</w:t>
      </w:r>
      <w:r w:rsidRPr="001C585C">
        <w:rPr>
          <w:rFonts w:ascii="Times New Roman" w:hAnsi="Times New Roman" w:cs="Times New Roman"/>
          <w:sz w:val="24"/>
          <w:szCs w:val="24"/>
        </w:rPr>
        <w:t>:</w:t>
      </w:r>
    </w:p>
    <w:p w:rsidR="001C585C" w:rsidRDefault="001C585C" w:rsidP="001C585C">
      <w:pPr>
        <w:pStyle w:val="ConsPlusNormal"/>
        <w:numPr>
          <w:ilvl w:val="0"/>
          <w:numId w:val="13"/>
        </w:numPr>
        <w:outlineLvl w:val="4"/>
        <w:rPr>
          <w:rFonts w:ascii="Times New Roman" w:hAnsi="Times New Roman" w:cs="Times New Roman"/>
          <w:sz w:val="24"/>
          <w:szCs w:val="24"/>
        </w:rPr>
      </w:pPr>
      <w:r w:rsidRPr="001C585C">
        <w:rPr>
          <w:rFonts w:ascii="Times New Roman" w:hAnsi="Times New Roman" w:cs="Times New Roman"/>
          <w:sz w:val="24"/>
          <w:szCs w:val="24"/>
        </w:rPr>
        <w:t xml:space="preserve">понимание значения математической науки для решения задач, возникающих в теории и практике; широты и ограниченности применения математических методов к анализу и исследованию процессов и явлений в природе и обществе; значения практики и вопросов, возникающих в самой математике, для формирования и развития математической науки; </w:t>
      </w:r>
    </w:p>
    <w:p w:rsidR="001C585C" w:rsidRDefault="001C585C" w:rsidP="001C585C">
      <w:pPr>
        <w:pStyle w:val="ConsPlusNormal"/>
        <w:numPr>
          <w:ilvl w:val="0"/>
          <w:numId w:val="13"/>
        </w:numPr>
        <w:outlineLvl w:val="4"/>
        <w:rPr>
          <w:rFonts w:ascii="Times New Roman" w:hAnsi="Times New Roman" w:cs="Times New Roman"/>
          <w:sz w:val="24"/>
          <w:szCs w:val="24"/>
        </w:rPr>
      </w:pPr>
      <w:r w:rsidRPr="001C585C">
        <w:rPr>
          <w:rFonts w:ascii="Times New Roman" w:hAnsi="Times New Roman" w:cs="Times New Roman"/>
          <w:sz w:val="24"/>
          <w:szCs w:val="24"/>
        </w:rPr>
        <w:t xml:space="preserve"> знакомство с идеей расширения числовых множеств как способа построения нового математического аппарата для решения практических задач и внутренних задач математики;</w:t>
      </w:r>
    </w:p>
    <w:p w:rsidR="001C585C" w:rsidRDefault="001C585C" w:rsidP="001C585C">
      <w:pPr>
        <w:pStyle w:val="ConsPlusNormal"/>
        <w:numPr>
          <w:ilvl w:val="0"/>
          <w:numId w:val="13"/>
        </w:numPr>
        <w:outlineLvl w:val="4"/>
        <w:rPr>
          <w:rFonts w:ascii="Times New Roman" w:hAnsi="Times New Roman" w:cs="Times New Roman"/>
          <w:sz w:val="24"/>
          <w:szCs w:val="24"/>
        </w:rPr>
      </w:pPr>
      <w:r w:rsidRPr="001C585C">
        <w:rPr>
          <w:rFonts w:ascii="Times New Roman" w:hAnsi="Times New Roman" w:cs="Times New Roman"/>
          <w:sz w:val="24"/>
          <w:szCs w:val="24"/>
        </w:rPr>
        <w:t xml:space="preserve"> умение определить значение идей, методов и результатов алгебры и математического анализа для построения моделей реальных процессов и ситуаций; </w:t>
      </w:r>
    </w:p>
    <w:p w:rsidR="001C585C" w:rsidRDefault="001C585C" w:rsidP="001C585C">
      <w:pPr>
        <w:pStyle w:val="ConsPlusNormal"/>
        <w:numPr>
          <w:ilvl w:val="0"/>
          <w:numId w:val="13"/>
        </w:numPr>
        <w:outlineLvl w:val="4"/>
        <w:rPr>
          <w:rFonts w:ascii="Times New Roman" w:hAnsi="Times New Roman" w:cs="Times New Roman"/>
          <w:sz w:val="24"/>
          <w:szCs w:val="24"/>
        </w:rPr>
      </w:pPr>
      <w:r w:rsidRPr="001C585C">
        <w:rPr>
          <w:rFonts w:ascii="Times New Roman" w:hAnsi="Times New Roman" w:cs="Times New Roman"/>
          <w:sz w:val="24"/>
          <w:szCs w:val="24"/>
        </w:rPr>
        <w:t xml:space="preserve"> умение различать требования, предъявляемые к доказательствам в математике, естественных, социально-экономических и гуманитарных науках, на практике; </w:t>
      </w:r>
    </w:p>
    <w:p w:rsidR="001C585C" w:rsidRDefault="001C585C" w:rsidP="001C585C">
      <w:pPr>
        <w:pStyle w:val="ConsPlusNormal"/>
        <w:numPr>
          <w:ilvl w:val="0"/>
          <w:numId w:val="13"/>
        </w:numPr>
        <w:outlineLvl w:val="4"/>
        <w:rPr>
          <w:rFonts w:ascii="Times New Roman" w:hAnsi="Times New Roman" w:cs="Times New Roman"/>
          <w:sz w:val="24"/>
          <w:szCs w:val="24"/>
        </w:rPr>
      </w:pPr>
      <w:r w:rsidRPr="001C585C">
        <w:rPr>
          <w:rFonts w:ascii="Times New Roman" w:hAnsi="Times New Roman" w:cs="Times New Roman"/>
          <w:sz w:val="24"/>
          <w:szCs w:val="24"/>
        </w:rPr>
        <w:t xml:space="preserve"> применять универсальный характер законов логики математических рассуждений, их применимость в различных областях человеческой деятельности; вероятностный характер различных процессов и закономерностей окружающего мира;</w:t>
      </w:r>
    </w:p>
    <w:p w:rsidR="001C585C" w:rsidRDefault="001C585C" w:rsidP="001C585C">
      <w:pPr>
        <w:pStyle w:val="ConsPlusNormal"/>
        <w:numPr>
          <w:ilvl w:val="0"/>
          <w:numId w:val="13"/>
        </w:numPr>
        <w:outlineLvl w:val="4"/>
        <w:rPr>
          <w:rFonts w:ascii="Times New Roman" w:hAnsi="Times New Roman" w:cs="Times New Roman"/>
          <w:sz w:val="24"/>
          <w:szCs w:val="24"/>
        </w:rPr>
      </w:pPr>
      <w:r w:rsidRPr="001C585C">
        <w:rPr>
          <w:rFonts w:ascii="Times New Roman" w:hAnsi="Times New Roman" w:cs="Times New Roman"/>
          <w:sz w:val="24"/>
          <w:szCs w:val="24"/>
        </w:rPr>
        <w:t xml:space="preserve"> использовать роль аксиоматики в математике; возможность построения математических теорий на аксиоматической основе; значение аксиоматики для других областей знания и для практики; </w:t>
      </w:r>
    </w:p>
    <w:p w:rsidR="001C585C" w:rsidRPr="001C585C" w:rsidRDefault="001C585C" w:rsidP="001C585C">
      <w:pPr>
        <w:pStyle w:val="ConsPlusNormal"/>
        <w:numPr>
          <w:ilvl w:val="0"/>
          <w:numId w:val="13"/>
        </w:numPr>
        <w:outlineLvl w:val="4"/>
        <w:rPr>
          <w:rFonts w:ascii="Times New Roman" w:hAnsi="Times New Roman" w:cs="Times New Roman"/>
          <w:sz w:val="24"/>
          <w:szCs w:val="24"/>
        </w:rPr>
      </w:pPr>
      <w:r w:rsidRPr="001C585C">
        <w:rPr>
          <w:rFonts w:ascii="Times New Roman" w:hAnsi="Times New Roman" w:cs="Times New Roman"/>
          <w:sz w:val="24"/>
          <w:szCs w:val="24"/>
        </w:rPr>
        <w:t xml:space="preserve"> владение геометрическим языком как средством описания свойств реальных предметов и их взаимного расположения.</w:t>
      </w:r>
    </w:p>
    <w:p w:rsidR="00D32A74" w:rsidRPr="00887CA4" w:rsidRDefault="00D32A74" w:rsidP="001C585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33F85" w:rsidRDefault="00533F85" w:rsidP="00D32A7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3036A" w:rsidRPr="00852BAB" w:rsidRDefault="0033036A" w:rsidP="0033036A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B7370D" w:rsidRDefault="00B7370D" w:rsidP="00852BAB">
      <w:pPr>
        <w:tabs>
          <w:tab w:val="left" w:pos="709"/>
        </w:tabs>
        <w:spacing w:after="0" w:line="240" w:lineRule="auto"/>
        <w:jc w:val="center"/>
        <w:rPr>
          <w:rStyle w:val="a9"/>
          <w:rFonts w:ascii="Times New Roman" w:hAnsi="Times New Roman" w:cs="Times New Roman"/>
          <w:sz w:val="24"/>
          <w:szCs w:val="24"/>
        </w:rPr>
      </w:pPr>
    </w:p>
    <w:p w:rsidR="00B7370D" w:rsidRDefault="00B7370D" w:rsidP="00852BAB">
      <w:pPr>
        <w:tabs>
          <w:tab w:val="left" w:pos="709"/>
        </w:tabs>
        <w:spacing w:after="0" w:line="240" w:lineRule="auto"/>
        <w:jc w:val="center"/>
        <w:rPr>
          <w:rStyle w:val="a9"/>
          <w:rFonts w:ascii="Times New Roman" w:hAnsi="Times New Roman" w:cs="Times New Roman"/>
          <w:sz w:val="24"/>
          <w:szCs w:val="24"/>
        </w:rPr>
      </w:pPr>
    </w:p>
    <w:p w:rsidR="00B7370D" w:rsidRDefault="00B7370D" w:rsidP="00852BAB">
      <w:pPr>
        <w:tabs>
          <w:tab w:val="left" w:pos="709"/>
        </w:tabs>
        <w:spacing w:after="0" w:line="240" w:lineRule="auto"/>
        <w:jc w:val="center"/>
        <w:rPr>
          <w:rStyle w:val="a9"/>
          <w:rFonts w:ascii="Times New Roman" w:hAnsi="Times New Roman" w:cs="Times New Roman"/>
          <w:sz w:val="24"/>
          <w:szCs w:val="24"/>
        </w:rPr>
      </w:pPr>
    </w:p>
    <w:p w:rsidR="00B7370D" w:rsidRDefault="00B7370D" w:rsidP="00852BAB">
      <w:pPr>
        <w:tabs>
          <w:tab w:val="left" w:pos="709"/>
        </w:tabs>
        <w:spacing w:after="0" w:line="240" w:lineRule="auto"/>
        <w:jc w:val="center"/>
        <w:rPr>
          <w:rStyle w:val="a9"/>
          <w:rFonts w:ascii="Times New Roman" w:hAnsi="Times New Roman" w:cs="Times New Roman"/>
          <w:sz w:val="24"/>
          <w:szCs w:val="24"/>
        </w:rPr>
      </w:pPr>
    </w:p>
    <w:p w:rsidR="00B7370D" w:rsidRDefault="00B7370D" w:rsidP="00852BAB">
      <w:pPr>
        <w:tabs>
          <w:tab w:val="left" w:pos="709"/>
        </w:tabs>
        <w:spacing w:after="0" w:line="240" w:lineRule="auto"/>
        <w:jc w:val="center"/>
        <w:rPr>
          <w:rStyle w:val="a9"/>
          <w:rFonts w:ascii="Times New Roman" w:hAnsi="Times New Roman" w:cs="Times New Roman"/>
          <w:sz w:val="24"/>
          <w:szCs w:val="24"/>
        </w:rPr>
      </w:pPr>
    </w:p>
    <w:p w:rsidR="00B7370D" w:rsidRDefault="00B7370D" w:rsidP="00852BAB">
      <w:pPr>
        <w:tabs>
          <w:tab w:val="left" w:pos="709"/>
        </w:tabs>
        <w:spacing w:after="0" w:line="240" w:lineRule="auto"/>
        <w:jc w:val="center"/>
        <w:rPr>
          <w:rStyle w:val="a9"/>
          <w:rFonts w:ascii="Times New Roman" w:hAnsi="Times New Roman" w:cs="Times New Roman"/>
          <w:sz w:val="24"/>
          <w:szCs w:val="24"/>
        </w:rPr>
      </w:pPr>
    </w:p>
    <w:p w:rsidR="00B7370D" w:rsidRDefault="00B7370D" w:rsidP="00852BAB">
      <w:pPr>
        <w:tabs>
          <w:tab w:val="left" w:pos="709"/>
        </w:tabs>
        <w:spacing w:after="0" w:line="240" w:lineRule="auto"/>
        <w:jc w:val="center"/>
        <w:rPr>
          <w:rStyle w:val="a9"/>
          <w:rFonts w:ascii="Times New Roman" w:hAnsi="Times New Roman" w:cs="Times New Roman"/>
          <w:sz w:val="24"/>
          <w:szCs w:val="24"/>
        </w:rPr>
      </w:pPr>
    </w:p>
    <w:p w:rsidR="00B7370D" w:rsidRDefault="00B7370D" w:rsidP="00852BAB">
      <w:pPr>
        <w:tabs>
          <w:tab w:val="left" w:pos="709"/>
        </w:tabs>
        <w:spacing w:after="0" w:line="240" w:lineRule="auto"/>
        <w:jc w:val="center"/>
        <w:rPr>
          <w:rStyle w:val="a9"/>
          <w:rFonts w:ascii="Times New Roman" w:hAnsi="Times New Roman" w:cs="Times New Roman"/>
          <w:sz w:val="24"/>
          <w:szCs w:val="24"/>
        </w:rPr>
      </w:pPr>
    </w:p>
    <w:p w:rsidR="001C585C" w:rsidRDefault="004A3050" w:rsidP="00852BAB">
      <w:pPr>
        <w:tabs>
          <w:tab w:val="left" w:pos="709"/>
        </w:tabs>
        <w:spacing w:after="0" w:line="240" w:lineRule="auto"/>
        <w:jc w:val="center"/>
        <w:rPr>
          <w:rStyle w:val="a9"/>
          <w:rFonts w:ascii="Times New Roman" w:hAnsi="Times New Roman" w:cs="Times New Roman"/>
          <w:sz w:val="24"/>
          <w:szCs w:val="24"/>
        </w:rPr>
      </w:pPr>
      <w:r>
        <w:rPr>
          <w:rStyle w:val="a9"/>
          <w:rFonts w:ascii="Times New Roman" w:hAnsi="Times New Roman" w:cs="Times New Roman"/>
          <w:sz w:val="24"/>
          <w:szCs w:val="24"/>
        </w:rPr>
        <w:lastRenderedPageBreak/>
        <w:t>Содержание учебного предмета «Алгебра</w:t>
      </w:r>
      <w:r w:rsidR="00564D24">
        <w:rPr>
          <w:rStyle w:val="a9"/>
          <w:rFonts w:ascii="Times New Roman" w:hAnsi="Times New Roman" w:cs="Times New Roman"/>
          <w:sz w:val="24"/>
          <w:szCs w:val="24"/>
        </w:rPr>
        <w:t xml:space="preserve"> и начала анализа</w:t>
      </w:r>
      <w:r>
        <w:rPr>
          <w:rStyle w:val="a9"/>
          <w:rFonts w:ascii="Times New Roman" w:hAnsi="Times New Roman" w:cs="Times New Roman"/>
          <w:sz w:val="24"/>
          <w:szCs w:val="24"/>
        </w:rPr>
        <w:t>»</w:t>
      </w:r>
    </w:p>
    <w:p w:rsidR="00B7370D" w:rsidRPr="004A3050" w:rsidRDefault="00B7370D" w:rsidP="00852BAB">
      <w:pPr>
        <w:tabs>
          <w:tab w:val="left" w:pos="709"/>
        </w:tabs>
        <w:spacing w:after="0" w:line="240" w:lineRule="auto"/>
        <w:jc w:val="center"/>
        <w:rPr>
          <w:rStyle w:val="a9"/>
          <w:rFonts w:ascii="Times New Roman" w:hAnsi="Times New Roman" w:cs="Times New Roman"/>
          <w:sz w:val="24"/>
          <w:szCs w:val="24"/>
        </w:rPr>
      </w:pPr>
    </w:p>
    <w:p w:rsidR="00B7370D" w:rsidRDefault="004B566A" w:rsidP="00852BA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Функции. Область определения и множество значений</w:t>
      </w:r>
      <w:r w:rsidR="00CD6702" w:rsidRPr="00CD6702">
        <w:rPr>
          <w:color w:val="000000"/>
          <w:sz w:val="21"/>
          <w:szCs w:val="21"/>
          <w:shd w:val="clear" w:color="auto" w:fill="FFFFFF"/>
        </w:rPr>
        <w:t xml:space="preserve"> </w:t>
      </w:r>
      <w:r w:rsidR="00C93FB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тригонометрических функций</w:t>
      </w:r>
      <w:r w:rsidRPr="00CD670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93FB6">
        <w:rPr>
          <w:rFonts w:ascii="Times New Roman" w:hAnsi="Times New Roman" w:cs="Times New Roman"/>
          <w:sz w:val="24"/>
          <w:szCs w:val="24"/>
        </w:rPr>
        <w:t xml:space="preserve">График функции. </w:t>
      </w:r>
      <w:r>
        <w:rPr>
          <w:rFonts w:ascii="Times New Roman" w:hAnsi="Times New Roman" w:cs="Times New Roman"/>
          <w:sz w:val="24"/>
          <w:szCs w:val="24"/>
        </w:rPr>
        <w:t xml:space="preserve">Построение графиков функций, заданных различными способами. </w:t>
      </w:r>
    </w:p>
    <w:p w:rsidR="00B7370D" w:rsidRPr="00CD6702" w:rsidRDefault="004B566A" w:rsidP="00B737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6702">
        <w:rPr>
          <w:rFonts w:ascii="Times New Roman" w:hAnsi="Times New Roman" w:cs="Times New Roman"/>
          <w:sz w:val="24"/>
          <w:szCs w:val="24"/>
        </w:rPr>
        <w:t xml:space="preserve">Свойства функций: монотонность, четность и нечетность, периодичность, ограниченность. Промежутки возрастания и убывания, </w:t>
      </w:r>
    </w:p>
    <w:p w:rsidR="004B566A" w:rsidRPr="00CD6702" w:rsidRDefault="004B566A" w:rsidP="00CD670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6702">
        <w:rPr>
          <w:rFonts w:ascii="Times New Roman" w:hAnsi="Times New Roman" w:cs="Times New Roman"/>
          <w:sz w:val="24"/>
          <w:szCs w:val="24"/>
        </w:rPr>
        <w:t xml:space="preserve">наибольшее и наименьшее значения, точки экстремума (локального максимума и минимума). </w:t>
      </w:r>
      <w:r w:rsidR="00CD6702" w:rsidRPr="00CD67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Свойства и графики функций    </w:t>
      </w:r>
      <w:proofErr w:type="spellStart"/>
      <w:r w:rsidR="00CD6702" w:rsidRPr="00CD67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y</w:t>
      </w:r>
      <w:proofErr w:type="spellEnd"/>
      <w:r w:rsidR="00CD6702" w:rsidRPr="00CD67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= </w:t>
      </w:r>
      <w:proofErr w:type="spellStart"/>
      <w:r w:rsidR="00CD6702" w:rsidRPr="00CD67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cos</w:t>
      </w:r>
      <w:proofErr w:type="spellEnd"/>
      <w:r w:rsidR="00CD6702" w:rsidRPr="00CD67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CD6702" w:rsidRPr="00CD67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x</w:t>
      </w:r>
      <w:proofErr w:type="spellEnd"/>
      <w:r w:rsidR="00CD6702" w:rsidRPr="00CD67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="00CD6702" w:rsidRPr="00CD67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y</w:t>
      </w:r>
      <w:proofErr w:type="spellEnd"/>
      <w:r w:rsidR="00CD6702" w:rsidRPr="00CD67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= </w:t>
      </w:r>
      <w:proofErr w:type="spellStart"/>
      <w:r w:rsidR="00CD6702" w:rsidRPr="00CD67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sin</w:t>
      </w:r>
      <w:proofErr w:type="spellEnd"/>
      <w:r w:rsidR="00CD6702" w:rsidRPr="00CD67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CD6702" w:rsidRPr="00CD67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x</w:t>
      </w:r>
      <w:proofErr w:type="spellEnd"/>
      <w:r w:rsidR="00CD6702" w:rsidRPr="00CD67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="00CD6702" w:rsidRPr="00CD67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y</w:t>
      </w:r>
      <w:proofErr w:type="spellEnd"/>
      <w:r w:rsidR="00CD6702" w:rsidRPr="00CD67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= </w:t>
      </w:r>
      <w:proofErr w:type="spellStart"/>
      <w:r w:rsidR="00CD6702" w:rsidRPr="00CD67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tg</w:t>
      </w:r>
      <w:proofErr w:type="spellEnd"/>
      <w:r w:rsidR="00CD6702" w:rsidRPr="00CD67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CD6702" w:rsidRPr="00CD67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x</w:t>
      </w:r>
      <w:proofErr w:type="spellEnd"/>
      <w:r w:rsidR="00CD6702" w:rsidRPr="00CD67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CD67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CD6702">
        <w:rPr>
          <w:rFonts w:ascii="Times New Roman" w:hAnsi="Times New Roman" w:cs="Times New Roman"/>
          <w:sz w:val="24"/>
          <w:szCs w:val="24"/>
        </w:rPr>
        <w:t>Графическая интерпретация. Примеры функциональных зависимостей в реальных процессах и явлениях.</w:t>
      </w:r>
    </w:p>
    <w:p w:rsidR="00852BAB" w:rsidRPr="00852BAB" w:rsidRDefault="004B566A" w:rsidP="00CD67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852BAB" w:rsidRPr="00852BAB">
        <w:rPr>
          <w:rFonts w:ascii="Times New Roman" w:hAnsi="Times New Roman" w:cs="Times New Roman"/>
          <w:sz w:val="24"/>
          <w:szCs w:val="24"/>
        </w:rPr>
        <w:t>Понятие о пределе последовательности. Существование предела монотонной</w:t>
      </w:r>
      <w:r w:rsidR="00CD6702" w:rsidRPr="00CD6702">
        <w:rPr>
          <w:color w:val="000000"/>
          <w:sz w:val="21"/>
          <w:szCs w:val="21"/>
          <w:shd w:val="clear" w:color="auto" w:fill="FFFFFF"/>
        </w:rPr>
        <w:t xml:space="preserve"> </w:t>
      </w:r>
      <w:r w:rsidR="00852BAB" w:rsidRPr="00852BAB">
        <w:rPr>
          <w:rFonts w:ascii="Times New Roman" w:hAnsi="Times New Roman" w:cs="Times New Roman"/>
          <w:sz w:val="24"/>
          <w:szCs w:val="24"/>
        </w:rPr>
        <w:t xml:space="preserve">ограниченной последовательности. </w:t>
      </w:r>
    </w:p>
    <w:p w:rsidR="00852BAB" w:rsidRPr="00852BAB" w:rsidRDefault="00852BAB" w:rsidP="00852BA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2BAB">
        <w:rPr>
          <w:rFonts w:ascii="Times New Roman" w:hAnsi="Times New Roman" w:cs="Times New Roman"/>
          <w:sz w:val="24"/>
          <w:szCs w:val="24"/>
        </w:rPr>
        <w:t>Понятие о непрерывности функции.</w:t>
      </w:r>
    </w:p>
    <w:p w:rsidR="009E5B59" w:rsidRDefault="00852BAB" w:rsidP="00852BA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2BAB">
        <w:rPr>
          <w:rFonts w:ascii="Times New Roman" w:hAnsi="Times New Roman" w:cs="Times New Roman"/>
          <w:sz w:val="24"/>
          <w:szCs w:val="24"/>
        </w:rPr>
        <w:t>Понятие о производной функции, физический и геометрический смысл производной. Уравнение касательной к графику функции.</w:t>
      </w:r>
    </w:p>
    <w:p w:rsidR="009E5B59" w:rsidRDefault="009E5B59" w:rsidP="00852BA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E5B59" w:rsidRDefault="00852BAB" w:rsidP="00852BA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2BAB">
        <w:rPr>
          <w:rFonts w:ascii="Times New Roman" w:hAnsi="Times New Roman" w:cs="Times New Roman"/>
          <w:sz w:val="24"/>
          <w:szCs w:val="24"/>
        </w:rPr>
        <w:t xml:space="preserve"> Производные суммы, разности, произведения, частного. Производные основных элементарных функций. Применение производной </w:t>
      </w:r>
      <w:proofErr w:type="gramStart"/>
      <w:r w:rsidRPr="00852BAB">
        <w:rPr>
          <w:rFonts w:ascii="Times New Roman" w:hAnsi="Times New Roman" w:cs="Times New Roman"/>
          <w:sz w:val="24"/>
          <w:szCs w:val="24"/>
        </w:rPr>
        <w:t>к</w:t>
      </w:r>
      <w:proofErr w:type="gramEnd"/>
    </w:p>
    <w:p w:rsidR="00852BAB" w:rsidRPr="00852BAB" w:rsidRDefault="00852BAB" w:rsidP="00852BA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2BAB">
        <w:rPr>
          <w:rFonts w:ascii="Times New Roman" w:hAnsi="Times New Roman" w:cs="Times New Roman"/>
          <w:sz w:val="24"/>
          <w:szCs w:val="24"/>
        </w:rPr>
        <w:t xml:space="preserve"> исследованию функций и построению графиков. </w:t>
      </w:r>
      <w:r w:rsidR="007E27B0">
        <w:rPr>
          <w:rFonts w:ascii="Times New Roman" w:hAnsi="Times New Roman" w:cs="Times New Roman"/>
          <w:sz w:val="24"/>
          <w:szCs w:val="24"/>
        </w:rPr>
        <w:t xml:space="preserve">Теорема Лагранжа. </w:t>
      </w:r>
      <w:r w:rsidRPr="00852BAB">
        <w:rPr>
          <w:rFonts w:ascii="Times New Roman" w:hAnsi="Times New Roman" w:cs="Times New Roman"/>
          <w:sz w:val="24"/>
          <w:szCs w:val="24"/>
        </w:rPr>
        <w:t xml:space="preserve">Производные обратной функции и композиции данной функции </w:t>
      </w:r>
      <w:proofErr w:type="gramStart"/>
      <w:r w:rsidRPr="00852BA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52BAB">
        <w:rPr>
          <w:rFonts w:ascii="Times New Roman" w:hAnsi="Times New Roman" w:cs="Times New Roman"/>
          <w:sz w:val="24"/>
          <w:szCs w:val="24"/>
        </w:rPr>
        <w:t xml:space="preserve"> линейной.</w:t>
      </w:r>
    </w:p>
    <w:p w:rsidR="00852BAB" w:rsidRPr="00852BAB" w:rsidRDefault="00852BAB" w:rsidP="00852BA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2BAB">
        <w:rPr>
          <w:rFonts w:ascii="Times New Roman" w:hAnsi="Times New Roman" w:cs="Times New Roman"/>
          <w:sz w:val="24"/>
          <w:szCs w:val="24"/>
        </w:rPr>
        <w:t>Понятие об определенном интеграле как площади криволинейной трапеции. Первообразная. Формула Ньютона - Лейбница.</w:t>
      </w:r>
    </w:p>
    <w:p w:rsidR="009E5B59" w:rsidRDefault="00852BAB" w:rsidP="00852BA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2BAB">
        <w:rPr>
          <w:rFonts w:ascii="Times New Roman" w:hAnsi="Times New Roman" w:cs="Times New Roman"/>
          <w:sz w:val="24"/>
          <w:szCs w:val="24"/>
        </w:rPr>
        <w:t xml:space="preserve">Примеры использования производной для нахождения наилучшего решения в </w:t>
      </w:r>
      <w:proofErr w:type="gramStart"/>
      <w:r w:rsidRPr="00852BAB">
        <w:rPr>
          <w:rFonts w:ascii="Times New Roman" w:hAnsi="Times New Roman" w:cs="Times New Roman"/>
          <w:sz w:val="24"/>
          <w:szCs w:val="24"/>
        </w:rPr>
        <w:t>прикладных</w:t>
      </w:r>
      <w:proofErr w:type="gramEnd"/>
      <w:r w:rsidRPr="00852BAB">
        <w:rPr>
          <w:rFonts w:ascii="Times New Roman" w:hAnsi="Times New Roman" w:cs="Times New Roman"/>
          <w:sz w:val="24"/>
          <w:szCs w:val="24"/>
        </w:rPr>
        <w:t>, в том числе социально-экономических,</w:t>
      </w:r>
    </w:p>
    <w:p w:rsidR="009E5B59" w:rsidRDefault="00852BAB" w:rsidP="00852BA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2BA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52BAB">
        <w:rPr>
          <w:rFonts w:ascii="Times New Roman" w:hAnsi="Times New Roman" w:cs="Times New Roman"/>
          <w:sz w:val="24"/>
          <w:szCs w:val="24"/>
        </w:rPr>
        <w:t>задачах</w:t>
      </w:r>
      <w:proofErr w:type="gramEnd"/>
      <w:r w:rsidRPr="00852BAB">
        <w:rPr>
          <w:rFonts w:ascii="Times New Roman" w:hAnsi="Times New Roman" w:cs="Times New Roman"/>
          <w:sz w:val="24"/>
          <w:szCs w:val="24"/>
        </w:rPr>
        <w:t xml:space="preserve">. Нахождение скорости для процесса, заданного формулой или графиком. Примеры применения интеграла в физике и </w:t>
      </w:r>
    </w:p>
    <w:p w:rsidR="00852BAB" w:rsidRDefault="00852BAB" w:rsidP="00852BA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2BAB">
        <w:rPr>
          <w:rFonts w:ascii="Times New Roman" w:hAnsi="Times New Roman" w:cs="Times New Roman"/>
          <w:sz w:val="24"/>
          <w:szCs w:val="24"/>
        </w:rPr>
        <w:t>геометрии</w:t>
      </w:r>
      <w:proofErr w:type="gramStart"/>
      <w:r w:rsidRPr="00852BA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852BA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52BAB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852BAB">
        <w:rPr>
          <w:rFonts w:ascii="Times New Roman" w:hAnsi="Times New Roman" w:cs="Times New Roman"/>
          <w:sz w:val="24"/>
          <w:szCs w:val="24"/>
        </w:rPr>
        <w:t>торая производная и ее физический смысл.</w:t>
      </w:r>
    </w:p>
    <w:p w:rsidR="009E5B59" w:rsidRDefault="00FF0699" w:rsidP="00FF06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F0699">
        <w:rPr>
          <w:rFonts w:ascii="Times New Roman" w:hAnsi="Times New Roman" w:cs="Times New Roman"/>
          <w:sz w:val="24"/>
          <w:szCs w:val="24"/>
        </w:rPr>
        <w:t>Применение математических методов для решения содержательных задач из различных областей науки и практики. Интерпретация</w:t>
      </w:r>
    </w:p>
    <w:p w:rsidR="00FF0699" w:rsidRDefault="00FF0699" w:rsidP="00FF06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F0699">
        <w:rPr>
          <w:rFonts w:ascii="Times New Roman" w:hAnsi="Times New Roman" w:cs="Times New Roman"/>
          <w:sz w:val="24"/>
          <w:szCs w:val="24"/>
        </w:rPr>
        <w:t xml:space="preserve"> результата, учет реальных ограничений.</w:t>
      </w:r>
    </w:p>
    <w:p w:rsidR="009E5B59" w:rsidRPr="00852BAB" w:rsidRDefault="009E5B59" w:rsidP="00FF06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52BAB" w:rsidRPr="009E5B59" w:rsidRDefault="009E5B59" w:rsidP="00852BAB">
      <w:pPr>
        <w:pStyle w:val="ConsPlusNormal"/>
        <w:jc w:val="both"/>
        <w:outlineLvl w:val="5"/>
        <w:rPr>
          <w:rFonts w:ascii="Times New Roman" w:hAnsi="Times New Roman" w:cs="Times New Roman"/>
          <w:sz w:val="24"/>
          <w:szCs w:val="24"/>
        </w:rPr>
      </w:pPr>
      <w:r w:rsidRPr="009E5B59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9E5B59">
        <w:rPr>
          <w:rFonts w:ascii="Times New Roman" w:hAnsi="Times New Roman" w:cs="Times New Roman"/>
          <w:sz w:val="24"/>
          <w:szCs w:val="24"/>
        </w:rPr>
        <w:t xml:space="preserve"> </w:t>
      </w:r>
      <w:r w:rsidR="00852BAB" w:rsidRPr="009E5B59">
        <w:rPr>
          <w:rFonts w:ascii="Times New Roman" w:hAnsi="Times New Roman" w:cs="Times New Roman"/>
          <w:sz w:val="24"/>
          <w:szCs w:val="24"/>
        </w:rPr>
        <w:t>Элементы комбинаторики, статистики и теории вероятностей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52BAB" w:rsidRPr="00852BAB" w:rsidRDefault="00852BAB" w:rsidP="00852BA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2BAB">
        <w:rPr>
          <w:rFonts w:ascii="Times New Roman" w:hAnsi="Times New Roman" w:cs="Times New Roman"/>
          <w:sz w:val="24"/>
          <w:szCs w:val="24"/>
        </w:rPr>
        <w:t>Табличное и графическое представление данных. Числовые характеристики рядов данных.</w:t>
      </w:r>
    </w:p>
    <w:p w:rsidR="009E5B59" w:rsidRDefault="00852BAB" w:rsidP="00852BA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2BAB">
        <w:rPr>
          <w:rFonts w:ascii="Times New Roman" w:hAnsi="Times New Roman" w:cs="Times New Roman"/>
          <w:sz w:val="24"/>
          <w:szCs w:val="24"/>
        </w:rPr>
        <w:t xml:space="preserve">Поочередный и одновременный выбор нескольких элементов из конечного множества. Формулы числа перестановок, сочетаний, </w:t>
      </w:r>
    </w:p>
    <w:p w:rsidR="009E5B59" w:rsidRDefault="00852BAB" w:rsidP="00852BA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2BAB">
        <w:rPr>
          <w:rFonts w:ascii="Times New Roman" w:hAnsi="Times New Roman" w:cs="Times New Roman"/>
          <w:sz w:val="24"/>
          <w:szCs w:val="24"/>
        </w:rPr>
        <w:t xml:space="preserve">размещений. Решение комбинаторных задач. Формула бинома Ньютона. Свойства биномиальных коэффициентов. Треугольник </w:t>
      </w:r>
    </w:p>
    <w:p w:rsidR="00852BAB" w:rsidRPr="00852BAB" w:rsidRDefault="00852BAB" w:rsidP="00852BA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2BAB">
        <w:rPr>
          <w:rFonts w:ascii="Times New Roman" w:hAnsi="Times New Roman" w:cs="Times New Roman"/>
          <w:sz w:val="24"/>
          <w:szCs w:val="24"/>
        </w:rPr>
        <w:t>Паскаля.</w:t>
      </w:r>
    </w:p>
    <w:p w:rsidR="009E5B59" w:rsidRDefault="00852BAB" w:rsidP="00852BA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2BAB">
        <w:rPr>
          <w:rFonts w:ascii="Times New Roman" w:hAnsi="Times New Roman" w:cs="Times New Roman"/>
          <w:sz w:val="24"/>
          <w:szCs w:val="24"/>
        </w:rPr>
        <w:t xml:space="preserve">Элементарные и сложные события. Рассмотрение случаев и вероятность суммы несовместных событий, вероятность </w:t>
      </w:r>
    </w:p>
    <w:p w:rsidR="009E5B59" w:rsidRDefault="00852BAB" w:rsidP="00852BA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2BAB">
        <w:rPr>
          <w:rFonts w:ascii="Times New Roman" w:hAnsi="Times New Roman" w:cs="Times New Roman"/>
          <w:sz w:val="24"/>
          <w:szCs w:val="24"/>
        </w:rPr>
        <w:t>противоположного события. Понятие о независимости событий. Вероятность и статистическая частота наступления события. Решение</w:t>
      </w:r>
    </w:p>
    <w:p w:rsidR="00852BAB" w:rsidRPr="00852BAB" w:rsidRDefault="00852BAB" w:rsidP="00852BA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2BAB">
        <w:rPr>
          <w:rFonts w:ascii="Times New Roman" w:hAnsi="Times New Roman" w:cs="Times New Roman"/>
          <w:sz w:val="24"/>
          <w:szCs w:val="24"/>
        </w:rPr>
        <w:t xml:space="preserve"> практических задач с применением вероятностных методов.</w:t>
      </w:r>
    </w:p>
    <w:p w:rsidR="00852BAB" w:rsidRPr="00852BAB" w:rsidRDefault="00852BAB" w:rsidP="00FF0699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025C5" w:rsidRDefault="00E025C5" w:rsidP="00E025C5">
      <w:pPr>
        <w:pStyle w:val="a3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025C5" w:rsidRDefault="00E025C5" w:rsidP="00E025C5">
      <w:pPr>
        <w:pStyle w:val="a3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1300" w:rsidRDefault="00AA1300" w:rsidP="00E025C5">
      <w:pPr>
        <w:pStyle w:val="a3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1300" w:rsidRDefault="00AA1300" w:rsidP="00E025C5">
      <w:pPr>
        <w:pStyle w:val="a3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370D" w:rsidRDefault="00B7370D" w:rsidP="003E55A8">
      <w:pPr>
        <w:pStyle w:val="a3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370D" w:rsidRDefault="00B7370D" w:rsidP="003E55A8">
      <w:pPr>
        <w:pStyle w:val="a3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2A74" w:rsidRPr="00852BAB" w:rsidRDefault="00D32A74" w:rsidP="00D32A74">
      <w:pPr>
        <w:spacing w:after="0" w:line="240" w:lineRule="auto"/>
        <w:jc w:val="center"/>
        <w:rPr>
          <w:rStyle w:val="a9"/>
          <w:b w:val="0"/>
          <w:sz w:val="24"/>
          <w:szCs w:val="24"/>
        </w:rPr>
      </w:pPr>
      <w:r w:rsidRPr="00852BAB">
        <w:rPr>
          <w:rFonts w:ascii="Times New Roman" w:hAnsi="Times New Roman" w:cs="Times New Roman"/>
          <w:b/>
          <w:sz w:val="24"/>
          <w:szCs w:val="24"/>
        </w:rPr>
        <w:t>Тематическое планирование с указанием количества часов, отводимых на освоение каждой темы.</w:t>
      </w:r>
    </w:p>
    <w:tbl>
      <w:tblPr>
        <w:tblW w:w="10915" w:type="dxa"/>
        <w:tblInd w:w="1174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134"/>
        <w:gridCol w:w="8505"/>
        <w:gridCol w:w="1276"/>
      </w:tblGrid>
      <w:tr w:rsidR="00B7370D" w:rsidRPr="00852BAB" w:rsidTr="00B7370D">
        <w:trPr>
          <w:trHeight w:val="279"/>
        </w:trPr>
        <w:tc>
          <w:tcPr>
            <w:tcW w:w="9639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B7370D" w:rsidRPr="00852BAB" w:rsidRDefault="00B7370D" w:rsidP="00C97C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370D" w:rsidRPr="00852BAB" w:rsidRDefault="00B7370D" w:rsidP="00C97C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:rsidR="00B7370D" w:rsidRPr="00852BAB" w:rsidRDefault="00B7370D" w:rsidP="00B737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370D" w:rsidRPr="00852BAB" w:rsidTr="00B7370D">
        <w:trPr>
          <w:trHeight w:val="553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B7370D" w:rsidRDefault="00B7370D" w:rsidP="00B7370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  <w:p w:rsidR="00B7370D" w:rsidRPr="00852BAB" w:rsidRDefault="00B7370D" w:rsidP="00C97CC1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B7370D" w:rsidRPr="00852BAB" w:rsidRDefault="00B7370D" w:rsidP="00B737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материала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B7370D" w:rsidRPr="00852BAB" w:rsidRDefault="00B7370D" w:rsidP="00C97CC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7370D" w:rsidRPr="00852BAB" w:rsidRDefault="00B7370D" w:rsidP="00C97CC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</w:tr>
      <w:tr w:rsidR="00B7370D" w:rsidRPr="00852BAB" w:rsidTr="00B7370D">
        <w:trPr>
          <w:trHeight w:val="553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B7370D" w:rsidRDefault="00B7370D" w:rsidP="00C97CC1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B7370D" w:rsidRPr="00852BAB" w:rsidRDefault="00B7370D" w:rsidP="00C97C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52B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Повторение курса алгебры и начал анализа 10 класса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B7370D" w:rsidRPr="00852BAB" w:rsidRDefault="00B7370D" w:rsidP="00C97CC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B7370D" w:rsidRPr="00852BAB" w:rsidTr="00B7370D">
        <w:trPr>
          <w:trHeight w:val="322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B7370D" w:rsidRPr="009E5B59" w:rsidRDefault="00B7370D" w:rsidP="009E5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5B59">
              <w:rPr>
                <w:rFonts w:ascii="Times New Roman" w:hAnsi="Times New Roman" w:cs="Times New Roman"/>
                <w:sz w:val="24"/>
                <w:szCs w:val="24"/>
              </w:rPr>
              <w:t>Глава</w:t>
            </w:r>
            <w:proofErr w:type="gramStart"/>
            <w:r w:rsidRPr="009E5B59">
              <w:rPr>
                <w:rFonts w:ascii="Times New Roman" w:hAnsi="Times New Roman" w:cs="Times New Roman"/>
                <w:sz w:val="24"/>
                <w:szCs w:val="24"/>
              </w:rPr>
              <w:t>VII</w:t>
            </w:r>
            <w:proofErr w:type="spellEnd"/>
            <w:proofErr w:type="gramEnd"/>
            <w:r w:rsidRPr="009E5B59">
              <w:rPr>
                <w:rFonts w:ascii="Times New Roman" w:hAnsi="Times New Roman" w:cs="Times New Roman"/>
                <w:sz w:val="24"/>
                <w:szCs w:val="24"/>
              </w:rPr>
              <w:t>. ТРИГОНОМЕТРИЧЕСКИЕ ФУНКЦИИ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B7370D" w:rsidRPr="00852BAB" w:rsidRDefault="00B7370D" w:rsidP="00C97CC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</w:tr>
      <w:tr w:rsidR="00B7370D" w:rsidRPr="00852BAB" w:rsidTr="00B7370D">
        <w:trPr>
          <w:trHeight w:val="323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370D" w:rsidRPr="00852BAB" w:rsidRDefault="00B7370D" w:rsidP="00FF0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B7370D" w:rsidRPr="00852BAB" w:rsidRDefault="00B7370D" w:rsidP="00C97C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sz w:val="24"/>
                <w:szCs w:val="24"/>
              </w:rPr>
              <w:t>Область определения и множество значений тригонометрических функций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B7370D" w:rsidRPr="00852BAB" w:rsidRDefault="00B7370D" w:rsidP="00C97C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7370D" w:rsidRPr="00852BAB" w:rsidTr="00B7370D">
        <w:trPr>
          <w:trHeight w:val="331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370D" w:rsidRPr="00852BAB" w:rsidRDefault="00B7370D" w:rsidP="00FF0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7370D" w:rsidRPr="00852BAB" w:rsidRDefault="00B7370D" w:rsidP="00C97C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sz w:val="24"/>
                <w:szCs w:val="24"/>
              </w:rPr>
              <w:t>Четность, нечетность, периодичность тригонометрических функций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7370D" w:rsidRPr="00852BAB" w:rsidRDefault="00B7370D" w:rsidP="00C97C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7370D" w:rsidRPr="00852BAB" w:rsidTr="00B7370D">
        <w:trPr>
          <w:trHeight w:val="16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370D" w:rsidRPr="00852BAB" w:rsidRDefault="00B7370D" w:rsidP="00FF0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6-8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B7370D" w:rsidRPr="00852BAB" w:rsidRDefault="00B7370D" w:rsidP="00C97C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sz w:val="24"/>
                <w:szCs w:val="24"/>
              </w:rPr>
              <w:t xml:space="preserve">Свойства функции у = </w:t>
            </w:r>
            <w:proofErr w:type="spellStart"/>
            <w:r w:rsidRPr="00852BAB">
              <w:rPr>
                <w:rFonts w:ascii="Times New Roman" w:hAnsi="Times New Roman" w:cs="Times New Roman"/>
                <w:sz w:val="24"/>
                <w:szCs w:val="24"/>
              </w:rPr>
              <w:t>cos</w:t>
            </w:r>
            <w:proofErr w:type="spellEnd"/>
            <w:r w:rsidRPr="00852B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BA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  <w:r w:rsidRPr="00852BAB">
              <w:rPr>
                <w:rFonts w:ascii="Times New Roman" w:hAnsi="Times New Roman" w:cs="Times New Roman"/>
                <w:sz w:val="24"/>
                <w:szCs w:val="24"/>
              </w:rPr>
              <w:t xml:space="preserve"> и ее график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7370D" w:rsidRPr="00852BAB" w:rsidRDefault="00B7370D" w:rsidP="00C97C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7370D" w:rsidRPr="00852BAB" w:rsidTr="00B7370D">
        <w:trPr>
          <w:trHeight w:val="16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370D" w:rsidRPr="00852BAB" w:rsidRDefault="00B7370D" w:rsidP="00FF0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9-10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B7370D" w:rsidRPr="00852BAB" w:rsidRDefault="00B7370D" w:rsidP="00C97C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sz w:val="24"/>
                <w:szCs w:val="24"/>
              </w:rPr>
              <w:t xml:space="preserve">Свойства функции у = </w:t>
            </w:r>
            <w:proofErr w:type="spellStart"/>
            <w:r w:rsidRPr="00852BAB">
              <w:rPr>
                <w:rFonts w:ascii="Times New Roman" w:hAnsi="Times New Roman" w:cs="Times New Roman"/>
                <w:sz w:val="24"/>
                <w:szCs w:val="24"/>
              </w:rPr>
              <w:t>sin</w:t>
            </w:r>
            <w:proofErr w:type="spellEnd"/>
            <w:r w:rsidRPr="00852B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BA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  <w:r w:rsidRPr="00852BAB">
              <w:rPr>
                <w:rFonts w:ascii="Times New Roman" w:hAnsi="Times New Roman" w:cs="Times New Roman"/>
                <w:sz w:val="24"/>
                <w:szCs w:val="24"/>
              </w:rPr>
              <w:t xml:space="preserve"> и ее график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B7370D" w:rsidRPr="00852BAB" w:rsidRDefault="00B7370D" w:rsidP="00C97C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7370D" w:rsidRPr="00852BAB" w:rsidTr="00B7370D">
        <w:trPr>
          <w:trHeight w:val="16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370D" w:rsidRPr="00852BAB" w:rsidRDefault="00B7370D" w:rsidP="00FF0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11-12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7370D" w:rsidRPr="00852BAB" w:rsidRDefault="00B7370D" w:rsidP="00C97C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sz w:val="24"/>
                <w:szCs w:val="24"/>
              </w:rPr>
              <w:t xml:space="preserve">Свойства и графики функций у = </w:t>
            </w:r>
            <w:proofErr w:type="spellStart"/>
            <w:r w:rsidRPr="00852BAB">
              <w:rPr>
                <w:rFonts w:ascii="Times New Roman" w:hAnsi="Times New Roman" w:cs="Times New Roman"/>
                <w:sz w:val="24"/>
                <w:szCs w:val="24"/>
              </w:rPr>
              <w:t>tg</w:t>
            </w:r>
            <w:proofErr w:type="spellEnd"/>
            <w:r w:rsidRPr="00852B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BA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  <w:r w:rsidRPr="00852BAB">
              <w:rPr>
                <w:rFonts w:ascii="Times New Roman" w:hAnsi="Times New Roman" w:cs="Times New Roman"/>
                <w:sz w:val="24"/>
                <w:szCs w:val="24"/>
              </w:rPr>
              <w:t xml:space="preserve"> и у = </w:t>
            </w:r>
            <w:proofErr w:type="spellStart"/>
            <w:r w:rsidRPr="00852BAB">
              <w:rPr>
                <w:rFonts w:ascii="Times New Roman" w:hAnsi="Times New Roman" w:cs="Times New Roman"/>
                <w:sz w:val="24"/>
                <w:szCs w:val="24"/>
              </w:rPr>
              <w:t>ctg</w:t>
            </w:r>
            <w:proofErr w:type="spellEnd"/>
            <w:r w:rsidRPr="00852B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BA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7370D" w:rsidRPr="00852BAB" w:rsidRDefault="00B7370D" w:rsidP="00C97C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7370D" w:rsidRPr="00852BAB" w:rsidTr="00B7370D">
        <w:trPr>
          <w:trHeight w:val="16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370D" w:rsidRPr="00852BAB" w:rsidRDefault="00B7370D" w:rsidP="00FF0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B7370D" w:rsidRPr="00852BAB" w:rsidRDefault="00B7370D" w:rsidP="00C97C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sz w:val="24"/>
                <w:szCs w:val="24"/>
              </w:rPr>
              <w:t>Обратные тригонометрические функции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7370D" w:rsidRPr="00852BAB" w:rsidRDefault="00B7370D" w:rsidP="00C97C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7370D" w:rsidRPr="00852BAB" w:rsidTr="00B7370D">
        <w:trPr>
          <w:trHeight w:val="16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370D" w:rsidRDefault="00B7370D" w:rsidP="00AA13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B7370D" w:rsidRPr="00852BAB" w:rsidRDefault="00B7370D" w:rsidP="00AA13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sz w:val="24"/>
                <w:szCs w:val="24"/>
              </w:rPr>
              <w:t>Обобщающий урок по теме «Тригонометрические функции»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7370D" w:rsidRPr="00852BAB" w:rsidRDefault="00B7370D" w:rsidP="00AA13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7370D" w:rsidRPr="00852BAB" w:rsidTr="00B7370D">
        <w:trPr>
          <w:trHeight w:val="125"/>
        </w:trPr>
        <w:tc>
          <w:tcPr>
            <w:tcW w:w="113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370D" w:rsidRPr="00852BAB" w:rsidRDefault="00B7370D" w:rsidP="00AA13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B7370D" w:rsidRPr="00852BAB" w:rsidRDefault="00B7370D" w:rsidP="00AA13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 1 по теме «Тригонометрические функции»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B7370D" w:rsidRPr="00852BAB" w:rsidRDefault="00B7370D" w:rsidP="00AA13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7370D" w:rsidRPr="00852BAB" w:rsidTr="00B7370D">
        <w:trPr>
          <w:trHeight w:val="168"/>
        </w:trPr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B7370D" w:rsidRPr="00852BAB" w:rsidRDefault="00B7370D" w:rsidP="00AA13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b/>
                <w:sz w:val="24"/>
                <w:szCs w:val="24"/>
              </w:rPr>
              <w:t>Глава VIII. ПРОИЗВОДНАЯ И ЕЕ ГЕОМЕТРИЧЕСКИЙ СМЫСЛ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B7370D" w:rsidRPr="00852BAB" w:rsidRDefault="00B7370D" w:rsidP="00AA13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</w:tr>
      <w:tr w:rsidR="00B7370D" w:rsidRPr="00852BAB" w:rsidTr="00B7370D">
        <w:trPr>
          <w:trHeight w:val="16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370D" w:rsidRPr="00852BAB" w:rsidRDefault="00B7370D" w:rsidP="00AA13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16-17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B7370D" w:rsidRPr="00852BAB" w:rsidRDefault="00B7370D" w:rsidP="00AA13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sz w:val="24"/>
                <w:szCs w:val="24"/>
              </w:rPr>
              <w:t>Производная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7370D" w:rsidRPr="00852BAB" w:rsidRDefault="00B7370D" w:rsidP="00AA13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7370D" w:rsidRPr="00852BAB" w:rsidTr="00B7370D">
        <w:trPr>
          <w:trHeight w:val="16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370D" w:rsidRPr="00852BAB" w:rsidRDefault="00B7370D" w:rsidP="00AA13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18-19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7370D" w:rsidRPr="00852BAB" w:rsidRDefault="00B7370D" w:rsidP="00AA13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sz w:val="24"/>
                <w:szCs w:val="24"/>
              </w:rPr>
              <w:t>Производная степенной функции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7370D" w:rsidRPr="00852BAB" w:rsidRDefault="00B7370D" w:rsidP="00AA13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7370D" w:rsidRPr="00852BAB" w:rsidTr="00B7370D">
        <w:trPr>
          <w:trHeight w:val="16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370D" w:rsidRPr="00852BAB" w:rsidRDefault="00B7370D" w:rsidP="00AA13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20-22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7370D" w:rsidRPr="00852BAB" w:rsidRDefault="00B7370D" w:rsidP="00AA13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sz w:val="24"/>
                <w:szCs w:val="24"/>
              </w:rPr>
              <w:t>Правила дифференцирования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7370D" w:rsidRPr="00852BAB" w:rsidRDefault="00B7370D" w:rsidP="00AA13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7370D" w:rsidRPr="00852BAB" w:rsidTr="00B7370D">
        <w:trPr>
          <w:trHeight w:val="16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370D" w:rsidRPr="00852BAB" w:rsidRDefault="00B7370D" w:rsidP="00AA13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23-25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7370D" w:rsidRPr="00852BAB" w:rsidRDefault="00B7370D" w:rsidP="00AA13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sz w:val="24"/>
                <w:szCs w:val="24"/>
              </w:rPr>
              <w:t>Производные  некоторых элементарных функций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7370D" w:rsidRPr="00852BAB" w:rsidRDefault="00B7370D" w:rsidP="00AA13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7370D" w:rsidRPr="00852BAB" w:rsidTr="00B7370D">
        <w:trPr>
          <w:trHeight w:val="16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370D" w:rsidRPr="00852BAB" w:rsidRDefault="00B7370D" w:rsidP="00AA13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26-28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7370D" w:rsidRPr="00852BAB" w:rsidRDefault="00B7370D" w:rsidP="00AA13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sz w:val="24"/>
                <w:szCs w:val="24"/>
              </w:rPr>
              <w:t>Геометрический смысл производной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7370D" w:rsidRPr="00852BAB" w:rsidRDefault="00B7370D" w:rsidP="00AA13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7370D" w:rsidRPr="00852BAB" w:rsidTr="00B7370D">
        <w:trPr>
          <w:trHeight w:val="735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370D" w:rsidRDefault="00B7370D" w:rsidP="00AA13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29-30</w:t>
            </w:r>
          </w:p>
          <w:p w:rsidR="00B7370D" w:rsidRPr="00852BAB" w:rsidRDefault="00B7370D" w:rsidP="00AA13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370D" w:rsidRPr="00852BAB" w:rsidRDefault="00B7370D" w:rsidP="00AA13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B7370D" w:rsidRPr="00852BAB" w:rsidRDefault="00B7370D" w:rsidP="00AA13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sz w:val="24"/>
                <w:szCs w:val="24"/>
              </w:rPr>
              <w:t>Урок обобщения и систематизации знаний по теме «Производная и ее геометрический смысл»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B7370D" w:rsidRPr="00852BAB" w:rsidRDefault="00B7370D" w:rsidP="00AA13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7370D" w:rsidRPr="00852BAB" w:rsidTr="00B7370D">
        <w:trPr>
          <w:trHeight w:val="168"/>
        </w:trPr>
        <w:tc>
          <w:tcPr>
            <w:tcW w:w="113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370D" w:rsidRPr="00852BAB" w:rsidRDefault="00B7370D" w:rsidP="00AA13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B7370D" w:rsidRPr="00852BAB" w:rsidRDefault="00B7370D" w:rsidP="00AA13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 2 по теме «Производная и ее геометрический смысл»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B7370D" w:rsidRPr="00852BAB" w:rsidRDefault="00B7370D" w:rsidP="00AA13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7370D" w:rsidRPr="00852BAB" w:rsidTr="00B7370D">
        <w:trPr>
          <w:trHeight w:val="168"/>
        </w:trPr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B7370D" w:rsidRPr="00852BAB" w:rsidRDefault="00B7370D" w:rsidP="00AA13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b/>
                <w:sz w:val="24"/>
                <w:szCs w:val="24"/>
              </w:rPr>
              <w:t>Глава IX. ПРИМЕНЕНИЕ ПРОИЗВОДНОЙ К ИССЛЕДОВАНИЮ ФУНКЦИЙ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B7370D" w:rsidRPr="00852BAB" w:rsidRDefault="00B7370D" w:rsidP="00AA13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</w:tr>
      <w:tr w:rsidR="00B7370D" w:rsidRPr="00852BAB" w:rsidTr="00B7370D">
        <w:trPr>
          <w:trHeight w:val="16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370D" w:rsidRPr="00852BAB" w:rsidRDefault="00B7370D" w:rsidP="00AA13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32-33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7370D" w:rsidRPr="00852BAB" w:rsidRDefault="00B7370D" w:rsidP="00AA13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sz w:val="24"/>
                <w:szCs w:val="24"/>
              </w:rPr>
              <w:t>Возрастание и убывание функции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B7370D" w:rsidRPr="00852BAB" w:rsidRDefault="00B7370D" w:rsidP="00AA13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7370D" w:rsidRPr="00852BAB" w:rsidTr="00B7370D">
        <w:trPr>
          <w:trHeight w:val="16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370D" w:rsidRPr="00852BAB" w:rsidRDefault="00B7370D" w:rsidP="00AA13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34-36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7370D" w:rsidRPr="00852BAB" w:rsidRDefault="00B7370D" w:rsidP="00AA13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sz w:val="24"/>
                <w:szCs w:val="24"/>
              </w:rPr>
              <w:t>Экстремумы функции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7370D" w:rsidRPr="00852BAB" w:rsidRDefault="00B7370D" w:rsidP="00AA13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7370D" w:rsidRPr="00852BAB" w:rsidTr="00B7370D">
        <w:trPr>
          <w:trHeight w:val="16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370D" w:rsidRPr="00852BAB" w:rsidRDefault="00B7370D" w:rsidP="00AA13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37-39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7370D" w:rsidRPr="00852BAB" w:rsidRDefault="00B7370D" w:rsidP="00AA13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sz w:val="24"/>
                <w:szCs w:val="24"/>
              </w:rPr>
              <w:t>Применение производной к построению графика функции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7370D" w:rsidRPr="00852BAB" w:rsidRDefault="00B7370D" w:rsidP="00AA13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7370D" w:rsidRPr="00852BAB" w:rsidTr="00B7370D">
        <w:trPr>
          <w:trHeight w:val="16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370D" w:rsidRPr="00852BAB" w:rsidRDefault="00B7370D" w:rsidP="00AA13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40-42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7370D" w:rsidRPr="00852BAB" w:rsidRDefault="00B7370D" w:rsidP="00AA13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sz w:val="24"/>
                <w:szCs w:val="24"/>
              </w:rPr>
              <w:t>Наибольшее и наименьшее значение функции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B7370D" w:rsidRPr="00852BAB" w:rsidRDefault="00B7370D" w:rsidP="00AA13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7370D" w:rsidRPr="00852BAB" w:rsidTr="00B7370D">
        <w:trPr>
          <w:trHeight w:val="16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370D" w:rsidRPr="00852BAB" w:rsidRDefault="00B7370D" w:rsidP="00AA13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43-44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7370D" w:rsidRPr="00852BAB" w:rsidRDefault="00B7370D" w:rsidP="00AA13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sz w:val="24"/>
                <w:szCs w:val="24"/>
              </w:rPr>
              <w:t>Выпуклость графика функции, точка перегиба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B7370D" w:rsidRPr="00852BAB" w:rsidRDefault="00B7370D" w:rsidP="00AA13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7370D" w:rsidRPr="00852BAB" w:rsidTr="00B7370D">
        <w:trPr>
          <w:trHeight w:val="16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370D" w:rsidRPr="00852BAB" w:rsidRDefault="00B7370D" w:rsidP="00AA13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45-46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B7370D" w:rsidRPr="00852BAB" w:rsidRDefault="00B7370D" w:rsidP="00AA13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sz w:val="24"/>
                <w:szCs w:val="24"/>
              </w:rPr>
              <w:t>Уроки обобщения и систематизации знаний по теме «Применение производной к исследова</w:t>
            </w:r>
            <w:r w:rsidRPr="00852BAB">
              <w:rPr>
                <w:rFonts w:ascii="Times New Roman" w:hAnsi="Times New Roman" w:cs="Times New Roman"/>
                <w:sz w:val="24"/>
                <w:szCs w:val="24"/>
              </w:rPr>
              <w:softHyphen/>
              <w:t>нию функций»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B7370D" w:rsidRPr="00852BAB" w:rsidRDefault="00B7370D" w:rsidP="00AA13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7370D" w:rsidRPr="00852BAB" w:rsidTr="00B7370D">
        <w:trPr>
          <w:trHeight w:val="16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370D" w:rsidRPr="00852BAB" w:rsidRDefault="00B7370D" w:rsidP="00AA13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47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B7370D" w:rsidRPr="00852BAB" w:rsidRDefault="00B7370D" w:rsidP="00AA13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 3 по теме «Применение производной к иссле</w:t>
            </w:r>
            <w:r w:rsidRPr="00852BAB">
              <w:rPr>
                <w:rFonts w:ascii="Times New Roman" w:hAnsi="Times New Roman" w:cs="Times New Roman"/>
                <w:b/>
                <w:sz w:val="24"/>
                <w:szCs w:val="24"/>
              </w:rPr>
              <w:softHyphen/>
              <w:t>дованию функций»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B7370D" w:rsidRPr="00852BAB" w:rsidRDefault="00B7370D" w:rsidP="00AA13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7370D" w:rsidRPr="00852BAB" w:rsidTr="00B7370D">
        <w:trPr>
          <w:trHeight w:val="498"/>
        </w:trPr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B7370D" w:rsidRPr="00852BAB" w:rsidRDefault="00B7370D" w:rsidP="00AA13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Глава X. </w:t>
            </w:r>
            <w:proofErr w:type="gramStart"/>
            <w:r w:rsidRPr="00852BAB">
              <w:rPr>
                <w:rFonts w:ascii="Times New Roman" w:hAnsi="Times New Roman" w:cs="Times New Roman"/>
                <w:b/>
                <w:sz w:val="24"/>
                <w:szCs w:val="24"/>
              </w:rPr>
              <w:t>ПЕРВООБРАЗНАЯ</w:t>
            </w:r>
            <w:proofErr w:type="gramEnd"/>
            <w:r w:rsidRPr="00852B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ИНТЕГРАЛ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B7370D" w:rsidRPr="00852BAB" w:rsidRDefault="00B7370D" w:rsidP="00AA13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</w:tr>
      <w:tr w:rsidR="00B7370D" w:rsidRPr="00852BAB" w:rsidTr="00B7370D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370D" w:rsidRPr="00852BAB" w:rsidRDefault="00B7370D" w:rsidP="00AA13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48-49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B7370D" w:rsidRPr="00852BAB" w:rsidRDefault="00B7370D" w:rsidP="00AA13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sz w:val="24"/>
                <w:szCs w:val="24"/>
              </w:rPr>
              <w:t>Первообразная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B7370D" w:rsidRPr="00852BAB" w:rsidRDefault="00B7370D" w:rsidP="00AA13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7370D" w:rsidRPr="00852BAB" w:rsidTr="00B7370D">
        <w:trPr>
          <w:trHeight w:val="168"/>
        </w:trPr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370D" w:rsidRPr="00852BAB" w:rsidRDefault="00B7370D" w:rsidP="00AA13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50-52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B7370D" w:rsidRPr="00852BAB" w:rsidRDefault="00B7370D" w:rsidP="00AA13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sz w:val="24"/>
                <w:szCs w:val="24"/>
              </w:rPr>
              <w:t xml:space="preserve">Правила нахождения </w:t>
            </w:r>
            <w:proofErr w:type="gramStart"/>
            <w:r w:rsidRPr="00852BAB">
              <w:rPr>
                <w:rFonts w:ascii="Times New Roman" w:hAnsi="Times New Roman" w:cs="Times New Roman"/>
                <w:sz w:val="24"/>
                <w:szCs w:val="24"/>
              </w:rPr>
              <w:t>первообразных</w:t>
            </w:r>
            <w:proofErr w:type="gramEnd"/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B7370D" w:rsidRPr="00852BAB" w:rsidRDefault="00B7370D" w:rsidP="00AA13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7370D" w:rsidRPr="00852BAB" w:rsidTr="00B7370D">
        <w:trPr>
          <w:trHeight w:val="16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370D" w:rsidRPr="00852BAB" w:rsidRDefault="00B7370D" w:rsidP="00AA13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53-55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B7370D" w:rsidRPr="00852BAB" w:rsidRDefault="00B7370D" w:rsidP="00AA13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sz w:val="24"/>
                <w:szCs w:val="24"/>
              </w:rPr>
              <w:t>Площадь криволинейной трапеции. Интеграл и его вычисление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B7370D" w:rsidRPr="00852BAB" w:rsidRDefault="00B7370D" w:rsidP="00AA13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7370D" w:rsidRPr="00852BAB" w:rsidTr="00B7370D">
        <w:trPr>
          <w:trHeight w:val="16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370D" w:rsidRPr="00852BAB" w:rsidRDefault="00E12FF3" w:rsidP="00AA13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B7370D" w:rsidRPr="00852BAB" w:rsidRDefault="00B7370D" w:rsidP="00AA13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sz w:val="24"/>
                <w:szCs w:val="24"/>
              </w:rPr>
              <w:t>Вычисление интегралов. Вычисление площадей фигур с помощью интеграла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B7370D" w:rsidRPr="00852BAB" w:rsidRDefault="00E12FF3" w:rsidP="00AA13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12FF3" w:rsidRPr="00852BAB" w:rsidTr="00B7370D">
        <w:trPr>
          <w:trHeight w:val="16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12FF3" w:rsidRDefault="00E12FF3" w:rsidP="00AA13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E12FF3" w:rsidRPr="00852BAB" w:rsidRDefault="00E12FF3" w:rsidP="00AA13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E12FF3" w:rsidRPr="00852BAB" w:rsidRDefault="00E12FF3" w:rsidP="00AA13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7370D" w:rsidRPr="00852BAB" w:rsidTr="00B7370D">
        <w:trPr>
          <w:trHeight w:val="567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370D" w:rsidRPr="00852BAB" w:rsidRDefault="00B7370D" w:rsidP="00AA13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58-59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B7370D" w:rsidRPr="00852BAB" w:rsidRDefault="00B7370D" w:rsidP="00AA13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sz w:val="24"/>
                <w:szCs w:val="24"/>
              </w:rPr>
              <w:t>Урок обобщения и систематизации знаний по теме «</w:t>
            </w:r>
            <w:proofErr w:type="gramStart"/>
            <w:r w:rsidRPr="00852BAB">
              <w:rPr>
                <w:rFonts w:ascii="Times New Roman" w:hAnsi="Times New Roman" w:cs="Times New Roman"/>
                <w:sz w:val="24"/>
                <w:szCs w:val="24"/>
              </w:rPr>
              <w:t>Первообразная</w:t>
            </w:r>
            <w:proofErr w:type="gramEnd"/>
            <w:r w:rsidRPr="00852BAB">
              <w:rPr>
                <w:rFonts w:ascii="Times New Roman" w:hAnsi="Times New Roman" w:cs="Times New Roman"/>
                <w:sz w:val="24"/>
                <w:szCs w:val="24"/>
              </w:rPr>
              <w:t xml:space="preserve"> и интеграл»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B7370D" w:rsidRPr="00852BAB" w:rsidRDefault="00B7370D" w:rsidP="00AA13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7370D" w:rsidRPr="00852BAB" w:rsidTr="00B7370D">
        <w:trPr>
          <w:trHeight w:val="168"/>
        </w:trPr>
        <w:tc>
          <w:tcPr>
            <w:tcW w:w="113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370D" w:rsidRPr="00852BAB" w:rsidRDefault="00B7370D" w:rsidP="00AA13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B7370D" w:rsidRPr="00852BAB" w:rsidRDefault="00B7370D" w:rsidP="00AA13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 4 по теме «Первообразная и интеграл»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B7370D" w:rsidRPr="00852BAB" w:rsidRDefault="00B7370D" w:rsidP="00AA13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7370D" w:rsidRPr="00852BAB" w:rsidTr="00B7370D">
        <w:trPr>
          <w:trHeight w:val="496"/>
        </w:trPr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B7370D" w:rsidRPr="00852BAB" w:rsidRDefault="00B7370D" w:rsidP="00AA13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b/>
                <w:sz w:val="24"/>
                <w:szCs w:val="24"/>
              </w:rPr>
              <w:t>Глава XI.  КОМБИНАТОРИКА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B7370D" w:rsidRPr="00852BAB" w:rsidRDefault="00B7370D" w:rsidP="00AA13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B7370D" w:rsidRPr="00852BAB" w:rsidTr="00B7370D">
        <w:trPr>
          <w:trHeight w:val="16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370D" w:rsidRPr="00852BAB" w:rsidRDefault="00B7370D" w:rsidP="00AA13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B7370D" w:rsidRPr="00852BAB" w:rsidRDefault="00B7370D" w:rsidP="00AA13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sz w:val="24"/>
                <w:szCs w:val="24"/>
              </w:rPr>
              <w:t>Комбинаторные задачи</w:t>
            </w:r>
            <w:r w:rsidR="001776A1">
              <w:rPr>
                <w:rFonts w:ascii="Times New Roman" w:hAnsi="Times New Roman" w:cs="Times New Roman"/>
                <w:sz w:val="24"/>
                <w:szCs w:val="24"/>
              </w:rPr>
              <w:t>. Правило произведения.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B7370D" w:rsidRPr="00852BAB" w:rsidRDefault="00B7370D" w:rsidP="00AA13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7370D" w:rsidRPr="00852BAB" w:rsidTr="00B7370D">
        <w:trPr>
          <w:trHeight w:val="229"/>
        </w:trPr>
        <w:tc>
          <w:tcPr>
            <w:tcW w:w="1134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370D" w:rsidRPr="00852BAB" w:rsidRDefault="00B7370D" w:rsidP="00AA13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62-63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7370D" w:rsidRPr="00852BAB" w:rsidRDefault="00B7370D" w:rsidP="00AA13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sz w:val="24"/>
                <w:szCs w:val="24"/>
              </w:rPr>
              <w:t>Перестановки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B7370D" w:rsidRPr="00852BAB" w:rsidRDefault="00B7370D" w:rsidP="00AA13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7370D" w:rsidRPr="00852BAB" w:rsidTr="00B7370D">
        <w:trPr>
          <w:trHeight w:val="16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370D" w:rsidRPr="00852BAB" w:rsidRDefault="00B7370D" w:rsidP="00AA13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7370D" w:rsidRPr="00852BAB" w:rsidRDefault="00B7370D" w:rsidP="00AA13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Размещения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7370D" w:rsidRPr="00852BAB" w:rsidRDefault="00B7370D" w:rsidP="00AA13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7370D" w:rsidRPr="00852BAB" w:rsidTr="00B7370D">
        <w:trPr>
          <w:trHeight w:val="262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370D" w:rsidRPr="00852BAB" w:rsidRDefault="00B7370D" w:rsidP="00AA13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65-66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B7370D" w:rsidRPr="00852BAB" w:rsidRDefault="00B7370D" w:rsidP="00AA13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sz w:val="24"/>
                <w:szCs w:val="24"/>
              </w:rPr>
              <w:t>Сочетания и их свойства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B7370D" w:rsidRPr="00852BAB" w:rsidRDefault="00B7370D" w:rsidP="00AA13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7370D" w:rsidRPr="00852BAB" w:rsidTr="00B7370D">
        <w:trPr>
          <w:trHeight w:val="195"/>
        </w:trPr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370D" w:rsidRPr="00852BAB" w:rsidRDefault="00B7370D" w:rsidP="00AA13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67-68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7370D" w:rsidRPr="00852BAB" w:rsidRDefault="00B7370D" w:rsidP="00AA13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sz w:val="24"/>
                <w:szCs w:val="24"/>
              </w:rPr>
              <w:t>Бином Ньютона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B7370D" w:rsidRPr="00852BAB" w:rsidRDefault="00B7370D" w:rsidP="00AA13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7370D" w:rsidRPr="00852BAB" w:rsidTr="00B7370D">
        <w:trPr>
          <w:trHeight w:val="314"/>
        </w:trPr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370D" w:rsidRPr="00852BAB" w:rsidRDefault="00B7370D" w:rsidP="00AA13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B7370D" w:rsidRPr="00852BAB" w:rsidRDefault="00B7370D" w:rsidP="00AA13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sz w:val="24"/>
                <w:szCs w:val="24"/>
              </w:rPr>
              <w:t>Урок обобщения и систематизации знаний по теме «Комбинаторика»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B7370D" w:rsidRPr="00852BAB" w:rsidRDefault="00B7370D" w:rsidP="00AA13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7370D" w:rsidRPr="00852BAB" w:rsidTr="00B7370D">
        <w:trPr>
          <w:trHeight w:val="314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370D" w:rsidRPr="00852BAB" w:rsidRDefault="00B7370D" w:rsidP="00AA13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B7370D" w:rsidRPr="00852BAB" w:rsidRDefault="00B7370D" w:rsidP="00AA13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 5 по теме «Комбинаторика»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B7370D" w:rsidRPr="00852BAB" w:rsidRDefault="00B7370D" w:rsidP="00AA13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7370D" w:rsidRPr="00852BAB" w:rsidTr="00B7370D">
        <w:trPr>
          <w:trHeight w:val="280"/>
        </w:trPr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B7370D" w:rsidRPr="00852BAB" w:rsidRDefault="00B7370D" w:rsidP="00AA13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b/>
                <w:sz w:val="24"/>
                <w:szCs w:val="24"/>
              </w:rPr>
              <w:t>Глава XII ЭЛЕМЕНТЫ ТЕОРИИ ВЕРОЯТНОСТЕЙ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B7370D" w:rsidRPr="00852BAB" w:rsidRDefault="00B7370D" w:rsidP="00AA13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</w:tr>
      <w:tr w:rsidR="00B7370D" w:rsidRPr="00852BAB" w:rsidTr="00B7370D">
        <w:trPr>
          <w:trHeight w:val="280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370D" w:rsidRPr="00852BAB" w:rsidRDefault="00B7370D" w:rsidP="00AA13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370D" w:rsidRPr="00852BAB" w:rsidRDefault="00B7370D" w:rsidP="00AA13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sz w:val="24"/>
                <w:szCs w:val="24"/>
              </w:rPr>
              <w:t>События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370D" w:rsidRPr="00852BAB" w:rsidRDefault="00B7370D" w:rsidP="00AA13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7370D" w:rsidRPr="00852BAB" w:rsidTr="00B7370D">
        <w:trPr>
          <w:trHeight w:val="280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370D" w:rsidRPr="00852BAB" w:rsidRDefault="00B7370D" w:rsidP="00AA13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370D" w:rsidRPr="00852BAB" w:rsidRDefault="00B7370D" w:rsidP="00AA13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sz w:val="24"/>
                <w:szCs w:val="24"/>
              </w:rPr>
              <w:t>Комбинации событий. Противоположные события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370D" w:rsidRPr="00852BAB" w:rsidRDefault="00B7370D" w:rsidP="00AA13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7370D" w:rsidRPr="00852BAB" w:rsidTr="00B7370D">
        <w:trPr>
          <w:trHeight w:val="280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370D" w:rsidRPr="00852BAB" w:rsidRDefault="00B7370D" w:rsidP="00AA13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73-74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370D" w:rsidRPr="00852BAB" w:rsidRDefault="00B7370D" w:rsidP="00AA13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sz w:val="24"/>
                <w:szCs w:val="24"/>
              </w:rPr>
              <w:t>Вероятность события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370D" w:rsidRPr="00852BAB" w:rsidRDefault="00B7370D" w:rsidP="00AA13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7370D" w:rsidRPr="00852BAB" w:rsidTr="00B7370D">
        <w:trPr>
          <w:trHeight w:val="262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370D" w:rsidRPr="00852BAB" w:rsidRDefault="00B7370D" w:rsidP="00AA13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75-76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7370D" w:rsidRPr="00852BAB" w:rsidRDefault="00B7370D" w:rsidP="00AA13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sz w:val="24"/>
                <w:szCs w:val="24"/>
              </w:rPr>
              <w:t>Сложение вероятностей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70D" w:rsidRPr="00852BAB" w:rsidRDefault="00B7370D" w:rsidP="00AA13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7370D" w:rsidRPr="00852BAB" w:rsidTr="00B7370D">
        <w:trPr>
          <w:trHeight w:val="26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70D" w:rsidRPr="00852BAB" w:rsidRDefault="00B7370D" w:rsidP="00AA13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70D" w:rsidRPr="00852BAB" w:rsidRDefault="00B7370D" w:rsidP="00AA13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sz w:val="24"/>
                <w:szCs w:val="24"/>
              </w:rPr>
              <w:t>Независимые события. Умножение вероятностей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70D" w:rsidRPr="00852BAB" w:rsidRDefault="00B7370D" w:rsidP="00AA13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7370D" w:rsidRPr="00852BAB" w:rsidTr="00B7370D">
        <w:trPr>
          <w:trHeight w:val="262"/>
        </w:trPr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370D" w:rsidRPr="00852BAB" w:rsidRDefault="00B7370D" w:rsidP="00AA13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78-79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7370D" w:rsidRPr="00852BAB" w:rsidRDefault="00B7370D" w:rsidP="00AA13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sz w:val="24"/>
                <w:szCs w:val="24"/>
              </w:rPr>
              <w:t>Статистическая вероятность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370D" w:rsidRPr="00852BAB" w:rsidRDefault="00B7370D" w:rsidP="00AA13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7370D" w:rsidRPr="00852BAB" w:rsidTr="00B7370D">
        <w:trPr>
          <w:trHeight w:val="262"/>
        </w:trPr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370D" w:rsidRPr="00852BAB" w:rsidRDefault="00B7370D" w:rsidP="00AA13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7370D" w:rsidRPr="00852BAB" w:rsidRDefault="00B7370D" w:rsidP="00AA13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sz w:val="24"/>
                <w:szCs w:val="24"/>
              </w:rPr>
              <w:t>Урок обобщения и систематизации знаний по теме: «Элементы теории вероятности»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370D" w:rsidRPr="00852BAB" w:rsidRDefault="00B7370D" w:rsidP="00AA13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7370D" w:rsidRPr="00852BAB" w:rsidTr="00B7370D">
        <w:trPr>
          <w:trHeight w:val="314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370D" w:rsidRPr="00852BAB" w:rsidRDefault="00B7370D" w:rsidP="00AA13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B7370D" w:rsidRPr="00852BAB" w:rsidRDefault="00B7370D" w:rsidP="00AA13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 6 по теме «Элементы теории вероятности»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B7370D" w:rsidRPr="00852BAB" w:rsidRDefault="00B7370D" w:rsidP="00AA13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7370D" w:rsidRPr="00852BAB" w:rsidTr="00B7370D">
        <w:trPr>
          <w:trHeight w:val="314"/>
        </w:trPr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B7370D" w:rsidRPr="00852BAB" w:rsidRDefault="00B7370D" w:rsidP="00AA13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Глава  XIII </w:t>
            </w:r>
            <w:r w:rsidRPr="00AB2151">
              <w:rPr>
                <w:rFonts w:ascii="Times New Roman" w:hAnsi="Times New Roman" w:cs="Times New Roman"/>
                <w:b/>
              </w:rPr>
              <w:t>СТАТИСТИКА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B7370D" w:rsidRPr="00852BAB" w:rsidRDefault="00B7370D" w:rsidP="00AA13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B7370D" w:rsidRPr="00852BAB" w:rsidTr="00B7370D">
        <w:trPr>
          <w:trHeight w:val="314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370D" w:rsidRPr="00852BAB" w:rsidRDefault="00B7370D" w:rsidP="00AA13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82-83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B7370D" w:rsidRPr="00AB2151" w:rsidRDefault="00B7370D" w:rsidP="00AA13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B2151">
              <w:rPr>
                <w:rFonts w:ascii="Times New Roman" w:hAnsi="Times New Roman" w:cs="Times New Roman"/>
              </w:rPr>
              <w:t>Случайные величины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B7370D" w:rsidRPr="00852BAB" w:rsidRDefault="00B7370D" w:rsidP="00AA13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7370D" w:rsidRPr="00852BAB" w:rsidTr="00B7370D">
        <w:trPr>
          <w:trHeight w:val="314"/>
        </w:trPr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370D" w:rsidRPr="00852BAB" w:rsidRDefault="00B7370D" w:rsidP="00AA13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84-85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B7370D" w:rsidRPr="00AB2151" w:rsidRDefault="00B7370D" w:rsidP="00AA13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B2151">
              <w:rPr>
                <w:rFonts w:ascii="Times New Roman" w:hAnsi="Times New Roman" w:cs="Times New Roman"/>
              </w:rPr>
              <w:t>Центральные тенденции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B7370D" w:rsidRPr="00852BAB" w:rsidRDefault="00B7370D" w:rsidP="00AA13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7370D" w:rsidRPr="00852BAB" w:rsidTr="00B7370D">
        <w:trPr>
          <w:trHeight w:val="314"/>
        </w:trPr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370D" w:rsidRPr="00852BAB" w:rsidRDefault="00B7370D" w:rsidP="00AA13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86-87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B7370D" w:rsidRPr="00AB2151" w:rsidRDefault="00B7370D" w:rsidP="00AA13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B2151">
              <w:rPr>
                <w:rFonts w:ascii="Times New Roman" w:hAnsi="Times New Roman" w:cs="Times New Roman"/>
              </w:rPr>
              <w:t>Меры разброса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B7370D" w:rsidRPr="00852BAB" w:rsidRDefault="00B7370D" w:rsidP="00AA13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7370D" w:rsidRPr="00852BAB" w:rsidTr="00B7370D">
        <w:trPr>
          <w:trHeight w:val="314"/>
        </w:trPr>
        <w:tc>
          <w:tcPr>
            <w:tcW w:w="113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B7370D" w:rsidRDefault="00B7370D" w:rsidP="00AA13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  <w:p w:rsidR="00B7370D" w:rsidRPr="00852BAB" w:rsidRDefault="00B7370D" w:rsidP="00AA13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B7370D" w:rsidRPr="00AB2151" w:rsidRDefault="00B7370D" w:rsidP="00AA13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B2151">
              <w:rPr>
                <w:rFonts w:ascii="Times New Roman" w:hAnsi="Times New Roman" w:cs="Times New Roman"/>
              </w:rPr>
              <w:t>Урок обобщения и систематизации знаний по теме: «Статистика»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B7370D" w:rsidRPr="00852BAB" w:rsidRDefault="00B7370D" w:rsidP="00AA13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7370D" w:rsidRPr="00852BAB" w:rsidTr="00B7370D">
        <w:trPr>
          <w:trHeight w:val="314"/>
        </w:trPr>
        <w:tc>
          <w:tcPr>
            <w:tcW w:w="113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370D" w:rsidRPr="00852BAB" w:rsidRDefault="00B7370D" w:rsidP="00AA13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B7370D" w:rsidRPr="00AB2151" w:rsidRDefault="00B7370D" w:rsidP="00AA13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B2151">
              <w:rPr>
                <w:rFonts w:ascii="Times New Roman" w:hAnsi="Times New Roman" w:cs="Times New Roman"/>
              </w:rPr>
              <w:t xml:space="preserve">Контрольная работа № 7 по теме: «Статистика»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B7370D" w:rsidRPr="00852BAB" w:rsidRDefault="00B7370D" w:rsidP="00AA13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B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7370D" w:rsidRPr="00852BAB" w:rsidTr="00B7370D">
        <w:trPr>
          <w:trHeight w:val="314"/>
        </w:trPr>
        <w:tc>
          <w:tcPr>
            <w:tcW w:w="1134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370D" w:rsidRPr="00852BAB" w:rsidRDefault="00B7370D" w:rsidP="00AA13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B7370D" w:rsidRPr="00AB2151" w:rsidRDefault="00B7370D" w:rsidP="00AA13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B2151">
              <w:rPr>
                <w:rFonts w:ascii="Times New Roman" w:hAnsi="Times New Roman" w:cs="Times New Roman"/>
              </w:rPr>
              <w:t>Итоговое  повторение курса «Алгебра и начала анализа» 10-11 классы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B7370D" w:rsidRPr="00772A8B" w:rsidRDefault="00B7370D" w:rsidP="00AA13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2A8B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</w:tr>
      <w:tr w:rsidR="00B7370D" w:rsidRPr="00852BAB" w:rsidTr="00B7370D">
        <w:trPr>
          <w:trHeight w:val="314"/>
        </w:trPr>
        <w:tc>
          <w:tcPr>
            <w:tcW w:w="1134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370D" w:rsidRPr="00852BAB" w:rsidRDefault="00B7370D" w:rsidP="00AA13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90-101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B7370D" w:rsidRPr="00AB2151" w:rsidRDefault="00B7370D" w:rsidP="00AA13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B2151">
              <w:rPr>
                <w:rFonts w:ascii="Times New Roman" w:hAnsi="Times New Roman" w:cs="Times New Roman"/>
              </w:rPr>
              <w:t>Тренировочные тематические задания ЕГЭ. Решение вариантов ЕГЭ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B7370D" w:rsidRDefault="00B7370D" w:rsidP="00AA13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B7370D" w:rsidRPr="00852BAB" w:rsidTr="00B7370D">
        <w:trPr>
          <w:trHeight w:val="314"/>
        </w:trPr>
        <w:tc>
          <w:tcPr>
            <w:tcW w:w="1134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370D" w:rsidRPr="00852BAB" w:rsidRDefault="00B7370D" w:rsidP="00AA13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B7370D" w:rsidRPr="00AB2151" w:rsidRDefault="00B7370D" w:rsidP="00AA130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B2151">
              <w:rPr>
                <w:rFonts w:ascii="Times New Roman" w:hAnsi="Times New Roman" w:cs="Times New Roman"/>
                <w:b/>
              </w:rPr>
              <w:t>Итоговая контрольная работа в форме ЕГЭ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B7370D" w:rsidRDefault="00B7370D" w:rsidP="00AA13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7370D" w:rsidRPr="00852BAB" w:rsidTr="00B7370D">
        <w:trPr>
          <w:trHeight w:val="314"/>
        </w:trPr>
        <w:tc>
          <w:tcPr>
            <w:tcW w:w="9639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370D" w:rsidRPr="00AB2151" w:rsidRDefault="00B7370D" w:rsidP="00AA13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B2151">
              <w:rPr>
                <w:rFonts w:ascii="Times New Roman" w:hAnsi="Times New Roman" w:cs="Times New Roman"/>
              </w:rPr>
              <w:t xml:space="preserve">34 (недели) </w:t>
            </w:r>
            <w:proofErr w:type="spellStart"/>
            <w:r w:rsidRPr="00AB2151">
              <w:rPr>
                <w:rFonts w:ascii="Times New Roman" w:hAnsi="Times New Roman" w:cs="Times New Roman"/>
              </w:rPr>
              <w:t>х</w:t>
            </w:r>
            <w:proofErr w:type="spellEnd"/>
            <w:r w:rsidRPr="00AB2151">
              <w:rPr>
                <w:rFonts w:ascii="Times New Roman" w:hAnsi="Times New Roman" w:cs="Times New Roman"/>
              </w:rPr>
              <w:t xml:space="preserve"> 3 (часа в неделю) = 102 (</w:t>
            </w:r>
            <w:proofErr w:type="gramStart"/>
            <w:r w:rsidRPr="00AB2151">
              <w:rPr>
                <w:rFonts w:ascii="Times New Roman" w:hAnsi="Times New Roman" w:cs="Times New Roman"/>
              </w:rPr>
              <w:t>учебных</w:t>
            </w:r>
            <w:proofErr w:type="gramEnd"/>
            <w:r w:rsidRPr="00AB2151">
              <w:rPr>
                <w:rFonts w:ascii="Times New Roman" w:hAnsi="Times New Roman" w:cs="Times New Roman"/>
              </w:rPr>
              <w:t xml:space="preserve"> часа)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B7370D" w:rsidRDefault="00B7370D" w:rsidP="00AA13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32A74" w:rsidRPr="00AB2151" w:rsidRDefault="00D32A74" w:rsidP="00D32A74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</w:rPr>
        <w:sectPr w:rsidR="00D32A74" w:rsidRPr="00AB2151" w:rsidSect="00C97CC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6838" w:h="11906" w:orient="landscape" w:code="9"/>
          <w:pgMar w:top="1134" w:right="1134" w:bottom="1134" w:left="1134" w:header="709" w:footer="709" w:gutter="0"/>
          <w:cols w:space="708"/>
          <w:docGrid w:linePitch="360"/>
        </w:sectPr>
      </w:pPr>
      <w:bookmarkStart w:id="0" w:name="_GoBack"/>
      <w:bookmarkEnd w:id="0"/>
    </w:p>
    <w:p w:rsidR="00864F16" w:rsidRDefault="00864F16" w:rsidP="009B125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864F16" w:rsidSect="00533F8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4D24" w:rsidRDefault="00564D24" w:rsidP="006F63AF">
      <w:pPr>
        <w:spacing w:after="0" w:line="240" w:lineRule="auto"/>
      </w:pPr>
      <w:r>
        <w:separator/>
      </w:r>
    </w:p>
  </w:endnote>
  <w:endnote w:type="continuationSeparator" w:id="0">
    <w:p w:rsidR="00564D24" w:rsidRDefault="00564D24" w:rsidP="006F63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D24" w:rsidRDefault="00564D24">
    <w:pPr>
      <w:pStyle w:val="ac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28928329"/>
      <w:docPartObj>
        <w:docPartGallery w:val="Page Numbers (Bottom of Page)"/>
        <w:docPartUnique/>
      </w:docPartObj>
    </w:sdtPr>
    <w:sdtContent>
      <w:p w:rsidR="00564D24" w:rsidRDefault="00263CA3">
        <w:pPr>
          <w:pStyle w:val="ac"/>
          <w:jc w:val="center"/>
        </w:pPr>
        <w:r>
          <w:fldChar w:fldCharType="begin"/>
        </w:r>
        <w:r w:rsidR="00564D24">
          <w:instrText xml:space="preserve"> PAGE   \* MERGEFORMAT </w:instrText>
        </w:r>
        <w:r>
          <w:fldChar w:fldCharType="separate"/>
        </w:r>
        <w:r w:rsidR="0014186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64D24" w:rsidRDefault="00564D24">
    <w:pPr>
      <w:pStyle w:val="ac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D24" w:rsidRDefault="00564D24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4D24" w:rsidRDefault="00564D24" w:rsidP="006F63AF">
      <w:pPr>
        <w:spacing w:after="0" w:line="240" w:lineRule="auto"/>
      </w:pPr>
      <w:r>
        <w:separator/>
      </w:r>
    </w:p>
  </w:footnote>
  <w:footnote w:type="continuationSeparator" w:id="0">
    <w:p w:rsidR="00564D24" w:rsidRDefault="00564D24" w:rsidP="006F63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D24" w:rsidRDefault="00564D24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D24" w:rsidRDefault="00564D24">
    <w:pPr>
      <w:pStyle w:val="a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D24" w:rsidRDefault="00564D24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F416F0"/>
    <w:multiLevelType w:val="hybridMultilevel"/>
    <w:tmpl w:val="492EC468"/>
    <w:lvl w:ilvl="0" w:tplc="04190003">
      <w:start w:val="1"/>
      <w:numFmt w:val="bullet"/>
      <w:lvlText w:val="o"/>
      <w:lvlJc w:val="left"/>
      <w:pPr>
        <w:ind w:left="772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1">
    <w:nsid w:val="0DC159D2"/>
    <w:multiLevelType w:val="hybridMultilevel"/>
    <w:tmpl w:val="3768F41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B96E50"/>
    <w:multiLevelType w:val="hybridMultilevel"/>
    <w:tmpl w:val="13A058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01C5128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441198"/>
    <w:multiLevelType w:val="hybridMultilevel"/>
    <w:tmpl w:val="3748219E"/>
    <w:lvl w:ilvl="0" w:tplc="04190003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2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2" w:hanging="360"/>
      </w:pPr>
      <w:rPr>
        <w:rFonts w:ascii="Wingdings" w:hAnsi="Wingdings" w:hint="default"/>
      </w:rPr>
    </w:lvl>
  </w:abstractNum>
  <w:abstractNum w:abstractNumId="4">
    <w:nsid w:val="30DD4413"/>
    <w:multiLevelType w:val="hybridMultilevel"/>
    <w:tmpl w:val="7CE8692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3E653B"/>
    <w:multiLevelType w:val="hybridMultilevel"/>
    <w:tmpl w:val="20C232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FE1B95"/>
    <w:multiLevelType w:val="hybridMultilevel"/>
    <w:tmpl w:val="98E63E70"/>
    <w:lvl w:ilvl="0" w:tplc="04190003">
      <w:start w:val="1"/>
      <w:numFmt w:val="bullet"/>
      <w:lvlText w:val="o"/>
      <w:lvlJc w:val="left"/>
      <w:pPr>
        <w:ind w:left="772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7">
    <w:nsid w:val="4A3C1525"/>
    <w:multiLevelType w:val="hybridMultilevel"/>
    <w:tmpl w:val="2960BE00"/>
    <w:lvl w:ilvl="0" w:tplc="8048B3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BB752C5"/>
    <w:multiLevelType w:val="hybridMultilevel"/>
    <w:tmpl w:val="3F38B944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624238F4"/>
    <w:multiLevelType w:val="hybridMultilevel"/>
    <w:tmpl w:val="6DA49DD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3D76FE0"/>
    <w:multiLevelType w:val="hybridMultilevel"/>
    <w:tmpl w:val="6FD239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5692896"/>
    <w:multiLevelType w:val="hybridMultilevel"/>
    <w:tmpl w:val="44222FB4"/>
    <w:lvl w:ilvl="0" w:tplc="14E28D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E255A49"/>
    <w:multiLevelType w:val="hybridMultilevel"/>
    <w:tmpl w:val="DFCC4D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7"/>
  </w:num>
  <w:num w:numId="4">
    <w:abstractNumId w:val="5"/>
  </w:num>
  <w:num w:numId="5">
    <w:abstractNumId w:val="11"/>
  </w:num>
  <w:num w:numId="6">
    <w:abstractNumId w:val="4"/>
  </w:num>
  <w:num w:numId="7">
    <w:abstractNumId w:val="12"/>
  </w:num>
  <w:num w:numId="8">
    <w:abstractNumId w:val="6"/>
  </w:num>
  <w:num w:numId="9">
    <w:abstractNumId w:val="3"/>
  </w:num>
  <w:num w:numId="10">
    <w:abstractNumId w:val="9"/>
  </w:num>
  <w:num w:numId="11">
    <w:abstractNumId w:val="0"/>
  </w:num>
  <w:num w:numId="12">
    <w:abstractNumId w:val="8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33F85"/>
    <w:rsid w:val="00022A59"/>
    <w:rsid w:val="000E5E62"/>
    <w:rsid w:val="00112AB0"/>
    <w:rsid w:val="00136BA2"/>
    <w:rsid w:val="0014186F"/>
    <w:rsid w:val="001776A1"/>
    <w:rsid w:val="001C585C"/>
    <w:rsid w:val="001D52C9"/>
    <w:rsid w:val="00236E0F"/>
    <w:rsid w:val="00263CA3"/>
    <w:rsid w:val="00275C9E"/>
    <w:rsid w:val="002C0DE2"/>
    <w:rsid w:val="0033036A"/>
    <w:rsid w:val="00393AF4"/>
    <w:rsid w:val="003D23E2"/>
    <w:rsid w:val="003E4EAE"/>
    <w:rsid w:val="003E55A8"/>
    <w:rsid w:val="00432F41"/>
    <w:rsid w:val="00443C7C"/>
    <w:rsid w:val="004A3050"/>
    <w:rsid w:val="004B566A"/>
    <w:rsid w:val="004D1138"/>
    <w:rsid w:val="00533F85"/>
    <w:rsid w:val="00564D24"/>
    <w:rsid w:val="005915EB"/>
    <w:rsid w:val="005C6ECC"/>
    <w:rsid w:val="006E3A2E"/>
    <w:rsid w:val="006F63AF"/>
    <w:rsid w:val="006F746A"/>
    <w:rsid w:val="007063F8"/>
    <w:rsid w:val="0072738A"/>
    <w:rsid w:val="00732A3A"/>
    <w:rsid w:val="00747C4E"/>
    <w:rsid w:val="007656DA"/>
    <w:rsid w:val="00772A8B"/>
    <w:rsid w:val="007872E0"/>
    <w:rsid w:val="007E27B0"/>
    <w:rsid w:val="00852BAB"/>
    <w:rsid w:val="00864F16"/>
    <w:rsid w:val="008C57D9"/>
    <w:rsid w:val="008F416B"/>
    <w:rsid w:val="00916FCE"/>
    <w:rsid w:val="00977BA8"/>
    <w:rsid w:val="00995349"/>
    <w:rsid w:val="009B1258"/>
    <w:rsid w:val="009E5B59"/>
    <w:rsid w:val="00A275E7"/>
    <w:rsid w:val="00A447F1"/>
    <w:rsid w:val="00A9527C"/>
    <w:rsid w:val="00AA1300"/>
    <w:rsid w:val="00B7370D"/>
    <w:rsid w:val="00B74ED7"/>
    <w:rsid w:val="00BD46DA"/>
    <w:rsid w:val="00C26307"/>
    <w:rsid w:val="00C7583B"/>
    <w:rsid w:val="00C93FB6"/>
    <w:rsid w:val="00C97CC1"/>
    <w:rsid w:val="00CA336E"/>
    <w:rsid w:val="00CD6702"/>
    <w:rsid w:val="00D0754D"/>
    <w:rsid w:val="00D248E1"/>
    <w:rsid w:val="00D32A74"/>
    <w:rsid w:val="00D33934"/>
    <w:rsid w:val="00E025C5"/>
    <w:rsid w:val="00E12FF3"/>
    <w:rsid w:val="00F000A6"/>
    <w:rsid w:val="00F829C5"/>
    <w:rsid w:val="00FE266B"/>
    <w:rsid w:val="00FF06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73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33F85"/>
    <w:pPr>
      <w:spacing w:after="0" w:line="240" w:lineRule="auto"/>
    </w:pPr>
  </w:style>
  <w:style w:type="table" w:styleId="a4">
    <w:name w:val="Table Grid"/>
    <w:basedOn w:val="a1"/>
    <w:uiPriority w:val="59"/>
    <w:rsid w:val="0033036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C57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C57D9"/>
    <w:rPr>
      <w:rFonts w:ascii="Tahoma" w:hAnsi="Tahoma" w:cs="Tahoma"/>
      <w:sz w:val="16"/>
      <w:szCs w:val="16"/>
    </w:rPr>
  </w:style>
  <w:style w:type="paragraph" w:styleId="a7">
    <w:name w:val="List Paragraph"/>
    <w:basedOn w:val="a"/>
    <w:link w:val="a8"/>
    <w:uiPriority w:val="34"/>
    <w:qFormat/>
    <w:rsid w:val="00D32A74"/>
    <w:pPr>
      <w:ind w:left="720"/>
      <w:contextualSpacing/>
    </w:pPr>
    <w:rPr>
      <w:rFonts w:eastAsia="Times New Roman"/>
    </w:rPr>
  </w:style>
  <w:style w:type="character" w:customStyle="1" w:styleId="a8">
    <w:name w:val="Абзац списка Знак"/>
    <w:link w:val="a7"/>
    <w:uiPriority w:val="34"/>
    <w:locked/>
    <w:rsid w:val="00D32A74"/>
    <w:rPr>
      <w:rFonts w:eastAsia="Times New Roman"/>
    </w:rPr>
  </w:style>
  <w:style w:type="character" w:styleId="a9">
    <w:name w:val="Strong"/>
    <w:basedOn w:val="a0"/>
    <w:qFormat/>
    <w:rsid w:val="00D32A74"/>
    <w:rPr>
      <w:b/>
      <w:bCs/>
    </w:rPr>
  </w:style>
  <w:style w:type="paragraph" w:customStyle="1" w:styleId="ConsPlusNormal">
    <w:name w:val="ConsPlusNormal"/>
    <w:uiPriority w:val="99"/>
    <w:rsid w:val="00D32A7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a">
    <w:name w:val="header"/>
    <w:basedOn w:val="a"/>
    <w:link w:val="ab"/>
    <w:uiPriority w:val="99"/>
    <w:semiHidden/>
    <w:unhideWhenUsed/>
    <w:rsid w:val="006F63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F63AF"/>
  </w:style>
  <w:style w:type="paragraph" w:styleId="ac">
    <w:name w:val="footer"/>
    <w:basedOn w:val="a"/>
    <w:link w:val="ad"/>
    <w:uiPriority w:val="99"/>
    <w:unhideWhenUsed/>
    <w:rsid w:val="006F63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6F63AF"/>
  </w:style>
  <w:style w:type="character" w:customStyle="1" w:styleId="c2">
    <w:name w:val="c2"/>
    <w:basedOn w:val="a0"/>
    <w:rsid w:val="00864F16"/>
  </w:style>
  <w:style w:type="character" w:customStyle="1" w:styleId="c4">
    <w:name w:val="c4"/>
    <w:basedOn w:val="a0"/>
    <w:rsid w:val="00864F16"/>
  </w:style>
  <w:style w:type="character" w:customStyle="1" w:styleId="c103">
    <w:name w:val="c103"/>
    <w:basedOn w:val="a0"/>
    <w:rsid w:val="00864F1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264CA5-AB6A-4F5A-8769-345E2BB040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584</TotalTime>
  <Pages>9</Pages>
  <Words>1830</Words>
  <Characters>10431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Бухгалтер</cp:lastModifiedBy>
  <cp:revision>24</cp:revision>
  <cp:lastPrinted>2019-11-24T06:44:00Z</cp:lastPrinted>
  <dcterms:created xsi:type="dcterms:W3CDTF">2019-09-30T14:24:00Z</dcterms:created>
  <dcterms:modified xsi:type="dcterms:W3CDTF">2019-11-29T13:56:00Z</dcterms:modified>
</cp:coreProperties>
</file>