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2AC7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Консультация для родителей</w:t>
      </w:r>
    </w:p>
    <w:p w:rsidR="00642AC7" w:rsidRDefault="00642AC7" w:rsidP="00642AC7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2AC7">
        <w:rPr>
          <w:rFonts w:ascii="Times New Roman" w:hAnsi="Times New Roman" w:cs="Times New Roman"/>
          <w:b/>
          <w:caps/>
          <w:noProof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6D50861" wp14:editId="15AF6DB2">
            <wp:simplePos x="0" y="0"/>
            <wp:positionH relativeFrom="column">
              <wp:posOffset>3729990</wp:posOffset>
            </wp:positionH>
            <wp:positionV relativeFrom="paragraph">
              <wp:posOffset>124460</wp:posOffset>
            </wp:positionV>
            <wp:extent cx="1847850" cy="2525395"/>
            <wp:effectExtent l="0" t="0" r="0" b="8255"/>
            <wp:wrapSquare wrapText="bothSides"/>
            <wp:docPr id="1" name="Рисунок 1" descr="Все тайны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тайны светоф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2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C7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85211A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Азбука дорожного движения</w:t>
      </w:r>
      <w:r w:rsidRPr="00642AC7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642AC7">
        <w:rPr>
          <w:rFonts w:ascii="Times New Roman" w:hAnsi="Times New Roman" w:cs="Times New Roman"/>
          <w:color w:val="FF0000"/>
          <w:sz w:val="28"/>
          <w:szCs w:val="28"/>
        </w:rPr>
        <w:t>При выходе из дома: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- если у подъезда дома возможно движение и вместе посмотрите, не приближается ли к вам автомобиль, мотоцикл, мопед, велосипед;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color w:val="FF0000"/>
          <w:sz w:val="28"/>
          <w:szCs w:val="28"/>
        </w:rPr>
        <w:t xml:space="preserve">   При движении по тротуару: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придерживайтесь правой стороны тротуара;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ведите ребенка по краю тротуара: взрослый должен находиться со стороны проезжей части;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маленький ребенок должен идти рядом </w:t>
      </w:r>
      <w:proofErr w:type="gramStart"/>
      <w:r w:rsidRPr="00642A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2AC7"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приучите ребенка, идя по тротуару, внимательно наблюдать за выездом со двора или с территории предприятия;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приучайте детей выходить на проезжую часть, коляски и санки с детьми возите только по тротуару;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lastRenderedPageBreak/>
        <w:t xml:space="preserve">   - при движении группы ребят учите их идти в паре, выполняя все указания взрослых, сопровождающих детей.</w:t>
      </w:r>
    </w:p>
    <w:p w:rsidR="00642AC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color w:val="FF0000"/>
          <w:sz w:val="28"/>
          <w:szCs w:val="28"/>
        </w:rPr>
        <w:t xml:space="preserve">   Готовясь перейти дорогу: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- остановитесь или замедлите движение, осмотрите проезжую часть;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привлекайте ребенка к наблюдению за обстановкой на дороге;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подчеркните свои движения: поворот головы для осмотра улицы, остановку для осмотра дороги, остановку для пропуска автомобилей;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учите ребенка различать приближающиеся транспортные средства;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неоднократно показывайте ребенку, как транспортное средство останавливается у перехода, как оно движется по инерции.</w:t>
      </w:r>
    </w:p>
    <w:p w:rsidR="009E1F97" w:rsidRDefault="009E1F9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При переходе проезжей части</w:t>
      </w:r>
    </w:p>
    <w:p w:rsidR="00642AC7" w:rsidRPr="009E1F9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E981DE" wp14:editId="0F280FA5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377440" cy="1786255"/>
            <wp:effectExtent l="0" t="0" r="381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C7">
        <w:rPr>
          <w:rFonts w:ascii="Times New Roman" w:hAnsi="Times New Roman" w:cs="Times New Roman"/>
          <w:sz w:val="28"/>
          <w:szCs w:val="28"/>
        </w:rPr>
        <w:t xml:space="preserve"> - переходите дорогу только по пешеходным переходам или на перекрестках – по линии тротуара, иначе ребенок привыкнет переходить, где придется;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идите только </w:t>
      </w:r>
      <w:proofErr w:type="gramStart"/>
      <w:r w:rsidRPr="00642A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2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AC7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642AC7">
        <w:rPr>
          <w:rFonts w:ascii="Times New Roman" w:hAnsi="Times New Roman" w:cs="Times New Roman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выходя на проезжую часть, прекращайте разговоры; ребенок должен усвоить, что при переходе дороги разговоры излишни;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lastRenderedPageBreak/>
        <w:t xml:space="preserve">   - не спешите и не бегите; переходите дорогу всегда размеренным шагом;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торопитесь перейти дорогу, если на другой стороне вы увидели друзей, родственников, знакомых, нужный автобус. Не спешите и не бегите к ним, внушите ребенку, что это опасно;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переходе, подражать поведению спутников, не наблюдая за движением транспорта.</w:t>
      </w:r>
    </w:p>
    <w:p w:rsidR="00642AC7" w:rsidRDefault="009E1F9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F9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78721E" wp14:editId="04BE8779">
            <wp:simplePos x="0" y="0"/>
            <wp:positionH relativeFrom="column">
              <wp:posOffset>3425190</wp:posOffset>
            </wp:positionH>
            <wp:positionV relativeFrom="paragraph">
              <wp:posOffset>95885</wp:posOffset>
            </wp:positionV>
            <wp:extent cx="2571750" cy="1983105"/>
            <wp:effectExtent l="0" t="0" r="0" b="0"/>
            <wp:wrapSquare wrapText="bothSides"/>
            <wp:docPr id="5" name="Рисунок 5" descr="Автобус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бус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8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C7" w:rsidRPr="00642AC7">
        <w:rPr>
          <w:rFonts w:ascii="Times New Roman" w:hAnsi="Times New Roman" w:cs="Times New Roman"/>
          <w:color w:val="FF0000"/>
          <w:sz w:val="28"/>
          <w:szCs w:val="28"/>
        </w:rPr>
        <w:t xml:space="preserve">   При посадке и высадке из общественного транспорта:</w:t>
      </w:r>
    </w:p>
    <w:p w:rsidR="00642AC7" w:rsidRPr="009E1F97" w:rsidRDefault="00642AC7" w:rsidP="009E1F9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-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lastRenderedPageBreak/>
        <w:t xml:space="preserve">   - не садитесь в общественный транспорт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  <w:r w:rsidR="009E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C7" w:rsidRDefault="009E1F97" w:rsidP="009E1F9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F9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7D02AE" wp14:editId="4FDCAF37">
            <wp:simplePos x="0" y="0"/>
            <wp:positionH relativeFrom="column">
              <wp:posOffset>-165735</wp:posOffset>
            </wp:positionH>
            <wp:positionV relativeFrom="paragraph">
              <wp:posOffset>36195</wp:posOffset>
            </wp:positionV>
            <wp:extent cx="2133600" cy="1606550"/>
            <wp:effectExtent l="0" t="0" r="0" b="0"/>
            <wp:wrapSquare wrapText="bothSides"/>
            <wp:docPr id="4" name="Рисунок 4" descr="Цель: Закрепить знания и представления младших школьников о безопасном поведении на улицах и дорогах. Проконтролировать и обоб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ль: Закрепить знания и представления младших школьников о безопасном поведении на улицах и дорогах. Проконтролировать и обобщ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C7" w:rsidRPr="00642AC7">
        <w:rPr>
          <w:rFonts w:ascii="Times New Roman" w:hAnsi="Times New Roman" w:cs="Times New Roman"/>
          <w:color w:val="FF0000"/>
          <w:sz w:val="28"/>
          <w:szCs w:val="28"/>
        </w:rPr>
        <w:t xml:space="preserve">   При ожидании общественного транспорта:</w:t>
      </w:r>
    </w:p>
    <w:p w:rsidR="00642AC7" w:rsidRPr="009E1F9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- стойте вместе с детьми только на посадочных площадках, а при их отсутствии – на тротуаре или обочине.</w:t>
      </w:r>
    </w:p>
    <w:p w:rsidR="009E1F9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42AC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color w:val="FF0000"/>
          <w:sz w:val="28"/>
          <w:szCs w:val="28"/>
        </w:rPr>
        <w:t>При движении автомобиля:</w:t>
      </w:r>
    </w:p>
    <w:p w:rsidR="00642AC7" w:rsidRPr="009E1F97" w:rsidRDefault="009E1F97" w:rsidP="00A9366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1F9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CAAAEF2" wp14:editId="5B062958">
            <wp:simplePos x="0" y="0"/>
            <wp:positionH relativeFrom="column">
              <wp:posOffset>3348990</wp:posOffset>
            </wp:positionH>
            <wp:positionV relativeFrom="paragraph">
              <wp:posOffset>-1270</wp:posOffset>
            </wp:positionV>
            <wp:extent cx="2590800" cy="1943100"/>
            <wp:effectExtent l="0" t="0" r="0" b="0"/>
            <wp:wrapSquare wrapText="bothSides"/>
            <wp:docPr id="7" name="Рисунок 7" descr="Маленькие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ленькие прави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C7" w:rsidRPr="00642AC7">
        <w:rPr>
          <w:rFonts w:ascii="Times New Roman" w:hAnsi="Times New Roman" w:cs="Times New Roman"/>
          <w:sz w:val="28"/>
          <w:szCs w:val="28"/>
        </w:rPr>
        <w:t xml:space="preserve">  - приучайте детей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bookmarkStart w:id="0" w:name="_GoBack"/>
      <w:bookmarkEnd w:id="0"/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lastRenderedPageBreak/>
        <w:t xml:space="preserve">  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- не разрешайте детям находиться в автомобиле без присмотра;</w:t>
      </w:r>
    </w:p>
    <w:p w:rsidR="00642AC7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642AC7" w:rsidRDefault="00642AC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2AC7">
        <w:rPr>
          <w:rFonts w:ascii="Times New Roman" w:hAnsi="Times New Roman" w:cs="Times New Roman"/>
          <w:color w:val="FF0000"/>
          <w:sz w:val="28"/>
          <w:szCs w:val="28"/>
        </w:rPr>
        <w:t xml:space="preserve">   При поездке в общественном транспорте:</w:t>
      </w:r>
    </w:p>
    <w:p w:rsidR="00642AC7" w:rsidRPr="009E1F97" w:rsidRDefault="009E1F97" w:rsidP="00642AC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F9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543175" cy="1783715"/>
            <wp:effectExtent l="0" t="0" r="9525" b="6985"/>
            <wp:wrapTight wrapText="bothSides">
              <wp:wrapPolygon edited="0">
                <wp:start x="647" y="0"/>
                <wp:lineTo x="0" y="461"/>
                <wp:lineTo x="0" y="21223"/>
                <wp:lineTo x="647" y="21454"/>
                <wp:lineTo x="20872" y="21454"/>
                <wp:lineTo x="21519" y="21223"/>
                <wp:lineTo x="21519" y="461"/>
                <wp:lineTo x="20872" y="0"/>
                <wp:lineTo x="647" y="0"/>
              </wp:wrapPolygon>
            </wp:wrapTight>
            <wp:docPr id="6" name="Рисунок 6" descr="Какие действия персонажей на рисунках говорят о нарушении правил - Фото 1416/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ие действия персонажей на рисунках говорят о нарушении правил - Фото 1416/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8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C7" w:rsidRPr="00642AC7">
        <w:rPr>
          <w:rFonts w:ascii="Times New Roman" w:hAnsi="Times New Roman" w:cs="Times New Roman"/>
          <w:sz w:val="28"/>
          <w:szCs w:val="28"/>
        </w:rPr>
        <w:t xml:space="preserve">  - приучайте детей крепко держаться за поручни, чтобы при торможении ребенок не получил травму от удара;</w:t>
      </w:r>
    </w:p>
    <w:p w:rsidR="004A2B50" w:rsidRPr="00642AC7" w:rsidRDefault="00642AC7" w:rsidP="00642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AC7">
        <w:rPr>
          <w:rFonts w:ascii="Times New Roman" w:hAnsi="Times New Roman" w:cs="Times New Roman"/>
          <w:sz w:val="28"/>
          <w:szCs w:val="28"/>
        </w:rPr>
        <w:t xml:space="preserve">   - объясните ребенку, что входить в любой вид транспорта и выходить из него можно только тогда, когда он стоит.</w:t>
      </w:r>
    </w:p>
    <w:sectPr w:rsidR="004A2B50" w:rsidRPr="00642AC7" w:rsidSect="00642AC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7"/>
    <w:rsid w:val="004A2B50"/>
    <w:rsid w:val="00642AC7"/>
    <w:rsid w:val="0085211A"/>
    <w:rsid w:val="009E1F97"/>
    <w:rsid w:val="00A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1B3C-0FAC-4601-8BB4-DF97ED6E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2014-10-28T07:31:00Z</dcterms:created>
  <dcterms:modified xsi:type="dcterms:W3CDTF">2014-10-28T18:58:00Z</dcterms:modified>
</cp:coreProperties>
</file>