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468" w:rsidRDefault="00802288" w:rsidP="005D3A6B">
      <w:pPr>
        <w:spacing w:after="0" w:line="240" w:lineRule="auto"/>
        <w:contextualSpacing/>
        <w:jc w:val="center"/>
        <w:rPr>
          <w:rFonts w:ascii="Times New Roman" w:hAnsi="Times New Roman"/>
          <w:b/>
          <w:sz w:val="24"/>
          <w:szCs w:val="24"/>
        </w:rPr>
      </w:pPr>
      <w:r>
        <w:rPr>
          <w:rFonts w:ascii="Times New Roman" w:hAnsi="Times New Roman"/>
          <w:b/>
          <w:noProof/>
          <w:sz w:val="24"/>
          <w:szCs w:val="24"/>
        </w:rPr>
        <w:drawing>
          <wp:inline distT="0" distB="0" distL="0" distR="0">
            <wp:extent cx="9351298" cy="6794887"/>
            <wp:effectExtent l="0" t="0" r="0" b="0"/>
            <wp:docPr id="1" name="Рисунок 1" descr="E:\сканы титульные\физика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каны титульные\физика 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52289" cy="6795607"/>
                    </a:xfrm>
                    <a:prstGeom prst="rect">
                      <a:avLst/>
                    </a:prstGeom>
                    <a:noFill/>
                    <a:ln>
                      <a:noFill/>
                    </a:ln>
                  </pic:spPr>
                </pic:pic>
              </a:graphicData>
            </a:graphic>
          </wp:inline>
        </w:drawing>
      </w:r>
    </w:p>
    <w:p w:rsidR="00947468" w:rsidRDefault="00947468" w:rsidP="00ED494A">
      <w:pPr>
        <w:spacing w:after="0" w:line="240" w:lineRule="auto"/>
        <w:ind w:left="720"/>
        <w:contextualSpacing/>
        <w:rPr>
          <w:rFonts w:ascii="Times New Roman" w:hAnsi="Times New Roman"/>
          <w:b/>
          <w:sz w:val="24"/>
          <w:szCs w:val="24"/>
        </w:rPr>
      </w:pPr>
    </w:p>
    <w:p w:rsidR="005D3A6B" w:rsidRDefault="005D3A6B" w:rsidP="005D3A6B">
      <w:pPr>
        <w:numPr>
          <w:ilvl w:val="0"/>
          <w:numId w:val="1"/>
        </w:numPr>
        <w:spacing w:after="0" w:line="240" w:lineRule="auto"/>
        <w:contextualSpacing/>
        <w:jc w:val="center"/>
        <w:rPr>
          <w:rFonts w:ascii="Times New Roman" w:hAnsi="Times New Roman"/>
          <w:b/>
          <w:sz w:val="24"/>
          <w:szCs w:val="24"/>
        </w:rPr>
      </w:pPr>
      <w:r w:rsidRPr="005372BB">
        <w:rPr>
          <w:rFonts w:ascii="Times New Roman" w:hAnsi="Times New Roman"/>
          <w:b/>
          <w:sz w:val="24"/>
          <w:szCs w:val="24"/>
        </w:rPr>
        <w:t>Планируемые р</w:t>
      </w:r>
      <w:r w:rsidR="00414384">
        <w:rPr>
          <w:rFonts w:ascii="Times New Roman" w:hAnsi="Times New Roman"/>
          <w:b/>
          <w:sz w:val="24"/>
          <w:szCs w:val="24"/>
        </w:rPr>
        <w:t>езультаты освоения учебного предмета «Физики»</w:t>
      </w:r>
    </w:p>
    <w:p w:rsidR="005D3A6B" w:rsidRPr="005372BB" w:rsidRDefault="005D3A6B" w:rsidP="005D3A6B">
      <w:pPr>
        <w:spacing w:after="0" w:line="240" w:lineRule="auto"/>
        <w:ind w:left="720"/>
        <w:contextualSpacing/>
        <w:rPr>
          <w:rFonts w:ascii="Times New Roman" w:hAnsi="Times New Roman"/>
          <w:b/>
          <w:sz w:val="24"/>
          <w:szCs w:val="24"/>
        </w:rPr>
      </w:pPr>
    </w:p>
    <w:p w:rsidR="005D3A6B" w:rsidRPr="008D5B90" w:rsidRDefault="00A71530" w:rsidP="005D3A6B">
      <w:pPr>
        <w:ind w:left="360"/>
        <w:rPr>
          <w:rFonts w:ascii="Times New Roman" w:hAnsi="Times New Roman"/>
          <w:sz w:val="24"/>
          <w:szCs w:val="24"/>
        </w:rPr>
      </w:pPr>
      <w:r>
        <w:rPr>
          <w:rFonts w:ascii="Times New Roman" w:hAnsi="Times New Roman"/>
          <w:b/>
          <w:sz w:val="24"/>
          <w:szCs w:val="24"/>
        </w:rPr>
        <w:t xml:space="preserve">        </w:t>
      </w:r>
      <w:r w:rsidR="005D3A6B" w:rsidRPr="000D6F27">
        <w:rPr>
          <w:rFonts w:ascii="Times New Roman" w:hAnsi="Times New Roman"/>
          <w:b/>
          <w:sz w:val="24"/>
          <w:szCs w:val="24"/>
        </w:rPr>
        <w:t>Личностные результаты</w:t>
      </w:r>
      <w:r w:rsidR="005D3A6B" w:rsidRPr="008D5B90">
        <w:rPr>
          <w:rFonts w:ascii="Times New Roman" w:hAnsi="Times New Roman"/>
          <w:sz w:val="24"/>
          <w:szCs w:val="24"/>
        </w:rPr>
        <w:t>:</w:t>
      </w:r>
    </w:p>
    <w:p w:rsidR="005D3A6B" w:rsidRPr="008D5B90" w:rsidRDefault="005D3A6B" w:rsidP="005D3A6B">
      <w:pPr>
        <w:ind w:left="720"/>
        <w:rPr>
          <w:rFonts w:ascii="Times New Roman" w:hAnsi="Times New Roman"/>
          <w:sz w:val="24"/>
          <w:szCs w:val="24"/>
        </w:rPr>
      </w:pPr>
      <w:bookmarkStart w:id="0" w:name="sub_2091"/>
      <w:r w:rsidRPr="008D5B90">
        <w:rPr>
          <w:rFonts w:ascii="Times New Roman" w:hAnsi="Times New Roman"/>
          <w:sz w:val="24"/>
          <w:szCs w:val="24"/>
        </w:rPr>
        <w:t>1) 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5D3A6B" w:rsidRPr="008D5B90" w:rsidRDefault="005D3A6B" w:rsidP="005D3A6B">
      <w:pPr>
        <w:ind w:left="720"/>
        <w:rPr>
          <w:rFonts w:ascii="Times New Roman" w:hAnsi="Times New Roman"/>
          <w:sz w:val="24"/>
          <w:szCs w:val="24"/>
        </w:rPr>
      </w:pPr>
      <w:bookmarkStart w:id="1" w:name="sub_2092"/>
      <w:bookmarkEnd w:id="0"/>
      <w:r w:rsidRPr="008D5B90">
        <w:rPr>
          <w:rFonts w:ascii="Times New Roman" w:hAnsi="Times New Roman"/>
          <w:sz w:val="24"/>
          <w:szCs w:val="24"/>
        </w:rPr>
        <w:t xml:space="preserve">2) формирование ответственного отношения к учению, готовности и </w:t>
      </w:r>
      <w:proofErr w:type="gramStart"/>
      <w:r w:rsidRPr="008D5B90">
        <w:rPr>
          <w:rFonts w:ascii="Times New Roman" w:hAnsi="Times New Roman"/>
          <w:sz w:val="24"/>
          <w:szCs w:val="24"/>
        </w:rPr>
        <w:t>способности</w:t>
      </w:r>
      <w:proofErr w:type="gramEnd"/>
      <w:r w:rsidRPr="008D5B90">
        <w:rPr>
          <w:rFonts w:ascii="Times New Roman" w:hAnsi="Times New Roman"/>
          <w:sz w:val="24"/>
          <w:szCs w:val="24"/>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5D3A6B" w:rsidRPr="008D5B90" w:rsidRDefault="005D3A6B" w:rsidP="005D3A6B">
      <w:pPr>
        <w:ind w:left="709"/>
        <w:rPr>
          <w:rFonts w:ascii="Times New Roman" w:hAnsi="Times New Roman"/>
          <w:sz w:val="24"/>
          <w:szCs w:val="24"/>
        </w:rPr>
      </w:pPr>
      <w:bookmarkStart w:id="2" w:name="sub_2093"/>
      <w:bookmarkEnd w:id="1"/>
      <w:r w:rsidRPr="008D5B90">
        <w:rPr>
          <w:rFonts w:ascii="Times New Roman" w:hAnsi="Times New Roman"/>
          <w:sz w:val="24"/>
          <w:szCs w:val="24"/>
        </w:rPr>
        <w:t>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D3A6B" w:rsidRPr="008D5B90" w:rsidRDefault="005D3A6B" w:rsidP="005D3A6B">
      <w:pPr>
        <w:ind w:left="709"/>
        <w:rPr>
          <w:rFonts w:ascii="Times New Roman" w:hAnsi="Times New Roman"/>
          <w:sz w:val="24"/>
          <w:szCs w:val="24"/>
        </w:rPr>
      </w:pPr>
      <w:bookmarkStart w:id="3" w:name="sub_2094"/>
      <w:bookmarkEnd w:id="2"/>
      <w:proofErr w:type="gramStart"/>
      <w:r w:rsidRPr="008D5B90">
        <w:rPr>
          <w:rFonts w:ascii="Times New Roman" w:hAnsi="Times New Roman"/>
          <w:sz w:val="24"/>
          <w:szCs w:val="24"/>
        </w:rPr>
        <w:t>4)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roofErr w:type="gramEnd"/>
    </w:p>
    <w:p w:rsidR="005D3A6B" w:rsidRPr="008D5B90" w:rsidRDefault="005D3A6B" w:rsidP="005D3A6B">
      <w:pPr>
        <w:ind w:left="720"/>
        <w:rPr>
          <w:rFonts w:ascii="Times New Roman" w:hAnsi="Times New Roman"/>
          <w:sz w:val="24"/>
          <w:szCs w:val="24"/>
        </w:rPr>
      </w:pPr>
      <w:bookmarkStart w:id="4" w:name="sub_2095"/>
      <w:bookmarkEnd w:id="3"/>
      <w:r w:rsidRPr="008D5B90">
        <w:rPr>
          <w:rFonts w:ascii="Times New Roman" w:hAnsi="Times New Roman"/>
          <w:sz w:val="24"/>
          <w:szCs w:val="24"/>
        </w:rPr>
        <w:t>5) 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5D3A6B" w:rsidRPr="008D5B90" w:rsidRDefault="005D3A6B" w:rsidP="005D3A6B">
      <w:pPr>
        <w:ind w:left="720"/>
        <w:rPr>
          <w:rFonts w:ascii="Times New Roman" w:hAnsi="Times New Roman"/>
          <w:sz w:val="24"/>
          <w:szCs w:val="24"/>
        </w:rPr>
      </w:pPr>
      <w:bookmarkStart w:id="5" w:name="sub_2096"/>
      <w:bookmarkEnd w:id="4"/>
      <w:r w:rsidRPr="008D5B90">
        <w:rPr>
          <w:rFonts w:ascii="Times New Roman" w:hAnsi="Times New Roman"/>
          <w:sz w:val="24"/>
          <w:szCs w:val="24"/>
        </w:rPr>
        <w:t>6) 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D3A6B" w:rsidRPr="008D5B90" w:rsidRDefault="005D3A6B" w:rsidP="005D3A6B">
      <w:pPr>
        <w:ind w:left="720"/>
        <w:rPr>
          <w:rFonts w:ascii="Times New Roman" w:hAnsi="Times New Roman"/>
          <w:sz w:val="24"/>
          <w:szCs w:val="24"/>
        </w:rPr>
      </w:pPr>
      <w:bookmarkStart w:id="6" w:name="sub_2097"/>
      <w:bookmarkEnd w:id="5"/>
      <w:r w:rsidRPr="008D5B90">
        <w:rPr>
          <w:rFonts w:ascii="Times New Roman" w:hAnsi="Times New Roman"/>
          <w:sz w:val="24"/>
          <w:szCs w:val="24"/>
        </w:rPr>
        <w:t>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5D3A6B" w:rsidRPr="008D5B90" w:rsidRDefault="005D3A6B" w:rsidP="005D3A6B">
      <w:pPr>
        <w:ind w:left="709"/>
        <w:rPr>
          <w:rFonts w:ascii="Times New Roman" w:hAnsi="Times New Roman"/>
          <w:sz w:val="24"/>
          <w:szCs w:val="24"/>
        </w:rPr>
      </w:pPr>
      <w:bookmarkStart w:id="7" w:name="sub_2098"/>
      <w:bookmarkEnd w:id="6"/>
      <w:r w:rsidRPr="008D5B90">
        <w:rPr>
          <w:rFonts w:ascii="Times New Roman" w:hAnsi="Times New Roman"/>
          <w:sz w:val="24"/>
          <w:szCs w:val="24"/>
        </w:rPr>
        <w:lastRenderedPageBreak/>
        <w:t>8) 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5D3A6B" w:rsidRPr="008D5B90" w:rsidRDefault="005D3A6B" w:rsidP="005D3A6B">
      <w:pPr>
        <w:ind w:left="709"/>
        <w:rPr>
          <w:rFonts w:ascii="Times New Roman" w:hAnsi="Times New Roman"/>
          <w:sz w:val="24"/>
          <w:szCs w:val="24"/>
        </w:rPr>
      </w:pPr>
      <w:bookmarkStart w:id="8" w:name="sub_2099"/>
      <w:bookmarkEnd w:id="7"/>
      <w:r w:rsidRPr="008D5B90">
        <w:rPr>
          <w:rFonts w:ascii="Times New Roman" w:hAnsi="Times New Roman"/>
          <w:sz w:val="24"/>
          <w:szCs w:val="24"/>
        </w:rPr>
        <w:t>9) 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5D3A6B" w:rsidRPr="008D5B90" w:rsidRDefault="005D3A6B" w:rsidP="005D3A6B">
      <w:pPr>
        <w:ind w:left="709"/>
        <w:rPr>
          <w:rFonts w:ascii="Times New Roman" w:hAnsi="Times New Roman"/>
          <w:sz w:val="24"/>
          <w:szCs w:val="24"/>
        </w:rPr>
      </w:pPr>
      <w:bookmarkStart w:id="9" w:name="sub_20910"/>
      <w:bookmarkEnd w:id="8"/>
      <w:r w:rsidRPr="008D5B90">
        <w:rPr>
          <w:rFonts w:ascii="Times New Roman" w:hAnsi="Times New Roman"/>
          <w:sz w:val="24"/>
          <w:szCs w:val="24"/>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5D3A6B" w:rsidRPr="008D5B90" w:rsidRDefault="005D3A6B" w:rsidP="005D3A6B">
      <w:pPr>
        <w:ind w:left="709"/>
        <w:rPr>
          <w:rFonts w:ascii="Times New Roman" w:hAnsi="Times New Roman"/>
          <w:sz w:val="24"/>
          <w:szCs w:val="24"/>
        </w:rPr>
      </w:pPr>
      <w:bookmarkStart w:id="10" w:name="sub_20911"/>
      <w:bookmarkEnd w:id="9"/>
      <w:r w:rsidRPr="008D5B90">
        <w:rPr>
          <w:rFonts w:ascii="Times New Roman" w:hAnsi="Times New Roman"/>
          <w:sz w:val="24"/>
          <w:szCs w:val="24"/>
        </w:rPr>
        <w:t>11) развитие эстетического сознания через освоение художественного наследия народов России и мира, творческой деятельности эстетического характера.</w:t>
      </w:r>
    </w:p>
    <w:bookmarkEnd w:id="10"/>
    <w:p w:rsidR="005D3A6B" w:rsidRPr="008D5B90" w:rsidRDefault="005D3A6B" w:rsidP="005D3A6B">
      <w:pPr>
        <w:ind w:left="720"/>
        <w:rPr>
          <w:rFonts w:ascii="Times New Roman" w:hAnsi="Times New Roman"/>
          <w:sz w:val="24"/>
          <w:szCs w:val="24"/>
        </w:rPr>
      </w:pPr>
      <w:r w:rsidRPr="008D5B90">
        <w:rPr>
          <w:rFonts w:ascii="Times New Roman" w:hAnsi="Times New Roman"/>
          <w:sz w:val="24"/>
          <w:szCs w:val="24"/>
        </w:rPr>
        <w:t xml:space="preserve"> </w:t>
      </w:r>
      <w:proofErr w:type="spellStart"/>
      <w:r w:rsidRPr="000D6F27">
        <w:rPr>
          <w:rFonts w:ascii="Times New Roman" w:hAnsi="Times New Roman"/>
          <w:b/>
          <w:sz w:val="24"/>
          <w:szCs w:val="24"/>
        </w:rPr>
        <w:t>Метапредметные</w:t>
      </w:r>
      <w:proofErr w:type="spellEnd"/>
      <w:r w:rsidRPr="000D6F27">
        <w:rPr>
          <w:rFonts w:ascii="Times New Roman" w:hAnsi="Times New Roman"/>
          <w:b/>
          <w:sz w:val="24"/>
          <w:szCs w:val="24"/>
        </w:rPr>
        <w:t xml:space="preserve"> результаты</w:t>
      </w:r>
      <w:proofErr w:type="gramStart"/>
      <w:r w:rsidRPr="000D6F27">
        <w:rPr>
          <w:rFonts w:ascii="Times New Roman" w:hAnsi="Times New Roman"/>
          <w:b/>
          <w:sz w:val="24"/>
          <w:szCs w:val="24"/>
        </w:rPr>
        <w:t xml:space="preserve"> </w:t>
      </w:r>
      <w:r w:rsidRPr="008D5B90">
        <w:rPr>
          <w:rFonts w:ascii="Times New Roman" w:hAnsi="Times New Roman"/>
          <w:sz w:val="24"/>
          <w:szCs w:val="24"/>
        </w:rPr>
        <w:t>:</w:t>
      </w:r>
      <w:proofErr w:type="gramEnd"/>
    </w:p>
    <w:p w:rsidR="005D3A6B" w:rsidRPr="008D5B90" w:rsidRDefault="005D3A6B" w:rsidP="005D3A6B">
      <w:pPr>
        <w:ind w:left="720"/>
        <w:rPr>
          <w:rFonts w:ascii="Times New Roman" w:hAnsi="Times New Roman"/>
          <w:sz w:val="24"/>
          <w:szCs w:val="24"/>
        </w:rPr>
      </w:pPr>
      <w:bookmarkStart w:id="11" w:name="sub_2101"/>
      <w:r w:rsidRPr="008D5B90">
        <w:rPr>
          <w:rFonts w:ascii="Times New Roman" w:hAnsi="Times New Roman"/>
          <w:sz w:val="24"/>
          <w:szCs w:val="24"/>
        </w:rPr>
        <w:t>1)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5D3A6B" w:rsidRPr="008D5B90" w:rsidRDefault="005D3A6B" w:rsidP="005D3A6B">
      <w:pPr>
        <w:ind w:left="720"/>
        <w:rPr>
          <w:rFonts w:ascii="Times New Roman" w:hAnsi="Times New Roman"/>
          <w:sz w:val="24"/>
          <w:szCs w:val="24"/>
        </w:rPr>
      </w:pPr>
      <w:bookmarkStart w:id="12" w:name="sub_2102"/>
      <w:bookmarkEnd w:id="11"/>
      <w:r w:rsidRPr="008D5B90">
        <w:rPr>
          <w:rFonts w:ascii="Times New Roman" w:hAnsi="Times New Roman"/>
          <w:sz w:val="24"/>
          <w:szCs w:val="24"/>
        </w:rPr>
        <w:t>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5D3A6B" w:rsidRPr="008D5B90" w:rsidRDefault="005D3A6B" w:rsidP="005D3A6B">
      <w:pPr>
        <w:ind w:left="720"/>
        <w:rPr>
          <w:rFonts w:ascii="Times New Roman" w:hAnsi="Times New Roman"/>
          <w:sz w:val="24"/>
          <w:szCs w:val="24"/>
        </w:rPr>
      </w:pPr>
      <w:bookmarkStart w:id="13" w:name="sub_2103"/>
      <w:bookmarkEnd w:id="12"/>
      <w:r w:rsidRPr="008D5B90">
        <w:rPr>
          <w:rFonts w:ascii="Times New Roman" w:hAnsi="Times New Roman"/>
          <w:sz w:val="24"/>
          <w:szCs w:val="24"/>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D3A6B" w:rsidRPr="008D5B90" w:rsidRDefault="005D3A6B" w:rsidP="005D3A6B">
      <w:pPr>
        <w:ind w:left="720"/>
        <w:rPr>
          <w:rFonts w:ascii="Times New Roman" w:hAnsi="Times New Roman"/>
          <w:sz w:val="24"/>
          <w:szCs w:val="24"/>
        </w:rPr>
      </w:pPr>
      <w:bookmarkStart w:id="14" w:name="sub_2104"/>
      <w:bookmarkEnd w:id="13"/>
      <w:r w:rsidRPr="008D5B90">
        <w:rPr>
          <w:rFonts w:ascii="Times New Roman" w:hAnsi="Times New Roman"/>
          <w:sz w:val="24"/>
          <w:szCs w:val="24"/>
        </w:rPr>
        <w:t>4) умение оценивать правильность выполнения учебной задачи, собственные возможности ее решения;</w:t>
      </w:r>
    </w:p>
    <w:p w:rsidR="005D3A6B" w:rsidRPr="008D5B90" w:rsidRDefault="005D3A6B" w:rsidP="005D3A6B">
      <w:pPr>
        <w:ind w:left="720"/>
        <w:rPr>
          <w:rFonts w:ascii="Times New Roman" w:hAnsi="Times New Roman"/>
          <w:sz w:val="24"/>
          <w:szCs w:val="24"/>
        </w:rPr>
      </w:pPr>
      <w:bookmarkStart w:id="15" w:name="sub_2105"/>
      <w:bookmarkEnd w:id="14"/>
      <w:r w:rsidRPr="008D5B90">
        <w:rPr>
          <w:rFonts w:ascii="Times New Roman" w:hAnsi="Times New Roman"/>
          <w:sz w:val="24"/>
          <w:szCs w:val="24"/>
        </w:rPr>
        <w:t>5) владение основами самоконтроля, самооценки, принятия решений и осуществления осознанного выбора в учебной и познавательной деятельности;</w:t>
      </w:r>
    </w:p>
    <w:p w:rsidR="005D3A6B" w:rsidRPr="008D5B90" w:rsidRDefault="005D3A6B" w:rsidP="005D3A6B">
      <w:pPr>
        <w:ind w:left="720"/>
        <w:rPr>
          <w:rFonts w:ascii="Times New Roman" w:hAnsi="Times New Roman"/>
          <w:sz w:val="24"/>
          <w:szCs w:val="24"/>
        </w:rPr>
      </w:pPr>
      <w:bookmarkStart w:id="16" w:name="sub_2106"/>
      <w:bookmarkEnd w:id="15"/>
      <w:r w:rsidRPr="008D5B90">
        <w:rPr>
          <w:rFonts w:ascii="Times New Roman" w:hAnsi="Times New Roman"/>
          <w:sz w:val="24"/>
          <w:szCs w:val="24"/>
        </w:rPr>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8D5B90">
        <w:rPr>
          <w:rFonts w:ascii="Times New Roman" w:hAnsi="Times New Roman"/>
          <w:sz w:val="24"/>
          <w:szCs w:val="24"/>
        </w:rPr>
        <w:t>логическое рассуждение</w:t>
      </w:r>
      <w:proofErr w:type="gramEnd"/>
      <w:r w:rsidRPr="008D5B90">
        <w:rPr>
          <w:rFonts w:ascii="Times New Roman" w:hAnsi="Times New Roman"/>
          <w:sz w:val="24"/>
          <w:szCs w:val="24"/>
        </w:rPr>
        <w:t>, умозаключение (индуктивное, дедуктивное и по аналогии) и делать выводы;</w:t>
      </w:r>
    </w:p>
    <w:p w:rsidR="005D3A6B" w:rsidRPr="008D5B90" w:rsidRDefault="005D3A6B" w:rsidP="005D3A6B">
      <w:pPr>
        <w:ind w:left="720"/>
        <w:rPr>
          <w:rFonts w:ascii="Times New Roman" w:hAnsi="Times New Roman"/>
          <w:sz w:val="24"/>
          <w:szCs w:val="24"/>
        </w:rPr>
      </w:pPr>
      <w:bookmarkStart w:id="17" w:name="sub_2107"/>
      <w:bookmarkEnd w:id="16"/>
      <w:r w:rsidRPr="008D5B90">
        <w:rPr>
          <w:rFonts w:ascii="Times New Roman" w:hAnsi="Times New Roman"/>
          <w:sz w:val="24"/>
          <w:szCs w:val="24"/>
        </w:rPr>
        <w:t>7) умение создавать, применять и преобразовывать знаки и символы, модели и схемы для решения учебных и познавательных задач;</w:t>
      </w:r>
    </w:p>
    <w:p w:rsidR="005D3A6B" w:rsidRPr="008D5B90" w:rsidRDefault="005D3A6B" w:rsidP="005D3A6B">
      <w:pPr>
        <w:ind w:left="720"/>
        <w:rPr>
          <w:rFonts w:ascii="Times New Roman" w:hAnsi="Times New Roman"/>
          <w:sz w:val="24"/>
          <w:szCs w:val="24"/>
        </w:rPr>
      </w:pPr>
      <w:bookmarkStart w:id="18" w:name="sub_2108"/>
      <w:bookmarkEnd w:id="17"/>
      <w:r w:rsidRPr="008D5B90">
        <w:rPr>
          <w:rFonts w:ascii="Times New Roman" w:hAnsi="Times New Roman"/>
          <w:sz w:val="24"/>
          <w:szCs w:val="24"/>
        </w:rPr>
        <w:lastRenderedPageBreak/>
        <w:t>8) смысловое чтение;</w:t>
      </w:r>
    </w:p>
    <w:p w:rsidR="005D3A6B" w:rsidRPr="008D5B90" w:rsidRDefault="005D3A6B" w:rsidP="005D3A6B">
      <w:pPr>
        <w:ind w:left="720"/>
        <w:rPr>
          <w:rFonts w:ascii="Times New Roman" w:hAnsi="Times New Roman"/>
          <w:sz w:val="24"/>
          <w:szCs w:val="24"/>
        </w:rPr>
      </w:pPr>
      <w:bookmarkStart w:id="19" w:name="sub_2109"/>
      <w:bookmarkEnd w:id="18"/>
      <w:r w:rsidRPr="008D5B90">
        <w:rPr>
          <w:rFonts w:ascii="Times New Roman" w:hAnsi="Times New Roman"/>
          <w:sz w:val="24"/>
          <w:szCs w:val="24"/>
        </w:rPr>
        <w:t>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5D3A6B" w:rsidRPr="008D5B90" w:rsidRDefault="005D3A6B" w:rsidP="005D3A6B">
      <w:pPr>
        <w:ind w:left="720"/>
        <w:rPr>
          <w:rFonts w:ascii="Times New Roman" w:hAnsi="Times New Roman"/>
          <w:sz w:val="24"/>
          <w:szCs w:val="24"/>
        </w:rPr>
      </w:pPr>
      <w:bookmarkStart w:id="20" w:name="sub_21010"/>
      <w:bookmarkEnd w:id="19"/>
      <w:r w:rsidRPr="008D5B90">
        <w:rPr>
          <w:rFonts w:ascii="Times New Roman" w:hAnsi="Times New Roman"/>
          <w:sz w:val="24"/>
          <w:szCs w:val="24"/>
        </w:rPr>
        <w:t>10) 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bookmarkEnd w:id="20"/>
    <w:p w:rsidR="005D3A6B" w:rsidRPr="008D5B90" w:rsidRDefault="005D3A6B" w:rsidP="005D3A6B">
      <w:pPr>
        <w:ind w:left="720"/>
        <w:rPr>
          <w:rFonts w:ascii="Times New Roman" w:hAnsi="Times New Roman"/>
          <w:sz w:val="24"/>
          <w:szCs w:val="24"/>
        </w:rPr>
      </w:pPr>
      <w:r w:rsidRPr="008D5B90">
        <w:rPr>
          <w:rFonts w:ascii="Times New Roman" w:hAnsi="Times New Roman"/>
          <w:sz w:val="24"/>
          <w:szCs w:val="24"/>
        </w:rPr>
        <w:t>11) формирование и развитие компетентности в области использования информационно-коммуникационных технологий (далее - ИКТ компетенции); развитие мотивации к овладению культурой активного пользования словарями и другими поисковыми системами;</w:t>
      </w:r>
    </w:p>
    <w:p w:rsidR="005D3A6B" w:rsidRPr="008D5B90" w:rsidRDefault="005D3A6B" w:rsidP="005D3A6B">
      <w:pPr>
        <w:spacing w:after="0" w:line="240" w:lineRule="auto"/>
        <w:ind w:left="720"/>
        <w:contextualSpacing/>
        <w:rPr>
          <w:rFonts w:ascii="Times New Roman" w:hAnsi="Times New Roman"/>
          <w:sz w:val="24"/>
          <w:szCs w:val="24"/>
        </w:rPr>
      </w:pPr>
      <w:r w:rsidRPr="008D5B90">
        <w:rPr>
          <w:rFonts w:ascii="Times New Roman" w:hAnsi="Times New Roman"/>
          <w:sz w:val="24"/>
          <w:szCs w:val="24"/>
        </w:rPr>
        <w:t>12) формирование и развитие экологического мышления, умение применять его в познавательной, коммуникативной, социальной практике и профессиональной</w:t>
      </w:r>
    </w:p>
    <w:p w:rsidR="005D3A6B" w:rsidRPr="008D5B90" w:rsidRDefault="005D3A6B" w:rsidP="005D3A6B">
      <w:pPr>
        <w:spacing w:after="0" w:line="240" w:lineRule="auto"/>
        <w:ind w:left="720"/>
        <w:contextualSpacing/>
        <w:rPr>
          <w:rFonts w:ascii="Times New Roman" w:hAnsi="Times New Roman"/>
          <w:b/>
          <w:sz w:val="24"/>
          <w:szCs w:val="24"/>
          <w:highlight w:val="yellow"/>
        </w:rPr>
      </w:pPr>
    </w:p>
    <w:p w:rsidR="005D3A6B" w:rsidRPr="008D5B90" w:rsidRDefault="005D3A6B" w:rsidP="005D3A6B">
      <w:pPr>
        <w:spacing w:after="0" w:line="240" w:lineRule="auto"/>
        <w:ind w:left="720"/>
        <w:contextualSpacing/>
        <w:rPr>
          <w:rFonts w:ascii="Times New Roman" w:hAnsi="Times New Roman"/>
          <w:b/>
          <w:sz w:val="24"/>
          <w:szCs w:val="24"/>
        </w:rPr>
      </w:pPr>
      <w:r w:rsidRPr="008D5B90">
        <w:rPr>
          <w:rFonts w:ascii="Times New Roman" w:hAnsi="Times New Roman"/>
          <w:b/>
          <w:sz w:val="24"/>
          <w:szCs w:val="24"/>
        </w:rPr>
        <w:t>Предметные результаты</w:t>
      </w:r>
    </w:p>
    <w:p w:rsidR="005D3A6B" w:rsidRPr="008D5B90" w:rsidRDefault="005D3A6B" w:rsidP="005D3A6B">
      <w:pPr>
        <w:ind w:left="720"/>
        <w:rPr>
          <w:rFonts w:ascii="Times New Roman" w:hAnsi="Times New Roman"/>
          <w:sz w:val="24"/>
          <w:szCs w:val="24"/>
        </w:rPr>
      </w:pPr>
      <w:bookmarkStart w:id="21" w:name="sub_21511"/>
      <w:r w:rsidRPr="008D5B90">
        <w:rPr>
          <w:rFonts w:ascii="Times New Roman" w:hAnsi="Times New Roman"/>
          <w:sz w:val="24"/>
          <w:szCs w:val="24"/>
        </w:rPr>
        <w:t>1) 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законов физики;</w:t>
      </w:r>
    </w:p>
    <w:p w:rsidR="005D3A6B" w:rsidRPr="008D5B90" w:rsidRDefault="005D3A6B" w:rsidP="005D3A6B">
      <w:pPr>
        <w:ind w:left="720"/>
        <w:rPr>
          <w:rFonts w:ascii="Times New Roman" w:hAnsi="Times New Roman"/>
          <w:sz w:val="24"/>
          <w:szCs w:val="24"/>
        </w:rPr>
      </w:pPr>
      <w:bookmarkStart w:id="22" w:name="sub_21512"/>
      <w:bookmarkEnd w:id="21"/>
      <w:r w:rsidRPr="008D5B90">
        <w:rPr>
          <w:rFonts w:ascii="Times New Roman" w:hAnsi="Times New Roman"/>
          <w:sz w:val="24"/>
          <w:szCs w:val="24"/>
        </w:rPr>
        <w:t>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5D3A6B" w:rsidRPr="008D5B90" w:rsidRDefault="005D3A6B" w:rsidP="005D3A6B">
      <w:pPr>
        <w:ind w:left="720"/>
        <w:rPr>
          <w:rFonts w:ascii="Times New Roman" w:hAnsi="Times New Roman"/>
          <w:sz w:val="24"/>
          <w:szCs w:val="24"/>
        </w:rPr>
      </w:pPr>
      <w:bookmarkStart w:id="23" w:name="sub_21513"/>
      <w:bookmarkEnd w:id="22"/>
      <w:r w:rsidRPr="008D5B90">
        <w:rPr>
          <w:rFonts w:ascii="Times New Roman" w:hAnsi="Times New Roman"/>
          <w:sz w:val="24"/>
          <w:szCs w:val="24"/>
        </w:rPr>
        <w:t>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5D3A6B" w:rsidRPr="008D5B90" w:rsidRDefault="005D3A6B" w:rsidP="005D3A6B">
      <w:pPr>
        <w:ind w:left="720"/>
        <w:rPr>
          <w:rFonts w:ascii="Times New Roman" w:hAnsi="Times New Roman"/>
          <w:sz w:val="24"/>
          <w:szCs w:val="24"/>
        </w:rPr>
      </w:pPr>
      <w:bookmarkStart w:id="24" w:name="sub_21514"/>
      <w:bookmarkEnd w:id="23"/>
      <w:r w:rsidRPr="008D5B90">
        <w:rPr>
          <w:rFonts w:ascii="Times New Roman" w:hAnsi="Times New Roman"/>
          <w:sz w:val="24"/>
          <w:szCs w:val="24"/>
        </w:rP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5D3A6B" w:rsidRPr="008D5B90" w:rsidRDefault="005D3A6B" w:rsidP="005D3A6B">
      <w:pPr>
        <w:ind w:left="720"/>
        <w:rPr>
          <w:rFonts w:ascii="Times New Roman" w:hAnsi="Times New Roman"/>
          <w:sz w:val="24"/>
          <w:szCs w:val="24"/>
        </w:rPr>
      </w:pPr>
      <w:bookmarkStart w:id="25" w:name="sub_21515"/>
      <w:bookmarkEnd w:id="24"/>
      <w:r w:rsidRPr="008D5B90">
        <w:rPr>
          <w:rFonts w:ascii="Times New Roman" w:hAnsi="Times New Roman"/>
          <w:sz w:val="24"/>
          <w:szCs w:val="24"/>
        </w:rPr>
        <w:t>5) осознание необходимости применения достижений физики и технологий для рационального природопользования;</w:t>
      </w:r>
    </w:p>
    <w:p w:rsidR="005D3A6B" w:rsidRPr="008D5B90" w:rsidRDefault="005D3A6B" w:rsidP="005D3A6B">
      <w:pPr>
        <w:ind w:left="720"/>
        <w:rPr>
          <w:rFonts w:ascii="Times New Roman" w:hAnsi="Times New Roman"/>
          <w:sz w:val="24"/>
          <w:szCs w:val="24"/>
        </w:rPr>
      </w:pPr>
      <w:bookmarkStart w:id="26" w:name="sub_21516"/>
      <w:bookmarkEnd w:id="25"/>
      <w:r w:rsidRPr="008D5B90">
        <w:rPr>
          <w:rFonts w:ascii="Times New Roman" w:hAnsi="Times New Roman"/>
          <w:sz w:val="24"/>
          <w:szCs w:val="24"/>
        </w:rPr>
        <w:lastRenderedPageBreak/>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5D3A6B" w:rsidRPr="008D5B90" w:rsidRDefault="005D3A6B" w:rsidP="005D3A6B">
      <w:pPr>
        <w:ind w:left="720"/>
        <w:rPr>
          <w:rFonts w:ascii="Times New Roman" w:hAnsi="Times New Roman"/>
          <w:sz w:val="24"/>
          <w:szCs w:val="24"/>
        </w:rPr>
      </w:pPr>
      <w:bookmarkStart w:id="27" w:name="sub_21517"/>
      <w:bookmarkEnd w:id="26"/>
      <w:r w:rsidRPr="008D5B90">
        <w:rPr>
          <w:rFonts w:ascii="Times New Roman" w:hAnsi="Times New Roman"/>
          <w:sz w:val="24"/>
          <w:szCs w:val="24"/>
        </w:rP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5D3A6B" w:rsidRDefault="005D3A6B" w:rsidP="005D3A6B">
      <w:pPr>
        <w:ind w:left="720"/>
        <w:rPr>
          <w:rFonts w:ascii="Times New Roman" w:hAnsi="Times New Roman"/>
          <w:sz w:val="24"/>
          <w:szCs w:val="24"/>
        </w:rPr>
      </w:pPr>
      <w:bookmarkStart w:id="28" w:name="sub_21518"/>
      <w:bookmarkEnd w:id="27"/>
      <w:r w:rsidRPr="008D5B90">
        <w:rPr>
          <w:rFonts w:ascii="Times New Roman" w:hAnsi="Times New Roman"/>
          <w:sz w:val="24"/>
          <w:szCs w:val="24"/>
        </w:rPr>
        <w:t>8) 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bookmarkEnd w:id="28"/>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b/>
          <w:bCs/>
          <w:color w:val="000000"/>
        </w:rPr>
        <w:t>Выпускник научится:</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соблюдать правила безопасности и охраны труда при работе с учебным и лабораторным оборудованием;</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понимать смысл основных физических терминов: физическое тело, физическое явление, физическая величина, единицы измерения;</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понимать роль эксперимента в получении научной информации;</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proofErr w:type="gramStart"/>
      <w:r w:rsidRPr="000D6F27">
        <w:rPr>
          <w:color w:val="000000"/>
        </w:rPr>
        <w:t>·      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roofErr w:type="gramEnd"/>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понимать принципы действия машин, приборов и технических устройств, условия их безопасного использования в повседневной жизни;</w:t>
      </w:r>
    </w:p>
    <w:p w:rsidR="005D3A6B"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использовать при выполнении учебных задач научно-популярную литературу о физических явлениях, справочные материалы, ресурсы Интернет.</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b/>
          <w:bCs/>
          <w:color w:val="000000"/>
        </w:rPr>
        <w:lastRenderedPageBreak/>
        <w:t>Выпускник получит возможность научиться:</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осознавать ценность научных исследований, роль физики в расширении представлений об окружающем мире и ее вклад в улучшение качества жизни;</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сравнивать точность измерения физических величин по величине их относительной погрешности при проведении прямых измерений;</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color w:val="000000"/>
        </w:rPr>
        <w:t>·      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5D3A6B" w:rsidRDefault="005D3A6B" w:rsidP="005D3A6B">
      <w:pPr>
        <w:pStyle w:val="a6"/>
        <w:shd w:val="clear" w:color="auto" w:fill="FFFFFF"/>
        <w:tabs>
          <w:tab w:val="left" w:pos="851"/>
        </w:tabs>
        <w:spacing w:before="0" w:beforeAutospacing="0" w:after="0" w:afterAutospacing="0"/>
        <w:ind w:left="851"/>
        <w:rPr>
          <w:b/>
          <w:bCs/>
          <w:color w:val="000000"/>
        </w:rPr>
      </w:pPr>
    </w:p>
    <w:p w:rsidR="005D3A6B" w:rsidRPr="000D6F27" w:rsidRDefault="005D3A6B" w:rsidP="005D3A6B">
      <w:pPr>
        <w:pStyle w:val="a6"/>
        <w:shd w:val="clear" w:color="auto" w:fill="FFFFFF"/>
        <w:tabs>
          <w:tab w:val="left" w:pos="851"/>
        </w:tabs>
        <w:spacing w:before="0" w:beforeAutospacing="0" w:after="0" w:afterAutospacing="0"/>
        <w:ind w:left="851"/>
        <w:rPr>
          <w:color w:val="000000"/>
        </w:rPr>
      </w:pPr>
      <w:r w:rsidRPr="000D6F27">
        <w:rPr>
          <w:b/>
          <w:bCs/>
          <w:color w:val="000000"/>
        </w:rPr>
        <w:t>Механические явления</w:t>
      </w:r>
    </w:p>
    <w:p w:rsidR="005D3A6B" w:rsidRDefault="005D3A6B" w:rsidP="005D3A6B">
      <w:pPr>
        <w:pStyle w:val="a6"/>
        <w:shd w:val="clear" w:color="auto" w:fill="FFFFFF"/>
        <w:tabs>
          <w:tab w:val="left" w:pos="851"/>
        </w:tabs>
        <w:spacing w:before="0" w:beforeAutospacing="0" w:after="0" w:afterAutospacing="0"/>
        <w:ind w:left="851"/>
        <w:rPr>
          <w:b/>
          <w:bCs/>
          <w:color w:val="000000"/>
        </w:rPr>
      </w:pPr>
      <w:r w:rsidRPr="000D6F27">
        <w:rPr>
          <w:b/>
          <w:bCs/>
          <w:color w:val="000000"/>
        </w:rPr>
        <w:t>Выпускник научится:</w:t>
      </w:r>
    </w:p>
    <w:p w:rsidR="00EF10C4" w:rsidRPr="0064155E" w:rsidRDefault="00EF10C4" w:rsidP="00EF10C4">
      <w:pPr>
        <w:pStyle w:val="a6"/>
        <w:shd w:val="clear" w:color="auto" w:fill="FFFFFF"/>
        <w:tabs>
          <w:tab w:val="left" w:pos="851"/>
        </w:tabs>
        <w:spacing w:before="0" w:beforeAutospacing="0" w:after="0" w:afterAutospacing="0"/>
        <w:ind w:left="851"/>
        <w:rPr>
          <w:b/>
          <w:color w:val="000000"/>
        </w:rPr>
      </w:pPr>
    </w:p>
    <w:p w:rsidR="00EF10C4" w:rsidRDefault="00EF10C4" w:rsidP="00EF10C4">
      <w:pPr>
        <w:pStyle w:val="a6"/>
        <w:shd w:val="clear" w:color="auto" w:fill="FFFFFF"/>
        <w:tabs>
          <w:tab w:val="left" w:pos="851"/>
        </w:tabs>
        <w:spacing w:before="0" w:beforeAutospacing="0" w:after="0" w:afterAutospacing="0"/>
        <w:ind w:left="851"/>
        <w:rPr>
          <w:color w:val="000000"/>
        </w:rPr>
      </w:pPr>
      <w:proofErr w:type="gramStart"/>
      <w:r w:rsidRPr="000D6F27">
        <w:rPr>
          <w:color w:val="000000"/>
        </w:rPr>
        <w:t>распознавать механические явления и объяснять на основе имеющихся знаний основные свойства или условия протекания этих явлений:</w:t>
      </w:r>
      <w:r w:rsidRPr="0064155E">
        <w:rPr>
          <w:color w:val="000000"/>
        </w:rPr>
        <w:t xml:space="preserve"> </w:t>
      </w:r>
      <w:r w:rsidRPr="000D6F27">
        <w:rPr>
          <w:color w:val="000000"/>
        </w:rPr>
        <w:t>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w:t>
      </w:r>
      <w:r>
        <w:rPr>
          <w:color w:val="000000"/>
        </w:rPr>
        <w:t xml:space="preserve">, </w:t>
      </w:r>
      <w:r w:rsidRPr="0064155E">
        <w:rPr>
          <w:color w:val="000000"/>
        </w:rPr>
        <w:t xml:space="preserve"> </w:t>
      </w:r>
      <w:r w:rsidRPr="000D6F27">
        <w:rPr>
          <w:color w:val="000000"/>
        </w:rPr>
        <w:t>равновесие твердых тел, имеющих закрепленную ось вращения, колебательное движение, резонанс, волновое движение (звук);</w:t>
      </w:r>
      <w:proofErr w:type="gramEnd"/>
    </w:p>
    <w:p w:rsidR="00EF10C4" w:rsidRDefault="00EF10C4" w:rsidP="00EF10C4">
      <w:pPr>
        <w:pStyle w:val="a6"/>
        <w:shd w:val="clear" w:color="auto" w:fill="FFFFFF"/>
        <w:tabs>
          <w:tab w:val="left" w:pos="851"/>
        </w:tabs>
        <w:spacing w:before="0" w:beforeAutospacing="0" w:after="0" w:afterAutospacing="0"/>
        <w:ind w:left="851"/>
        <w:rPr>
          <w:color w:val="000000"/>
        </w:rPr>
      </w:pPr>
      <w:proofErr w:type="gramStart"/>
      <w:r w:rsidRPr="000D6F27">
        <w:rPr>
          <w:color w:val="000000"/>
        </w:rPr>
        <w:t>·      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w:t>
      </w:r>
      <w:r>
        <w:rPr>
          <w:color w:val="000000"/>
        </w:rPr>
        <w:t>,</w:t>
      </w:r>
      <w:r w:rsidRPr="0064155E">
        <w:rPr>
          <w:color w:val="000000"/>
        </w:rPr>
        <w:t xml:space="preserve"> </w:t>
      </w:r>
      <w:r w:rsidRPr="000D6F27">
        <w:rPr>
          <w:color w:val="000000"/>
        </w:rPr>
        <w:t>давление, импульс тела,</w:t>
      </w:r>
      <w:r w:rsidRPr="0064155E">
        <w:rPr>
          <w:color w:val="000000"/>
        </w:rPr>
        <w:t xml:space="preserve"> </w:t>
      </w:r>
      <w:r w:rsidRPr="000D6F27">
        <w:rPr>
          <w:color w:val="000000"/>
        </w:rPr>
        <w:t>амплитуда, период и частота колебаний, длина волны и скорость ее распространения</w:t>
      </w:r>
      <w:r>
        <w:rPr>
          <w:color w:val="000000"/>
        </w:rPr>
        <w:t xml:space="preserve">, </w:t>
      </w:r>
      <w:r w:rsidRPr="00525C48">
        <w:rPr>
          <w:color w:val="000000"/>
        </w:rPr>
        <w:t xml:space="preserve"> </w:t>
      </w:r>
      <w:r w:rsidRPr="000D6F27">
        <w:rPr>
          <w:color w:val="000000"/>
        </w:rPr>
        <w:t>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roofErr w:type="gramEnd"/>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анализировать свойства тел, механические явления и процессы, используя физические законы:</w:t>
      </w:r>
      <w:r w:rsidRPr="00525C48">
        <w:rPr>
          <w:color w:val="000000"/>
        </w:rPr>
        <w:t xml:space="preserve"> </w:t>
      </w:r>
      <w:r w:rsidRPr="000D6F27">
        <w:rPr>
          <w:color w:val="000000"/>
        </w:rPr>
        <w:t>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при этом различать словесную формулировку закона и его математическое выражение;</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различать основные признаки изученных физических моделей: материальная точка, инерциальная система отсчета;</w:t>
      </w:r>
    </w:p>
    <w:p w:rsidR="00EF10C4" w:rsidRDefault="00EF10C4" w:rsidP="00EF10C4">
      <w:pPr>
        <w:pStyle w:val="a6"/>
        <w:shd w:val="clear" w:color="auto" w:fill="FFFFFF"/>
        <w:tabs>
          <w:tab w:val="left" w:pos="851"/>
        </w:tabs>
        <w:spacing w:before="0" w:beforeAutospacing="0" w:after="0" w:afterAutospacing="0"/>
        <w:ind w:left="851"/>
        <w:rPr>
          <w:color w:val="000000"/>
        </w:rPr>
      </w:pPr>
      <w:proofErr w:type="gramStart"/>
      <w:r w:rsidRPr="000D6F27">
        <w:rPr>
          <w:color w:val="000000"/>
        </w:rPr>
        <w:t xml:space="preserve">·      решать задачи, используя физические законы (закон сохранения энергии, закон всемирного тяготения, принцип суперпозиции сил, I, II и III законы Ньютона, закон </w:t>
      </w:r>
      <w:r>
        <w:rPr>
          <w:color w:val="000000"/>
        </w:rPr>
        <w:t>сохранения импульса, закон Гука</w:t>
      </w:r>
      <w:r w:rsidRPr="000D6F27">
        <w:rPr>
          <w:color w:val="000000"/>
        </w:rPr>
        <w:t>) и формулы, связывающие физические величины (путь, скорость, ускорение, масса тела, си</w:t>
      </w:r>
      <w:r>
        <w:rPr>
          <w:color w:val="000000"/>
        </w:rPr>
        <w:t>ла</w:t>
      </w:r>
      <w:r w:rsidRPr="000D6F27">
        <w:rPr>
          <w:color w:val="000000"/>
        </w:rPr>
        <w:t>,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w:t>
      </w:r>
      <w:proofErr w:type="gramEnd"/>
      <w:r w:rsidRPr="000D6F27">
        <w:rPr>
          <w:color w:val="000000"/>
        </w:rPr>
        <w:t xml:space="preserve">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p>
    <w:p w:rsidR="00EF10C4" w:rsidRPr="000D6F27" w:rsidRDefault="00947468" w:rsidP="00947468">
      <w:pPr>
        <w:pStyle w:val="a6"/>
        <w:shd w:val="clear" w:color="auto" w:fill="FFFFFF"/>
        <w:tabs>
          <w:tab w:val="left" w:pos="851"/>
        </w:tabs>
        <w:spacing w:before="0" w:beforeAutospacing="0" w:after="0" w:afterAutospacing="0"/>
        <w:rPr>
          <w:color w:val="000000"/>
        </w:rPr>
      </w:pPr>
      <w:r>
        <w:rPr>
          <w:color w:val="000000"/>
        </w:rPr>
        <w:t xml:space="preserve">                 </w:t>
      </w:r>
      <w:r w:rsidR="00EF10C4" w:rsidRPr="000D6F27">
        <w:rPr>
          <w:b/>
          <w:bCs/>
          <w:color w:val="000000"/>
        </w:rPr>
        <w:t>Выпускник получит возможность научиться: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proofErr w:type="gramStart"/>
      <w:r w:rsidRPr="000D6F27">
        <w:rPr>
          <w:color w:val="000000"/>
        </w:rPr>
        <w:t>·      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roofErr w:type="gramEnd"/>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b/>
          <w:bCs/>
          <w:color w:val="000000"/>
        </w:rPr>
        <w:t>Электрические и магнитные явления</w:t>
      </w:r>
    </w:p>
    <w:p w:rsidR="00EF10C4" w:rsidRDefault="00EF10C4" w:rsidP="00EF10C4">
      <w:pPr>
        <w:pStyle w:val="a6"/>
        <w:shd w:val="clear" w:color="auto" w:fill="FFFFFF"/>
        <w:tabs>
          <w:tab w:val="left" w:pos="851"/>
        </w:tabs>
        <w:spacing w:before="0" w:beforeAutospacing="0" w:after="0" w:afterAutospacing="0"/>
        <w:ind w:left="851"/>
        <w:rPr>
          <w:b/>
          <w:color w:val="000000"/>
        </w:rPr>
      </w:pPr>
    </w:p>
    <w:p w:rsidR="00EF10C4"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распознавать электромагнитные явления</w:t>
      </w:r>
      <w:r>
        <w:rPr>
          <w:color w:val="000000"/>
        </w:rPr>
        <w:t xml:space="preserve"> </w:t>
      </w:r>
      <w:r w:rsidRPr="000D6F27">
        <w:rPr>
          <w:color w:val="000000"/>
        </w:rPr>
        <w:t>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w:t>
      </w:r>
      <w:r>
        <w:rPr>
          <w:color w:val="000000"/>
        </w:rPr>
        <w:t>,</w:t>
      </w:r>
      <w:r w:rsidRPr="0049567F">
        <w:rPr>
          <w:color w:val="000000"/>
        </w:rPr>
        <w:t xml:space="preserve"> </w:t>
      </w:r>
      <w:r w:rsidRPr="000D6F27">
        <w:rPr>
          <w:color w:val="000000"/>
        </w:rPr>
        <w:t>дисперсия света</w:t>
      </w:r>
      <w:r>
        <w:rPr>
          <w:color w:val="000000"/>
        </w:rPr>
        <w:t>,</w:t>
      </w:r>
      <w:r w:rsidRPr="0049567F">
        <w:rPr>
          <w:color w:val="000000"/>
        </w:rPr>
        <w:t xml:space="preserve"> </w:t>
      </w:r>
      <w:r>
        <w:rPr>
          <w:color w:val="000000"/>
        </w:rPr>
        <w:t>отражение и преломление света.</w:t>
      </w:r>
    </w:p>
    <w:p w:rsidR="00EF10C4"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описывать изученные свойства тел и электромагнитные явления, используя физические величины:</w:t>
      </w:r>
      <w:r w:rsidRPr="0049567F">
        <w:rPr>
          <w:color w:val="000000"/>
        </w:rPr>
        <w:t xml:space="preserve"> </w:t>
      </w:r>
      <w:r w:rsidRPr="000D6F27">
        <w:rPr>
          <w:color w:val="000000"/>
        </w:rPr>
        <w:t>скорость электромагнитных волн, длина волны и частота света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анализировать свойства тел, электромагнитные явления и процессы, используя физические законы:</w:t>
      </w:r>
      <w:r w:rsidRPr="0049567F">
        <w:rPr>
          <w:color w:val="000000"/>
        </w:rPr>
        <w:t xml:space="preserve"> </w:t>
      </w:r>
      <w:r w:rsidRPr="000D6F27">
        <w:rPr>
          <w:color w:val="000000"/>
        </w:rPr>
        <w:t>закон отражения света, закон преломления света; при этом различать словесную формулировку закона и его математическое выражение.</w:t>
      </w:r>
    </w:p>
    <w:p w:rsidR="00EF10C4"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xml:space="preserve">приводить примеры практического использования физических знаний </w:t>
      </w:r>
      <w:proofErr w:type="gramStart"/>
      <w:r w:rsidRPr="000D6F27">
        <w:rPr>
          <w:color w:val="000000"/>
        </w:rPr>
        <w:t>о</w:t>
      </w:r>
      <w:proofErr w:type="gramEnd"/>
      <w:r w:rsidRPr="000D6F27">
        <w:rPr>
          <w:color w:val="000000"/>
        </w:rPr>
        <w:t xml:space="preserve"> электромагнитных явлениях</w:t>
      </w:r>
    </w:p>
    <w:p w:rsidR="00EF10C4" w:rsidRPr="0049567F"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решать задачи, используя физические законы</w:t>
      </w:r>
      <w:r w:rsidRPr="0049567F">
        <w:rPr>
          <w:color w:val="000000"/>
        </w:rPr>
        <w:t xml:space="preserve"> </w:t>
      </w:r>
      <w:r w:rsidRPr="000D6F27">
        <w:rPr>
          <w:color w:val="000000"/>
        </w:rPr>
        <w:t>и формулы, связывающие физические величины</w:t>
      </w:r>
      <w:r>
        <w:rPr>
          <w:color w:val="000000"/>
        </w:rPr>
        <w:t>:</w:t>
      </w:r>
      <w:r w:rsidRPr="0049567F">
        <w:rPr>
          <w:color w:val="000000"/>
        </w:rPr>
        <w:t xml:space="preserve"> </w:t>
      </w:r>
      <w:r w:rsidRPr="000D6F27">
        <w:rPr>
          <w:color w:val="000000"/>
        </w:rPr>
        <w:t>скорость электромагнитных волн, длина волны и частота света</w:t>
      </w:r>
      <w:r>
        <w:rPr>
          <w:color w:val="000000"/>
        </w:rPr>
        <w:t>:</w:t>
      </w:r>
      <w:r w:rsidRPr="0049567F">
        <w:rPr>
          <w:color w:val="000000"/>
        </w:rPr>
        <w:t xml:space="preserve"> </w:t>
      </w:r>
      <w:r w:rsidRPr="000D6F27">
        <w:rPr>
          <w:color w:val="000000"/>
        </w:rPr>
        <w:t>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EF10C4" w:rsidRPr="0049567F" w:rsidRDefault="00EF10C4" w:rsidP="00EF10C4">
      <w:pPr>
        <w:pStyle w:val="a6"/>
        <w:shd w:val="clear" w:color="auto" w:fill="FFFFFF"/>
        <w:tabs>
          <w:tab w:val="left" w:pos="851"/>
        </w:tabs>
        <w:spacing w:before="0" w:beforeAutospacing="0" w:after="0" w:afterAutospacing="0"/>
        <w:ind w:left="851"/>
        <w:rPr>
          <w:b/>
          <w:color w:val="000000"/>
        </w:rPr>
      </w:pP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b/>
          <w:bCs/>
          <w:color w:val="000000"/>
        </w:rPr>
        <w:t>Выпускник получит возможность научиться: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xml:space="preserve">·      использовать знания </w:t>
      </w:r>
      <w:proofErr w:type="gramStart"/>
      <w:r w:rsidRPr="000D6F27">
        <w:rPr>
          <w:color w:val="000000"/>
        </w:rPr>
        <w:t>об электромагнитных явлениях в повседневной жизни для обеспечения безопасности при обращении с приборами</w:t>
      </w:r>
      <w:proofErr w:type="gramEnd"/>
      <w:r w:rsidRPr="000D6F27">
        <w:rPr>
          <w:color w:val="000000"/>
        </w:rPr>
        <w:t xml:space="preserve">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xml:space="preserve">·      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w:t>
      </w:r>
      <w:proofErr w:type="gramStart"/>
      <w:r w:rsidRPr="000D6F27">
        <w:rPr>
          <w:color w:val="000000"/>
        </w:rPr>
        <w:t>Джоуля-Ленца</w:t>
      </w:r>
      <w:proofErr w:type="gramEnd"/>
      <w:r w:rsidRPr="000D6F27">
        <w:rPr>
          <w:color w:val="000000"/>
        </w:rPr>
        <w:t xml:space="preserve"> и др.);</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EF10C4" w:rsidRDefault="00EF10C4" w:rsidP="00EF10C4">
      <w:pPr>
        <w:pStyle w:val="a6"/>
        <w:shd w:val="clear" w:color="auto" w:fill="FFFFFF"/>
        <w:tabs>
          <w:tab w:val="left" w:pos="851"/>
        </w:tabs>
        <w:spacing w:before="0" w:beforeAutospacing="0" w:after="0" w:afterAutospacing="0"/>
        <w:rPr>
          <w:b/>
          <w:bCs/>
          <w:color w:val="000000"/>
        </w:rPr>
      </w:pPr>
    </w:p>
    <w:p w:rsidR="00EF10C4" w:rsidRDefault="00EF10C4" w:rsidP="00EF10C4">
      <w:pPr>
        <w:pStyle w:val="a6"/>
        <w:shd w:val="clear" w:color="auto" w:fill="FFFFFF"/>
        <w:tabs>
          <w:tab w:val="left" w:pos="851"/>
        </w:tabs>
        <w:spacing w:before="0" w:beforeAutospacing="0" w:after="0" w:afterAutospacing="0"/>
        <w:rPr>
          <w:b/>
          <w:bCs/>
          <w:color w:val="000000"/>
        </w:rPr>
      </w:pPr>
      <w:r>
        <w:rPr>
          <w:b/>
          <w:bCs/>
          <w:color w:val="000000"/>
        </w:rPr>
        <w:t xml:space="preserve">               </w:t>
      </w:r>
      <w:r w:rsidRPr="000D6F27">
        <w:rPr>
          <w:b/>
          <w:bCs/>
          <w:color w:val="000000"/>
        </w:rPr>
        <w:t>Квантовые явления</w:t>
      </w:r>
    </w:p>
    <w:p w:rsidR="00EF10C4" w:rsidRPr="000D6F27" w:rsidRDefault="00EF10C4" w:rsidP="00802288">
      <w:pPr>
        <w:pStyle w:val="a6"/>
        <w:shd w:val="clear" w:color="auto" w:fill="FFFFFF"/>
        <w:tabs>
          <w:tab w:val="left" w:pos="851"/>
        </w:tabs>
        <w:spacing w:before="0" w:beforeAutospacing="0" w:after="0" w:afterAutospacing="0"/>
        <w:rPr>
          <w:color w:val="000000"/>
        </w:rPr>
      </w:pP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xml:space="preserve">·      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w:t>
      </w:r>
      <w:proofErr w:type="gramStart"/>
      <w:r w:rsidRPr="000D6F27">
        <w:rPr>
          <w:color w:val="000000"/>
        </w:rPr>
        <w:t>γ-</w:t>
      </w:r>
      <w:proofErr w:type="gramEnd"/>
      <w:r w:rsidRPr="000D6F27">
        <w:rPr>
          <w:color w:val="000000"/>
        </w:rPr>
        <w:t>излучения, возникновение линейчатого спектра излучения атома;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различать основные признаки планетарной модели атома, нуклонной модели атомного ядра;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b/>
          <w:bCs/>
          <w:color w:val="000000"/>
        </w:rPr>
        <w:t>Выпускник получит возможность научиться: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соотносить энергию связи атомных ядер с дефектом массы;</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b/>
          <w:bCs/>
          <w:color w:val="000000"/>
        </w:rPr>
        <w:t>Элементы астрономии</w:t>
      </w:r>
    </w:p>
    <w:p w:rsidR="00EF10C4" w:rsidRDefault="00EF10C4" w:rsidP="00EF10C4">
      <w:pPr>
        <w:pStyle w:val="a6"/>
        <w:shd w:val="clear" w:color="auto" w:fill="FFFFFF"/>
        <w:tabs>
          <w:tab w:val="left" w:pos="851"/>
        </w:tabs>
        <w:spacing w:before="0" w:beforeAutospacing="0" w:after="0" w:afterAutospacing="0"/>
        <w:ind w:left="851"/>
        <w:rPr>
          <w:b/>
          <w:bCs/>
          <w:color w:val="000000"/>
        </w:rPr>
      </w:pPr>
      <w:r w:rsidRPr="000D6F27">
        <w:rPr>
          <w:b/>
          <w:bCs/>
          <w:color w:val="000000"/>
        </w:rPr>
        <w:t>Выпускник научится: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Pr>
          <w:b/>
          <w:bCs/>
          <w:color w:val="000000"/>
        </w:rPr>
        <w:t>9 класс</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понимать различия между гелиоцентрической и геоцентрической системами мира;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b/>
          <w:bCs/>
          <w:color w:val="000000"/>
        </w:rPr>
        <w:t>Выпускник получит возможность научиться:</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различать основные характеристики звезд (размер, цвет, температура) соотносить цвет звезды с ее температурой;</w:t>
      </w:r>
    </w:p>
    <w:p w:rsidR="00EF10C4" w:rsidRPr="000D6F27" w:rsidRDefault="00EF10C4" w:rsidP="00EF10C4">
      <w:pPr>
        <w:pStyle w:val="a6"/>
        <w:shd w:val="clear" w:color="auto" w:fill="FFFFFF"/>
        <w:tabs>
          <w:tab w:val="left" w:pos="851"/>
        </w:tabs>
        <w:spacing w:before="0" w:beforeAutospacing="0" w:after="0" w:afterAutospacing="0"/>
        <w:ind w:left="851"/>
        <w:rPr>
          <w:color w:val="000000"/>
        </w:rPr>
      </w:pPr>
      <w:r w:rsidRPr="000D6F27">
        <w:rPr>
          <w:color w:val="000000"/>
        </w:rPr>
        <w:t>·      различать гипотезы о происхождении Солнечной системы.</w:t>
      </w:r>
    </w:p>
    <w:p w:rsidR="00EF10C4" w:rsidRDefault="00EF10C4" w:rsidP="00EF10C4">
      <w:pPr>
        <w:tabs>
          <w:tab w:val="left" w:pos="851"/>
        </w:tabs>
        <w:autoSpaceDE w:val="0"/>
        <w:autoSpaceDN w:val="0"/>
        <w:adjustRightInd w:val="0"/>
        <w:spacing w:after="0" w:line="240" w:lineRule="auto"/>
        <w:ind w:left="851"/>
        <w:rPr>
          <w:rFonts w:ascii="Times New Roman" w:hAnsi="Times New Roman"/>
          <w:b/>
          <w:bCs/>
          <w:sz w:val="24"/>
          <w:szCs w:val="24"/>
        </w:rPr>
      </w:pPr>
    </w:p>
    <w:p w:rsidR="00802288" w:rsidRPr="000D6F27" w:rsidRDefault="00802288" w:rsidP="00EF10C4">
      <w:pPr>
        <w:tabs>
          <w:tab w:val="left" w:pos="851"/>
        </w:tabs>
        <w:autoSpaceDE w:val="0"/>
        <w:autoSpaceDN w:val="0"/>
        <w:adjustRightInd w:val="0"/>
        <w:spacing w:after="0" w:line="240" w:lineRule="auto"/>
        <w:ind w:left="851"/>
        <w:rPr>
          <w:rFonts w:ascii="Times New Roman" w:hAnsi="Times New Roman"/>
          <w:b/>
          <w:bCs/>
          <w:sz w:val="24"/>
          <w:szCs w:val="24"/>
        </w:rPr>
      </w:pPr>
    </w:p>
    <w:p w:rsidR="00EF10C4" w:rsidRPr="00DB7547" w:rsidRDefault="00EF10C4" w:rsidP="00EF10C4">
      <w:pPr>
        <w:tabs>
          <w:tab w:val="left" w:pos="851"/>
        </w:tabs>
        <w:autoSpaceDE w:val="0"/>
        <w:autoSpaceDN w:val="0"/>
        <w:adjustRightInd w:val="0"/>
        <w:spacing w:after="0" w:line="240" w:lineRule="auto"/>
        <w:ind w:left="851"/>
        <w:contextualSpacing/>
        <w:jc w:val="center"/>
        <w:rPr>
          <w:rFonts w:ascii="Times New Roman" w:hAnsi="Times New Roman"/>
          <w:b/>
          <w:sz w:val="24"/>
          <w:szCs w:val="24"/>
        </w:rPr>
      </w:pPr>
      <w:r w:rsidRPr="00393786">
        <w:rPr>
          <w:rFonts w:ascii="Times New Roman" w:hAnsi="Times New Roman"/>
          <w:b/>
          <w:sz w:val="24"/>
          <w:szCs w:val="24"/>
        </w:rPr>
        <w:lastRenderedPageBreak/>
        <w:t xml:space="preserve">2. </w:t>
      </w:r>
      <w:r w:rsidRPr="00DB7547">
        <w:rPr>
          <w:rFonts w:ascii="Times New Roman" w:hAnsi="Times New Roman"/>
          <w:b/>
          <w:sz w:val="24"/>
          <w:szCs w:val="24"/>
        </w:rPr>
        <w:t>Содержание учебного предмета</w:t>
      </w:r>
      <w:r w:rsidR="00414384">
        <w:rPr>
          <w:rFonts w:ascii="Times New Roman" w:hAnsi="Times New Roman"/>
          <w:b/>
          <w:sz w:val="24"/>
          <w:szCs w:val="24"/>
        </w:rPr>
        <w:t xml:space="preserve"> « Физика»</w:t>
      </w:r>
    </w:p>
    <w:p w:rsidR="00EF10C4" w:rsidRPr="00393786" w:rsidRDefault="00EF10C4" w:rsidP="00EF10C4">
      <w:pPr>
        <w:tabs>
          <w:tab w:val="left" w:pos="851"/>
        </w:tabs>
        <w:spacing w:after="0" w:line="240" w:lineRule="auto"/>
        <w:ind w:left="851"/>
        <w:contextualSpacing/>
        <w:jc w:val="center"/>
        <w:rPr>
          <w:rFonts w:ascii="Times New Roman" w:hAnsi="Times New Roman"/>
          <w:b/>
          <w:sz w:val="24"/>
          <w:szCs w:val="24"/>
        </w:rPr>
      </w:pPr>
    </w:p>
    <w:p w:rsidR="00EF10C4" w:rsidRPr="008877B6" w:rsidRDefault="00EF10C4" w:rsidP="00EF10C4">
      <w:pPr>
        <w:tabs>
          <w:tab w:val="left" w:pos="851"/>
        </w:tabs>
        <w:spacing w:after="0" w:line="240" w:lineRule="auto"/>
        <w:ind w:left="851"/>
        <w:contextualSpacing/>
        <w:jc w:val="both"/>
        <w:rPr>
          <w:rFonts w:ascii="Times New Roman" w:hAnsi="Times New Roman"/>
          <w:sz w:val="24"/>
          <w:szCs w:val="24"/>
        </w:rPr>
      </w:pPr>
      <w:r w:rsidRPr="008877B6">
        <w:rPr>
          <w:rFonts w:ascii="Times New Roman" w:hAnsi="Times New Roman"/>
          <w:sz w:val="24"/>
          <w:szCs w:val="24"/>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EF10C4" w:rsidRDefault="00EF10C4" w:rsidP="00EF10C4">
      <w:pPr>
        <w:tabs>
          <w:tab w:val="left" w:pos="851"/>
        </w:tabs>
        <w:autoSpaceDE w:val="0"/>
        <w:autoSpaceDN w:val="0"/>
        <w:adjustRightInd w:val="0"/>
        <w:spacing w:after="0" w:line="240" w:lineRule="auto"/>
        <w:ind w:left="851"/>
        <w:contextualSpacing/>
        <w:jc w:val="both"/>
        <w:rPr>
          <w:rFonts w:ascii="Times New Roman" w:hAnsi="Times New Roman"/>
          <w:sz w:val="24"/>
          <w:szCs w:val="24"/>
        </w:rPr>
      </w:pPr>
    </w:p>
    <w:p w:rsidR="00414384"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DB7547">
        <w:rPr>
          <w:rFonts w:ascii="Times New Roman" w:hAnsi="Times New Roman"/>
          <w:b/>
          <w:sz w:val="24"/>
          <w:szCs w:val="24"/>
        </w:rPr>
        <w:t>Механические явления</w:t>
      </w:r>
      <w:r w:rsidRPr="00EF10C4">
        <w:rPr>
          <w:rFonts w:ascii="Times New Roman" w:hAnsi="Times New Roman"/>
          <w:sz w:val="24"/>
          <w:szCs w:val="24"/>
        </w:rPr>
        <w:t xml:space="preserve"> </w:t>
      </w:r>
    </w:p>
    <w:p w:rsidR="00EF10C4"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Механическое движение. Система отсчета и относительность движения. Путь. Скорость. Ускорение. Движение по окружности. Инерция. Первый закон Ньютона. Взаимодействие тел.</w:t>
      </w:r>
      <w:r w:rsidRPr="00C141C2">
        <w:rPr>
          <w:rFonts w:ascii="Times New Roman" w:hAnsi="Times New Roman"/>
          <w:sz w:val="24"/>
          <w:szCs w:val="24"/>
        </w:rPr>
        <w:t xml:space="preserve"> </w:t>
      </w:r>
      <w:r w:rsidRPr="009F52E5">
        <w:rPr>
          <w:rFonts w:ascii="Times New Roman" w:hAnsi="Times New Roman"/>
          <w:sz w:val="24"/>
          <w:szCs w:val="24"/>
        </w:rPr>
        <w:t>Сила. Сложение сил. Второй закон Ньютона. Третий закон Ньютона. Импульс. Закон сохранения импульса. Реактивное движение. Сила упругости. Сила трения. Сила тяжести. Свободное падение. Вес тела. Невесомость. Центр тяжести тела. Закон всемирного тяготения. Геоцентрическая и гелиоцентрическая системы мира. Работа. Мощность. Кинетическая энергия. Потенциальная энергия взаимодействующих тел. Закон сохранения механической энергии. Условия равновесия тел.</w:t>
      </w:r>
      <w:r w:rsidRPr="00C141C2">
        <w:rPr>
          <w:rFonts w:ascii="Times New Roman" w:hAnsi="Times New Roman"/>
          <w:sz w:val="24"/>
          <w:szCs w:val="24"/>
        </w:rPr>
        <w:t xml:space="preserve"> </w:t>
      </w:r>
      <w:r w:rsidRPr="009F52E5">
        <w:rPr>
          <w:rFonts w:ascii="Times New Roman" w:hAnsi="Times New Roman"/>
          <w:sz w:val="24"/>
          <w:szCs w:val="24"/>
        </w:rPr>
        <w:t>Механические колебания. Период, частота, амплитуда колебаний. Механические волны. Длина волны. Звук. Громкость звука и высота тона.</w:t>
      </w:r>
      <w:r w:rsidRPr="00C141C2">
        <w:rPr>
          <w:rFonts w:ascii="Times New Roman" w:hAnsi="Times New Roman"/>
          <w:sz w:val="24"/>
          <w:szCs w:val="24"/>
        </w:rPr>
        <w:t xml:space="preserve"> </w:t>
      </w:r>
      <w:r w:rsidRPr="009F52E5">
        <w:rPr>
          <w:rFonts w:ascii="Times New Roman" w:hAnsi="Times New Roman"/>
          <w:sz w:val="24"/>
          <w:szCs w:val="24"/>
        </w:rPr>
        <w:t>Наблюдение и описание различных видов механического движения, взаимодействия тел</w:t>
      </w:r>
      <w:r>
        <w:rPr>
          <w:rFonts w:ascii="Times New Roman" w:hAnsi="Times New Roman"/>
          <w:sz w:val="24"/>
          <w:szCs w:val="24"/>
        </w:rPr>
        <w:t>.</w:t>
      </w:r>
      <w:r w:rsidRPr="00C141C2">
        <w:rPr>
          <w:rFonts w:ascii="Times New Roman" w:hAnsi="Times New Roman"/>
          <w:sz w:val="24"/>
          <w:szCs w:val="24"/>
        </w:rPr>
        <w:t xml:space="preserve"> </w:t>
      </w:r>
      <w:r w:rsidRPr="009F52E5">
        <w:rPr>
          <w:rFonts w:ascii="Times New Roman" w:hAnsi="Times New Roman"/>
          <w:sz w:val="24"/>
          <w:szCs w:val="24"/>
        </w:rPr>
        <w:t>объяснение этих явлений на основе законов динамики Ньютона, законов сохранения импульса и энергии, закона всемирного тяготения,</w:t>
      </w:r>
    </w:p>
    <w:p w:rsidR="00EF10C4"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proofErr w:type="gramStart"/>
      <w:r w:rsidRPr="009F52E5">
        <w:rPr>
          <w:rFonts w:ascii="Times New Roman" w:hAnsi="Times New Roman"/>
          <w:sz w:val="24"/>
          <w:szCs w:val="24"/>
        </w:rPr>
        <w:t>Измерение физических величин: времени, расстояния, скорости, массы, плотности вещества, силы, давления, работы, мощно</w:t>
      </w:r>
      <w:r>
        <w:rPr>
          <w:rFonts w:ascii="Times New Roman" w:hAnsi="Times New Roman"/>
          <w:sz w:val="24"/>
          <w:szCs w:val="24"/>
        </w:rPr>
        <w:t xml:space="preserve">сти, периода колебаний маятниками </w:t>
      </w:r>
      <w:proofErr w:type="gramEnd"/>
    </w:p>
    <w:p w:rsidR="00EF10C4" w:rsidRDefault="00947468" w:rsidP="00947468">
      <w:pPr>
        <w:tabs>
          <w:tab w:val="left" w:pos="851"/>
        </w:tabs>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EF10C4" w:rsidRPr="00DB7547">
        <w:rPr>
          <w:rFonts w:ascii="Times New Roman" w:hAnsi="Times New Roman"/>
          <w:b/>
          <w:sz w:val="24"/>
          <w:szCs w:val="24"/>
        </w:rPr>
        <w:t xml:space="preserve">Электромагнитные явления </w:t>
      </w:r>
    </w:p>
    <w:p w:rsidR="00EF10C4" w:rsidRPr="00DB7547"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b/>
          <w:sz w:val="24"/>
          <w:szCs w:val="24"/>
        </w:rPr>
      </w:pPr>
    </w:p>
    <w:p w:rsidR="00EF10C4" w:rsidRPr="009F52E5"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 xml:space="preserve"> </w:t>
      </w:r>
    </w:p>
    <w:p w:rsidR="00EF10C4" w:rsidRPr="009F52E5"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 xml:space="preserve">Электромагнитная индукция. Опыты Фарадея. Электрогенератор. Переменный ток. Трансформатор. Передача электрической энергии на расстояние. Колебательный контур. Электромагнитные колебания. Электромагнитные волны. Принципы радиосвязи и телевидения. Элементы геометрической оптики. Закон прямолинейного распространения света. Отражение и преломление света. Закон отражения света. Плоское зеркало. Линза. Фокусное расстояние линзы. Глаз как оптическая система. Оптические приборы. Свет - электромагнитная волна. Дисперсия света. Влияние электромагнитных излучений на живые организмы. Наблюдение и описание электризации тел, взаимодействия электрических зарядов и магнитов, действия магнитного поля на проводник с током, теплового действия тока, электромагнитной индукции, отражения, преломления и дисперсии света; объяснение этих явлений. Измерение физических величин: силы тока, напряжения, электрического сопротивления, работы и мощности тока, фокусного расстояния </w:t>
      </w:r>
      <w:r>
        <w:rPr>
          <w:rFonts w:ascii="Times New Roman" w:hAnsi="Times New Roman"/>
          <w:sz w:val="24"/>
          <w:szCs w:val="24"/>
        </w:rPr>
        <w:t xml:space="preserve">  </w:t>
      </w:r>
      <w:r w:rsidRPr="009F52E5">
        <w:rPr>
          <w:rFonts w:ascii="Times New Roman" w:hAnsi="Times New Roman"/>
          <w:sz w:val="24"/>
          <w:szCs w:val="24"/>
        </w:rPr>
        <w:t xml:space="preserve">собирающей линзы. Измерение физических величин: силы тока, напряжения, электрического сопротивления, работы и мощности тока, фокусного расстояния </w:t>
      </w:r>
      <w:r>
        <w:rPr>
          <w:rFonts w:ascii="Times New Roman" w:hAnsi="Times New Roman"/>
          <w:sz w:val="24"/>
          <w:szCs w:val="24"/>
        </w:rPr>
        <w:t xml:space="preserve">  </w:t>
      </w:r>
      <w:r w:rsidRPr="009F52E5">
        <w:rPr>
          <w:rFonts w:ascii="Times New Roman" w:hAnsi="Times New Roman"/>
          <w:sz w:val="24"/>
          <w:szCs w:val="24"/>
        </w:rPr>
        <w:t xml:space="preserve">собирающей линзы. Практическое применение физических знаний для безопасного обращения с электробытовыми приборами; предупреждения опасного воздействия на организм человека электрического тока и электромагнитных излучений. </w:t>
      </w:r>
      <w:proofErr w:type="gramStart"/>
      <w:r w:rsidRPr="009F52E5">
        <w:rPr>
          <w:rFonts w:ascii="Times New Roman" w:hAnsi="Times New Roman"/>
          <w:sz w:val="24"/>
          <w:szCs w:val="24"/>
        </w:rPr>
        <w:t xml:space="preserve">Интеграция предметов естественнонаучного цикла Биология: рефлекторная регуляция, разность потенциалов  Химия: электролиз; строение проводников, полупроводников и диэлектриков  Информатика: моделирование процессов, графики, таблицы, диаграммы, решение задач по алгоритму (все классы) </w:t>
      </w:r>
      <w:proofErr w:type="gramEnd"/>
    </w:p>
    <w:p w:rsidR="00EF10C4" w:rsidRPr="009F52E5"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 xml:space="preserve"> </w:t>
      </w:r>
    </w:p>
    <w:p w:rsidR="00EF10C4" w:rsidRPr="00947468" w:rsidRDefault="00EF10C4" w:rsidP="00947468">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lastRenderedPageBreak/>
        <w:t xml:space="preserve"> </w:t>
      </w:r>
      <w:r w:rsidRPr="00DB7547">
        <w:rPr>
          <w:rFonts w:ascii="Times New Roman" w:hAnsi="Times New Roman"/>
          <w:b/>
          <w:sz w:val="24"/>
          <w:szCs w:val="24"/>
        </w:rPr>
        <w:t xml:space="preserve">Квантовые явления </w:t>
      </w:r>
    </w:p>
    <w:p w:rsidR="00EF10C4" w:rsidRPr="00DB7547" w:rsidRDefault="00EF10C4" w:rsidP="00414384">
      <w:pPr>
        <w:tabs>
          <w:tab w:val="left" w:pos="851"/>
        </w:tabs>
        <w:autoSpaceDE w:val="0"/>
        <w:autoSpaceDN w:val="0"/>
        <w:adjustRightInd w:val="0"/>
        <w:spacing w:after="0" w:line="240" w:lineRule="auto"/>
        <w:contextualSpacing/>
        <w:jc w:val="both"/>
        <w:rPr>
          <w:rFonts w:ascii="Times New Roman" w:hAnsi="Times New Roman"/>
          <w:b/>
          <w:sz w:val="24"/>
          <w:szCs w:val="24"/>
        </w:rPr>
      </w:pPr>
    </w:p>
    <w:p w:rsidR="00EF10C4" w:rsidRPr="009F52E5"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 xml:space="preserve"> </w:t>
      </w:r>
    </w:p>
    <w:p w:rsidR="00EF10C4" w:rsidRDefault="00EF10C4"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r w:rsidRPr="009F52E5">
        <w:rPr>
          <w:rFonts w:ascii="Times New Roman" w:hAnsi="Times New Roman"/>
          <w:sz w:val="24"/>
          <w:szCs w:val="24"/>
        </w:rPr>
        <w:t>Радиоактивность. Альф</w:t>
      </w:r>
      <w:proofErr w:type="gramStart"/>
      <w:r w:rsidRPr="009F52E5">
        <w:rPr>
          <w:rFonts w:ascii="Times New Roman" w:hAnsi="Times New Roman"/>
          <w:sz w:val="24"/>
          <w:szCs w:val="24"/>
        </w:rPr>
        <w:t>а-</w:t>
      </w:r>
      <w:proofErr w:type="gramEnd"/>
      <w:r w:rsidRPr="009F52E5">
        <w:rPr>
          <w:rFonts w:ascii="Times New Roman" w:hAnsi="Times New Roman"/>
          <w:sz w:val="24"/>
          <w:szCs w:val="24"/>
        </w:rPr>
        <w:t xml:space="preserve">, бета- и гамма-излучения. Период полураспада. Опыты Резерфорда. Планетарная модель атома. Оптические спектры. Поглощение и испускание света атомами. Состав атомного ядра. Энергия связи атомных ядер. Ядерные реакции. Источники энергии солнца и звезд. Ядерная энергетика. Дозиметрия. Влияние радиоактивных излучений на живые организмы. Экологические проблемы работы атомных электростанций. Наблюдение и описание оптических спектров различных веществ, их объяснение на основе представлений о строении атома. Практическое применение физических знаний для защиты от опасного воздействия на организм человека радиоактивных излучений; для измерения радиоактивного фона и оценки его безопасности. </w:t>
      </w:r>
    </w:p>
    <w:p w:rsidR="00562C11" w:rsidRDefault="00562C11" w:rsidP="00EF10C4">
      <w:pPr>
        <w:tabs>
          <w:tab w:val="left" w:pos="851"/>
        </w:tabs>
        <w:autoSpaceDE w:val="0"/>
        <w:autoSpaceDN w:val="0"/>
        <w:adjustRightInd w:val="0"/>
        <w:spacing w:after="0" w:line="240" w:lineRule="auto"/>
        <w:ind w:left="709"/>
        <w:contextualSpacing/>
        <w:jc w:val="both"/>
        <w:rPr>
          <w:rFonts w:ascii="Times New Roman" w:hAnsi="Times New Roman"/>
          <w:sz w:val="24"/>
          <w:szCs w:val="24"/>
        </w:rPr>
      </w:pPr>
    </w:p>
    <w:p w:rsidR="00562C11" w:rsidRDefault="00562C11" w:rsidP="00562C11">
      <w:pPr>
        <w:widowControl w:val="0"/>
        <w:autoSpaceDE w:val="0"/>
        <w:autoSpaceDN w:val="0"/>
        <w:adjustRightInd w:val="0"/>
        <w:spacing w:after="0" w:line="271" w:lineRule="exact"/>
        <w:ind w:left="804"/>
        <w:rPr>
          <w:rFonts w:ascii="Times New Roman" w:eastAsiaTheme="minorHAnsi" w:hAnsi="Times New Roman"/>
          <w:sz w:val="24"/>
          <w:szCs w:val="24"/>
          <w:lang w:eastAsia="en-US"/>
        </w:rPr>
      </w:pPr>
      <w:r>
        <w:rPr>
          <w:rFonts w:ascii="Times New Roman" w:eastAsiaTheme="minorHAnsi" w:hAnsi="Times New Roman"/>
          <w:b/>
          <w:bCs/>
          <w:color w:val="00000A"/>
          <w:sz w:val="24"/>
          <w:szCs w:val="24"/>
          <w:lang w:eastAsia="en-US"/>
        </w:rPr>
        <w:t>Строение и эволюция Вселенной</w:t>
      </w:r>
    </w:p>
    <w:p w:rsidR="00562C11" w:rsidRDefault="00562C11" w:rsidP="00562C11">
      <w:pPr>
        <w:widowControl w:val="0"/>
        <w:autoSpaceDE w:val="0"/>
        <w:autoSpaceDN w:val="0"/>
        <w:adjustRightInd w:val="0"/>
        <w:spacing w:after="0" w:line="276" w:lineRule="exact"/>
        <w:ind w:left="797"/>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Геоцентрическая и гелиоцентрическая системы мира. Состав, строение и происхождение Солнечной системы. Физическая природа небесных</w:t>
      </w:r>
      <w:r>
        <w:rPr>
          <w:rFonts w:ascii="Times New Roman" w:eastAsiaTheme="minorHAnsi" w:hAnsi="Times New Roman"/>
          <w:sz w:val="24"/>
          <w:szCs w:val="24"/>
          <w:lang w:eastAsia="en-US"/>
        </w:rPr>
        <w:t xml:space="preserve"> </w:t>
      </w:r>
      <w:r>
        <w:rPr>
          <w:rFonts w:ascii="Times New Roman" w:eastAsiaTheme="minorHAnsi" w:hAnsi="Times New Roman"/>
          <w:color w:val="00000A"/>
          <w:sz w:val="24"/>
          <w:szCs w:val="24"/>
          <w:lang w:eastAsia="en-US"/>
        </w:rPr>
        <w:t>тел Солнечной системы. Планеты малые тела Солнечной системы. Строение, излучение и эволюция Солнца и звезд. Строение и эволюция Вселенной. Гипотеза Большого взрыва.</w:t>
      </w:r>
    </w:p>
    <w:p w:rsidR="00301300" w:rsidRDefault="00301300" w:rsidP="00562C11">
      <w:pPr>
        <w:widowControl w:val="0"/>
        <w:autoSpaceDE w:val="0"/>
        <w:autoSpaceDN w:val="0"/>
        <w:adjustRightInd w:val="0"/>
        <w:spacing w:after="0" w:line="276" w:lineRule="exact"/>
        <w:ind w:left="797"/>
        <w:rPr>
          <w:rFonts w:ascii="Times New Roman" w:eastAsiaTheme="minorHAnsi" w:hAnsi="Times New Roman"/>
          <w:color w:val="00000A"/>
          <w:sz w:val="24"/>
          <w:szCs w:val="24"/>
          <w:lang w:eastAsia="en-US"/>
        </w:rPr>
      </w:pPr>
    </w:p>
    <w:p w:rsidR="00301300" w:rsidRDefault="00301300" w:rsidP="00562C11">
      <w:pPr>
        <w:widowControl w:val="0"/>
        <w:autoSpaceDE w:val="0"/>
        <w:autoSpaceDN w:val="0"/>
        <w:adjustRightInd w:val="0"/>
        <w:spacing w:after="0" w:line="276" w:lineRule="exact"/>
        <w:ind w:left="797"/>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Лабораторные работы:</w:t>
      </w:r>
    </w:p>
    <w:p w:rsidR="00301300" w:rsidRDefault="00301300" w:rsidP="00562C11">
      <w:pPr>
        <w:widowControl w:val="0"/>
        <w:autoSpaceDE w:val="0"/>
        <w:autoSpaceDN w:val="0"/>
        <w:adjustRightInd w:val="0"/>
        <w:spacing w:after="0" w:line="276" w:lineRule="exact"/>
        <w:ind w:left="797"/>
        <w:rPr>
          <w:rFonts w:ascii="Times New Roman" w:eastAsiaTheme="minorHAnsi" w:hAnsi="Times New Roman"/>
          <w:color w:val="00000A"/>
          <w:sz w:val="24"/>
          <w:szCs w:val="24"/>
          <w:lang w:eastAsia="en-US"/>
        </w:rPr>
      </w:pPr>
    </w:p>
    <w:p w:rsidR="00301300" w:rsidRPr="00301300" w:rsidRDefault="00301300" w:rsidP="00301300">
      <w:pPr>
        <w:pStyle w:val="a3"/>
        <w:widowControl w:val="0"/>
        <w:numPr>
          <w:ilvl w:val="0"/>
          <w:numId w:val="2"/>
        </w:numPr>
        <w:autoSpaceDE w:val="0"/>
        <w:autoSpaceDN w:val="0"/>
        <w:adjustRightInd w:val="0"/>
        <w:spacing w:before="1" w:after="0" w:line="240" w:lineRule="auto"/>
        <w:rPr>
          <w:rFonts w:ascii="Times New Roman" w:eastAsiaTheme="minorHAnsi" w:hAnsi="Times New Roman"/>
          <w:color w:val="00000A"/>
          <w:sz w:val="24"/>
          <w:szCs w:val="24"/>
          <w:lang w:eastAsia="en-US"/>
        </w:rPr>
      </w:pPr>
      <w:r w:rsidRPr="00301300">
        <w:rPr>
          <w:rFonts w:ascii="Times New Roman" w:eastAsiaTheme="minorHAnsi" w:hAnsi="Times New Roman"/>
          <w:color w:val="00000A"/>
          <w:sz w:val="24"/>
          <w:szCs w:val="24"/>
          <w:lang w:eastAsia="en-US"/>
        </w:rPr>
        <w:t>Сборка электромагнита и испытание его действия.</w:t>
      </w:r>
    </w:p>
    <w:p w:rsidR="00301300" w:rsidRPr="00301300" w:rsidRDefault="00301300" w:rsidP="00301300">
      <w:pPr>
        <w:pStyle w:val="a3"/>
        <w:widowControl w:val="0"/>
        <w:numPr>
          <w:ilvl w:val="0"/>
          <w:numId w:val="2"/>
        </w:numPr>
        <w:autoSpaceDE w:val="0"/>
        <w:autoSpaceDN w:val="0"/>
        <w:adjustRightInd w:val="0"/>
        <w:spacing w:before="1" w:after="0" w:line="247" w:lineRule="auto"/>
        <w:rPr>
          <w:rFonts w:ascii="Times New Roman" w:eastAsiaTheme="minorHAnsi" w:hAnsi="Times New Roman"/>
          <w:color w:val="00000A"/>
          <w:sz w:val="24"/>
          <w:szCs w:val="24"/>
          <w:lang w:eastAsia="en-US"/>
        </w:rPr>
      </w:pPr>
      <w:r w:rsidRPr="00301300">
        <w:rPr>
          <w:rFonts w:ascii="Times New Roman" w:eastAsiaTheme="minorHAnsi" w:hAnsi="Times New Roman"/>
          <w:color w:val="00000A"/>
          <w:sz w:val="24"/>
          <w:szCs w:val="24"/>
          <w:lang w:eastAsia="en-US"/>
        </w:rPr>
        <w:t>Изучение электрического двигателя постоянного тока (на модели).</w:t>
      </w:r>
    </w:p>
    <w:p w:rsidR="00301300" w:rsidRPr="00301300" w:rsidRDefault="00301300" w:rsidP="00301300">
      <w:pPr>
        <w:pStyle w:val="a3"/>
        <w:widowControl w:val="0"/>
        <w:autoSpaceDE w:val="0"/>
        <w:autoSpaceDN w:val="0"/>
        <w:adjustRightInd w:val="0"/>
        <w:spacing w:before="1" w:after="0" w:line="247" w:lineRule="auto"/>
        <w:ind w:left="1140"/>
        <w:rPr>
          <w:rFonts w:ascii="Times New Roman" w:eastAsiaTheme="minorHAnsi" w:hAnsi="Times New Roman"/>
          <w:color w:val="00000A"/>
          <w:sz w:val="24"/>
          <w:szCs w:val="24"/>
          <w:lang w:eastAsia="en-US"/>
        </w:rPr>
      </w:pP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 xml:space="preserve">             3.</w:t>
      </w:r>
      <w:r>
        <w:rPr>
          <w:rFonts w:ascii="Arial" w:eastAsiaTheme="minorHAnsi" w:hAnsi="Arial" w:cs="Arial"/>
          <w:color w:val="00000A"/>
          <w:sz w:val="24"/>
          <w:szCs w:val="24"/>
          <w:lang w:eastAsia="en-US"/>
        </w:rPr>
        <w:t xml:space="preserve"> </w:t>
      </w:r>
      <w:r>
        <w:rPr>
          <w:rFonts w:ascii="Times New Roman" w:eastAsiaTheme="minorHAnsi" w:hAnsi="Times New Roman"/>
          <w:color w:val="00000A"/>
          <w:sz w:val="24"/>
          <w:szCs w:val="24"/>
          <w:lang w:eastAsia="en-US"/>
        </w:rPr>
        <w:t>Изучение свойств изображения в линзах.</w:t>
      </w:r>
    </w:p>
    <w:p w:rsidR="00301300" w:rsidRDefault="00301300"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 xml:space="preserve">             4.</w:t>
      </w:r>
      <w:r>
        <w:rPr>
          <w:rFonts w:ascii="Arial" w:eastAsiaTheme="minorHAnsi" w:hAnsi="Arial" w:cs="Arial"/>
          <w:color w:val="00000A"/>
          <w:sz w:val="24"/>
          <w:szCs w:val="24"/>
          <w:lang w:eastAsia="en-US"/>
        </w:rPr>
        <w:t xml:space="preserve"> </w:t>
      </w:r>
      <w:r>
        <w:rPr>
          <w:rFonts w:ascii="Times New Roman" w:eastAsiaTheme="minorHAnsi" w:hAnsi="Times New Roman"/>
          <w:color w:val="00000A"/>
          <w:sz w:val="24"/>
          <w:szCs w:val="24"/>
          <w:lang w:eastAsia="en-US"/>
        </w:rPr>
        <w:t xml:space="preserve">Исследование равноускоренного движения без начальной скорости. </w:t>
      </w: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 xml:space="preserve">             5.</w:t>
      </w:r>
      <w:r>
        <w:rPr>
          <w:rFonts w:ascii="Arial" w:eastAsiaTheme="minorHAnsi" w:hAnsi="Arial" w:cs="Arial"/>
          <w:color w:val="00000A"/>
          <w:sz w:val="24"/>
          <w:szCs w:val="24"/>
          <w:lang w:eastAsia="en-US"/>
        </w:rPr>
        <w:t xml:space="preserve"> </w:t>
      </w:r>
      <w:r>
        <w:rPr>
          <w:rFonts w:ascii="Times New Roman" w:eastAsiaTheme="minorHAnsi" w:hAnsi="Times New Roman"/>
          <w:color w:val="00000A"/>
          <w:sz w:val="24"/>
          <w:szCs w:val="24"/>
          <w:lang w:eastAsia="en-US"/>
        </w:rPr>
        <w:t>Измерение ускорения свободного падения.</w:t>
      </w: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 xml:space="preserve">            6.</w:t>
      </w:r>
      <w:r>
        <w:rPr>
          <w:rFonts w:ascii="Arial" w:eastAsiaTheme="minorHAnsi" w:hAnsi="Arial" w:cs="Arial"/>
          <w:color w:val="00000A"/>
          <w:sz w:val="24"/>
          <w:szCs w:val="24"/>
          <w:lang w:eastAsia="en-US"/>
        </w:rPr>
        <w:t xml:space="preserve"> </w:t>
      </w:r>
      <w:r>
        <w:rPr>
          <w:rFonts w:ascii="Times New Roman" w:eastAsiaTheme="minorHAnsi" w:hAnsi="Times New Roman"/>
          <w:color w:val="00000A"/>
          <w:sz w:val="24"/>
          <w:szCs w:val="24"/>
          <w:lang w:eastAsia="en-US"/>
        </w:rPr>
        <w:t>Исследование зависимости периода и частоты свободных колебаний маятника от длины его нити.</w:t>
      </w: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r>
        <w:rPr>
          <w:rFonts w:ascii="Times New Roman" w:eastAsiaTheme="minorHAnsi" w:hAnsi="Times New Roman"/>
          <w:color w:val="00000A"/>
          <w:sz w:val="24"/>
          <w:szCs w:val="24"/>
          <w:lang w:eastAsia="en-US"/>
        </w:rPr>
        <w:t xml:space="preserve">            7.</w:t>
      </w:r>
      <w:r>
        <w:rPr>
          <w:rFonts w:ascii="Arial" w:eastAsiaTheme="minorHAnsi" w:hAnsi="Arial" w:cs="Arial"/>
          <w:color w:val="00000A"/>
          <w:sz w:val="24"/>
          <w:szCs w:val="24"/>
          <w:lang w:eastAsia="en-US"/>
        </w:rPr>
        <w:t xml:space="preserve"> </w:t>
      </w:r>
      <w:r>
        <w:rPr>
          <w:rFonts w:ascii="Times New Roman" w:eastAsiaTheme="minorHAnsi" w:hAnsi="Times New Roman"/>
          <w:color w:val="00000A"/>
          <w:sz w:val="24"/>
          <w:szCs w:val="24"/>
          <w:lang w:eastAsia="en-US"/>
        </w:rPr>
        <w:t>Изучение явления электромагнитной индукции.</w:t>
      </w:r>
    </w:p>
    <w:p w:rsidR="00301300" w:rsidRDefault="00301300" w:rsidP="00301300">
      <w:pPr>
        <w:widowControl w:val="0"/>
        <w:autoSpaceDE w:val="0"/>
        <w:autoSpaceDN w:val="0"/>
        <w:adjustRightInd w:val="0"/>
        <w:spacing w:before="1" w:after="0" w:line="247" w:lineRule="auto"/>
        <w:rPr>
          <w:rFonts w:ascii="Times New Roman" w:eastAsiaTheme="minorHAnsi" w:hAnsi="Times New Roman"/>
          <w:color w:val="00000A"/>
          <w:sz w:val="24"/>
          <w:szCs w:val="24"/>
          <w:lang w:eastAsia="en-US"/>
        </w:rPr>
      </w:pPr>
    </w:p>
    <w:p w:rsidR="00301300" w:rsidRPr="00301300" w:rsidRDefault="00301300"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8.</w:t>
      </w:r>
      <w:r w:rsidRPr="00301300">
        <w:rPr>
          <w:rFonts w:ascii="Times New Roman" w:eastAsiaTheme="minorHAnsi" w:hAnsi="Times New Roman"/>
          <w:sz w:val="24"/>
          <w:szCs w:val="24"/>
          <w:lang w:eastAsia="en-US"/>
        </w:rPr>
        <w:t>Наблюдение сплошного и линейчатых спектров испускания.</w:t>
      </w:r>
    </w:p>
    <w:p w:rsidR="00301300" w:rsidRPr="00301300" w:rsidRDefault="00301300"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r w:rsidRPr="00301300">
        <w:rPr>
          <w:rFonts w:ascii="Times New Roman" w:eastAsiaTheme="minorHAnsi" w:hAnsi="Times New Roman"/>
          <w:sz w:val="24"/>
          <w:szCs w:val="24"/>
          <w:lang w:eastAsia="en-US"/>
        </w:rPr>
        <w:t xml:space="preserve"> </w:t>
      </w:r>
    </w:p>
    <w:p w:rsidR="00301300" w:rsidRPr="00301300" w:rsidRDefault="00301300"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9.</w:t>
      </w:r>
      <w:r w:rsidRPr="00301300">
        <w:rPr>
          <w:rFonts w:ascii="Times New Roman" w:eastAsiaTheme="minorHAnsi" w:hAnsi="Times New Roman"/>
          <w:sz w:val="24"/>
          <w:szCs w:val="24"/>
          <w:lang w:eastAsia="en-US"/>
        </w:rPr>
        <w:t>Измерение естественного радиационного фона дозиметром.</w:t>
      </w:r>
    </w:p>
    <w:p w:rsidR="00301300" w:rsidRPr="00301300" w:rsidRDefault="00301300"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r w:rsidRPr="00301300">
        <w:rPr>
          <w:rFonts w:ascii="Times New Roman" w:eastAsiaTheme="minorHAnsi" w:hAnsi="Times New Roman"/>
          <w:sz w:val="24"/>
          <w:szCs w:val="24"/>
          <w:lang w:eastAsia="en-US"/>
        </w:rPr>
        <w:t xml:space="preserve"> </w:t>
      </w:r>
    </w:p>
    <w:p w:rsidR="00301300" w:rsidRPr="00301300" w:rsidRDefault="00FD246B" w:rsidP="00301300">
      <w:pPr>
        <w:widowControl w:val="0"/>
        <w:autoSpaceDE w:val="0"/>
        <w:autoSpaceDN w:val="0"/>
        <w:adjustRightInd w:val="0"/>
        <w:spacing w:before="1" w:after="0" w:line="247" w:lineRule="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r w:rsidR="00301300">
        <w:rPr>
          <w:rFonts w:ascii="Times New Roman" w:eastAsiaTheme="minorHAnsi" w:hAnsi="Times New Roman"/>
          <w:sz w:val="24"/>
          <w:szCs w:val="24"/>
          <w:lang w:eastAsia="en-US"/>
        </w:rPr>
        <w:t>10.</w:t>
      </w:r>
      <w:r w:rsidR="00301300" w:rsidRPr="00301300">
        <w:rPr>
          <w:rFonts w:ascii="Times New Roman" w:eastAsiaTheme="minorHAnsi" w:hAnsi="Times New Roman"/>
          <w:sz w:val="24"/>
          <w:szCs w:val="24"/>
          <w:lang w:eastAsia="en-US"/>
        </w:rPr>
        <w:t>Изучение деления ядра атома урана по фотографии треков.</w:t>
      </w:r>
    </w:p>
    <w:p w:rsidR="00EF10C4" w:rsidRPr="00802288" w:rsidRDefault="00EF10C4" w:rsidP="00802288">
      <w:pPr>
        <w:tabs>
          <w:tab w:val="left" w:pos="851"/>
        </w:tabs>
        <w:autoSpaceDE w:val="0"/>
        <w:autoSpaceDN w:val="0"/>
        <w:adjustRightInd w:val="0"/>
        <w:spacing w:after="0" w:line="240" w:lineRule="auto"/>
        <w:contextualSpacing/>
        <w:jc w:val="both"/>
        <w:rPr>
          <w:rFonts w:ascii="Times New Roman" w:hAnsi="Times New Roman"/>
          <w:sz w:val="24"/>
          <w:szCs w:val="24"/>
        </w:rPr>
        <w:sectPr w:rsidR="00EF10C4" w:rsidRPr="00802288" w:rsidSect="00EF10C4">
          <w:headerReference w:type="even" r:id="rId9"/>
          <w:headerReference w:type="default" r:id="rId10"/>
          <w:footerReference w:type="even" r:id="rId11"/>
          <w:footerReference w:type="default" r:id="rId12"/>
          <w:headerReference w:type="first" r:id="rId13"/>
          <w:footerReference w:type="first" r:id="rId14"/>
          <w:pgSz w:w="16838" w:h="11906" w:orient="landscape"/>
          <w:pgMar w:top="709" w:right="851" w:bottom="686" w:left="719" w:header="709" w:footer="709" w:gutter="0"/>
          <w:cols w:space="708"/>
          <w:docGrid w:linePitch="360"/>
        </w:sectPr>
      </w:pPr>
    </w:p>
    <w:p w:rsidR="00512F54" w:rsidRPr="00CB094A" w:rsidRDefault="00CB094A" w:rsidP="00802288">
      <w:pPr>
        <w:pStyle w:val="a3"/>
        <w:jc w:val="center"/>
        <w:rPr>
          <w:rFonts w:ascii="Times New Roman" w:hAnsi="Times New Roman"/>
          <w:b/>
          <w:sz w:val="24"/>
          <w:szCs w:val="24"/>
        </w:rPr>
      </w:pPr>
      <w:r>
        <w:rPr>
          <w:rFonts w:ascii="Times New Roman" w:hAnsi="Times New Roman"/>
          <w:b/>
          <w:sz w:val="24"/>
          <w:szCs w:val="24"/>
        </w:rPr>
        <w:lastRenderedPageBreak/>
        <w:t>3.</w:t>
      </w:r>
      <w:r w:rsidRPr="00CB094A">
        <w:rPr>
          <w:rFonts w:ascii="Times New Roman" w:hAnsi="Times New Roman"/>
          <w:b/>
          <w:sz w:val="24"/>
          <w:szCs w:val="24"/>
        </w:rPr>
        <w:t>Тематическое планирование с указанием количества часов, отводимых на освоение каждой темы</w:t>
      </w:r>
    </w:p>
    <w:tbl>
      <w:tblPr>
        <w:tblStyle w:val="a5"/>
        <w:tblW w:w="0" w:type="auto"/>
        <w:tblInd w:w="720" w:type="dxa"/>
        <w:tblLook w:val="04A0" w:firstRow="1" w:lastRow="0" w:firstColumn="1" w:lastColumn="0" w:noHBand="0" w:noVBand="1"/>
      </w:tblPr>
      <w:tblGrid>
        <w:gridCol w:w="850"/>
        <w:gridCol w:w="10425"/>
        <w:gridCol w:w="521"/>
      </w:tblGrid>
      <w:tr w:rsidR="00562C11" w:rsidRPr="004F5AC7" w:rsidTr="00562C11">
        <w:tc>
          <w:tcPr>
            <w:tcW w:w="850" w:type="dxa"/>
          </w:tcPr>
          <w:p w:rsidR="00562C11" w:rsidRPr="004F5AC7" w:rsidRDefault="00562C11" w:rsidP="00994B76">
            <w:pPr>
              <w:contextualSpacing/>
              <w:jc w:val="center"/>
              <w:rPr>
                <w:rFonts w:ascii="Times New Roman" w:hAnsi="Times New Roman"/>
                <w:b/>
                <w:bCs/>
                <w:sz w:val="24"/>
                <w:szCs w:val="24"/>
              </w:rPr>
            </w:pPr>
            <w:r w:rsidRPr="004F5AC7">
              <w:rPr>
                <w:rFonts w:ascii="Times New Roman" w:hAnsi="Times New Roman"/>
                <w:b/>
                <w:bCs/>
                <w:sz w:val="24"/>
                <w:szCs w:val="24"/>
              </w:rPr>
              <w:t>№ урока</w:t>
            </w:r>
          </w:p>
        </w:tc>
        <w:tc>
          <w:tcPr>
            <w:tcW w:w="10425" w:type="dxa"/>
          </w:tcPr>
          <w:p w:rsidR="00562C11" w:rsidRPr="004F5AC7" w:rsidRDefault="00562C11" w:rsidP="004F5AC7">
            <w:pPr>
              <w:pStyle w:val="a3"/>
              <w:ind w:left="0"/>
              <w:jc w:val="center"/>
              <w:rPr>
                <w:rFonts w:ascii="Times New Roman" w:hAnsi="Times New Roman"/>
                <w:b/>
                <w:sz w:val="24"/>
                <w:szCs w:val="24"/>
              </w:rPr>
            </w:pPr>
            <w:r>
              <w:rPr>
                <w:rFonts w:ascii="Times New Roman" w:hAnsi="Times New Roman"/>
                <w:b/>
                <w:sz w:val="24"/>
                <w:szCs w:val="24"/>
              </w:rPr>
              <w:t>Тема урока /к</w:t>
            </w:r>
            <w:r w:rsidRPr="004F5AC7">
              <w:rPr>
                <w:rFonts w:ascii="Times New Roman" w:hAnsi="Times New Roman"/>
                <w:b/>
                <w:sz w:val="24"/>
                <w:szCs w:val="24"/>
              </w:rPr>
              <w:t>оличество часов</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562C11"/>
        </w:tc>
      </w:tr>
      <w:tr w:rsidR="00562C11" w:rsidRPr="004F5AC7" w:rsidTr="00562C11">
        <w:trPr>
          <w:trHeight w:val="407"/>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w:t>
            </w:r>
          </w:p>
        </w:tc>
        <w:tc>
          <w:tcPr>
            <w:tcW w:w="10425" w:type="dxa"/>
            <w:tcBorders>
              <w:bottom w:val="single" w:sz="4" w:space="0" w:color="auto"/>
            </w:tcBorders>
          </w:tcPr>
          <w:p w:rsidR="00562C11" w:rsidRPr="004F5AC7"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Законы движения и взаимодействия тел</w:t>
            </w:r>
          </w:p>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( 34 часа)</w:t>
            </w:r>
          </w:p>
          <w:p w:rsidR="00562C11" w:rsidRDefault="00562C11" w:rsidP="00CB094A">
            <w:pPr>
              <w:pStyle w:val="a3"/>
              <w:ind w:left="0"/>
              <w:rPr>
                <w:rFonts w:ascii="Times New Roman" w:hAnsi="Times New Roman"/>
                <w:b/>
                <w:sz w:val="24"/>
                <w:szCs w:val="24"/>
              </w:rPr>
            </w:pPr>
          </w:p>
          <w:p w:rsidR="00562C11" w:rsidRPr="004F5AC7" w:rsidRDefault="00562C11" w:rsidP="00CB094A">
            <w:pPr>
              <w:pStyle w:val="a3"/>
              <w:ind w:left="0"/>
              <w:rPr>
                <w:rFonts w:ascii="Times New Roman" w:hAnsi="Times New Roman"/>
                <w:sz w:val="24"/>
                <w:szCs w:val="24"/>
              </w:rPr>
            </w:pPr>
            <w:r w:rsidRPr="004F5AC7">
              <w:rPr>
                <w:rFonts w:ascii="Times New Roman" w:hAnsi="Times New Roman"/>
                <w:sz w:val="24"/>
                <w:szCs w:val="24"/>
              </w:rPr>
              <w:t>Материальная точка. Система отсчёта.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A71530" w:rsidRDefault="00A71530"/>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Перемещение.</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Определение координаты движущегося тела.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9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Перемещение при прямолинейном равномерном движении.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Прямолинейное равноускоренное движение. Ускорение.</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Скорость прямолинейного равноускоренного движения. График скорости.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Перемещение тела  при прямолинейном равноускоренном движении.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Перемещение  тела при прямолинейном равноускоренном движении без начальной скорости.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34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Лабораторная работа №1 «Исследование равноускоренного движения без начальной скорости».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9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10</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Относительность  механического движения.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Самостоятельная работа.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Инерциальные системы отсчета. Первый закон Ньютона.</w:t>
            </w:r>
            <w:r w:rsidRPr="004F5AC7">
              <w:rPr>
                <w:rFonts w:ascii="Times New Roman" w:hAnsi="Times New Roman"/>
                <w:color w:val="000000"/>
              </w:rPr>
              <w:t xml:space="preserve"> /1ч</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9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13</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Второй закон Ньютона.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14</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 по теме « Второй закон Ньютона».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15</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Третий закон Ньютона.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Движение связанных тел.</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52"/>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17</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8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18</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Свободное падение тела.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8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19</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Лабораторная работа № 2  «Измерение ускорения свободного падения».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89"/>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20</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Движение тела, брошенного вертикально вверх. Невесомость.</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1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21</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33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22</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Закон всемирного тяготения.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23</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Ускорение свободного падения на Земле и других небесных телах.</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8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24</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 по теме «Свободное падение тел. Закон Всемирного тяготения».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252"/>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25</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Прямолинейное и криволинейное движение. Движение тела по окружности с постоянной по модулю скоростью.</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36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lastRenderedPageBreak/>
              <w:t>26</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27</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Импульс тела. Закон сохранения импульса тела.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345"/>
        </w:trPr>
        <w:tc>
          <w:tcPr>
            <w:tcW w:w="850" w:type="dxa"/>
            <w:vMerge w:val="restart"/>
            <w:tcBorders>
              <w:top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28</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c>
          <w:tcPr>
            <w:tcW w:w="850" w:type="dxa"/>
            <w:vMerge/>
            <w:tcBorders>
              <w:bottom w:val="single" w:sz="4" w:space="0" w:color="auto"/>
            </w:tcBorders>
          </w:tcPr>
          <w:p w:rsidR="00562C11" w:rsidRPr="004F5AC7" w:rsidRDefault="00562C11" w:rsidP="005D3A6B">
            <w:pPr>
              <w:pStyle w:val="a3"/>
              <w:ind w:left="0"/>
              <w:jc w:val="center"/>
              <w:rPr>
                <w:rFonts w:ascii="Times New Roman" w:hAnsi="Times New Roman"/>
                <w:b/>
                <w:sz w:val="24"/>
                <w:szCs w:val="24"/>
              </w:rPr>
            </w:pP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37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29</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30</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Вывод закона сохранения механической энергии.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8"/>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31</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Решение задач.</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32</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bCs/>
                <w:sz w:val="24"/>
                <w:szCs w:val="24"/>
              </w:rPr>
            </w:pPr>
            <w:r w:rsidRPr="004F5AC7">
              <w:rPr>
                <w:rFonts w:ascii="Times New Roman" w:hAnsi="Times New Roman"/>
                <w:bCs/>
                <w:sz w:val="24"/>
                <w:szCs w:val="24"/>
              </w:rPr>
              <w:t>Обобщающий урок.</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33</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Контрольная работа №1 по теме «Законы взаимодействия и движения тел».</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562C11" w:rsidRPr="004F5AC7" w:rsidTr="00562C11">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34</w:t>
            </w:r>
          </w:p>
        </w:tc>
        <w:tc>
          <w:tcPr>
            <w:tcW w:w="10425" w:type="dxa"/>
            <w:tcBorders>
              <w:top w:val="single" w:sz="4" w:space="0" w:color="auto"/>
            </w:tcBorders>
          </w:tcPr>
          <w:p w:rsidR="00562C11" w:rsidRPr="004F5AC7" w:rsidRDefault="00562C11" w:rsidP="00ED494A">
            <w:pPr>
              <w:rPr>
                <w:rFonts w:ascii="Times New Roman" w:hAnsi="Times New Roman"/>
                <w:sz w:val="24"/>
                <w:szCs w:val="24"/>
              </w:rPr>
            </w:pPr>
            <w:r w:rsidRPr="004F5AC7">
              <w:rPr>
                <w:rFonts w:ascii="Times New Roman" w:hAnsi="Times New Roman"/>
                <w:sz w:val="24"/>
                <w:szCs w:val="24"/>
              </w:rPr>
              <w:t>Анализ контрольной работы. Работа над ошибками</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562C11" w:rsidRPr="004F5AC7" w:rsidRDefault="00301300">
            <w:r>
              <w:t>1</w:t>
            </w:r>
          </w:p>
        </w:tc>
      </w:tr>
      <w:tr w:rsidR="00FE2978" w:rsidRPr="004F5AC7" w:rsidTr="00FE2978">
        <w:trPr>
          <w:trHeight w:val="150"/>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35</w:t>
            </w:r>
          </w:p>
        </w:tc>
        <w:tc>
          <w:tcPr>
            <w:tcW w:w="10425" w:type="dxa"/>
            <w:tcBorders>
              <w:bottom w:val="single" w:sz="4" w:space="0" w:color="auto"/>
            </w:tcBorders>
          </w:tcPr>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Механические колебания и волны. Звук (14 часов).</w:t>
            </w:r>
          </w:p>
          <w:p w:rsidR="00562C11" w:rsidRDefault="00562C11" w:rsidP="000B26BA">
            <w:pPr>
              <w:pStyle w:val="a3"/>
              <w:ind w:left="0"/>
              <w:rPr>
                <w:rFonts w:ascii="Times New Roman" w:hAnsi="Times New Roman"/>
                <w:b/>
                <w:sz w:val="24"/>
                <w:szCs w:val="24"/>
              </w:rPr>
            </w:pPr>
          </w:p>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Колебательные движения. Свободные колебания. Величины, характеризующие колебательное движение</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A71530" w:rsidRDefault="00A71530"/>
          <w:p w:rsidR="00FE2978" w:rsidRPr="004F5AC7" w:rsidRDefault="00301300">
            <w:r>
              <w:t>1</w:t>
            </w:r>
          </w:p>
        </w:tc>
      </w:tr>
      <w:tr w:rsidR="00FE2978" w:rsidRPr="004F5AC7" w:rsidTr="00FE2978">
        <w:trPr>
          <w:trHeight w:val="22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36</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Лабораторная  работа№3 «Исследование зависимости периода и частоты свободных  колебаний от длины маятника».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52"/>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37</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Решение задач по теме « Величины, характеризующие колебательные движения»</w:t>
            </w:r>
            <w:r>
              <w:rPr>
                <w:rFonts w:ascii="Times New Roman" w:hAnsi="Times New Roman"/>
                <w:color w:val="000000"/>
              </w:rPr>
              <w:t xml:space="preserve"> /1ч</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8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38</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Затухающие и вынужденные колебания.</w:t>
            </w:r>
            <w:r>
              <w:rPr>
                <w:rFonts w:ascii="Times New Roman" w:hAnsi="Times New Roman"/>
                <w:color w:val="000000"/>
              </w:rPr>
              <w:t xml:space="preserve"> /1ч</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0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39</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Резонанс.</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1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40</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Распространение колебаний в среде. Волны. Два вида волн.</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1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41</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Длина волны. Скорость распространения волны</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54"/>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42</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Источники звука. Звуковые колебания</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43</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Высота, тембр, громкость звука.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44</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Распространения и скорость звука.  Звуковые волны.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1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45</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Отражение звука. Эхо. Звуковой резонанс.</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67"/>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46</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bCs/>
                <w:sz w:val="24"/>
                <w:szCs w:val="24"/>
              </w:rPr>
              <w:t>Контрольная работа №2 «Механические колебания и волны. Звук</w:t>
            </w:r>
            <w:r>
              <w:rPr>
                <w:rFonts w:ascii="Times New Roman" w:hAnsi="Times New Roman"/>
                <w:bCs/>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6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47</w:t>
            </w:r>
          </w:p>
        </w:tc>
        <w:tc>
          <w:tcPr>
            <w:tcW w:w="10425" w:type="dxa"/>
            <w:tcBorders>
              <w:top w:val="single" w:sz="4" w:space="0" w:color="auto"/>
              <w:bottom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Анализ контрольной работы.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19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48</w:t>
            </w:r>
          </w:p>
        </w:tc>
        <w:tc>
          <w:tcPr>
            <w:tcW w:w="10425" w:type="dxa"/>
            <w:tcBorders>
              <w:top w:val="single" w:sz="4" w:space="0" w:color="auto"/>
            </w:tcBorders>
          </w:tcPr>
          <w:p w:rsidR="00562C11" w:rsidRPr="004F5AC7" w:rsidRDefault="00562C11" w:rsidP="000B26BA">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Pr>
                <w:rFonts w:ascii="Times New Roman" w:hAnsi="Times New Roman"/>
                <w:sz w:val="24"/>
                <w:szCs w:val="24"/>
              </w:rPr>
              <w:t>.</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90"/>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49</w:t>
            </w:r>
          </w:p>
        </w:tc>
        <w:tc>
          <w:tcPr>
            <w:tcW w:w="10425" w:type="dxa"/>
            <w:tcBorders>
              <w:bottom w:val="single" w:sz="4" w:space="0" w:color="auto"/>
            </w:tcBorders>
          </w:tcPr>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Электромагнитное поле (26 часов)</w:t>
            </w:r>
          </w:p>
          <w:p w:rsidR="00562C11" w:rsidRDefault="00562C11" w:rsidP="00994B76">
            <w:pPr>
              <w:pStyle w:val="a3"/>
              <w:ind w:left="0"/>
              <w:rPr>
                <w:rFonts w:ascii="Times New Roman" w:hAnsi="Times New Roman"/>
                <w:b/>
                <w:sz w:val="24"/>
                <w:szCs w:val="24"/>
              </w:rPr>
            </w:pPr>
          </w:p>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Магнитное поле.</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FE2978" w:rsidRPr="004F5AC7" w:rsidRDefault="00301300">
            <w:r>
              <w:t>1</w:t>
            </w:r>
          </w:p>
        </w:tc>
      </w:tr>
      <w:tr w:rsidR="00FE2978" w:rsidRPr="004F5AC7" w:rsidTr="00FE2978">
        <w:trPr>
          <w:trHeight w:val="315"/>
        </w:trPr>
        <w:tc>
          <w:tcPr>
            <w:tcW w:w="850" w:type="dxa"/>
            <w:tcBorders>
              <w:top w:val="single" w:sz="4" w:space="0" w:color="auto"/>
              <w:bottom w:val="single" w:sz="4" w:space="0" w:color="auto"/>
              <w:right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50</w:t>
            </w:r>
          </w:p>
        </w:tc>
        <w:tc>
          <w:tcPr>
            <w:tcW w:w="10425" w:type="dxa"/>
            <w:tcBorders>
              <w:top w:val="single" w:sz="4" w:space="0" w:color="auto"/>
              <w:left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Направление тока и направление  линий его магнитного поля.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22"/>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lastRenderedPageBreak/>
              <w:t>51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 на применение правила буравчика и правила правой руки.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1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Обнаружение магнитного поля по его действию на электрический ток.</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22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53</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Индукция магнитного  поля.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4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54</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 по теме «Правило левой руки. Индукция магнитного поля»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339"/>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55</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bCs/>
                <w:sz w:val="24"/>
                <w:szCs w:val="24"/>
              </w:rPr>
              <w:t>Самостоятельная работа.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301300">
            <w:r>
              <w:t>1</w:t>
            </w:r>
          </w:p>
        </w:tc>
      </w:tr>
      <w:tr w:rsidR="00FE2978" w:rsidRPr="004F5AC7" w:rsidTr="00FE2978">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57</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Явление электромагнитной индукции. Правило Ленца.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58</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Лабораторная работа№4 «Изучение явления электромагнитной индукции».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59</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 по теме «Правило Ленца».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60</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bCs/>
                <w:sz w:val="24"/>
                <w:szCs w:val="24"/>
              </w:rPr>
              <w:t>Направление индукционного тока. Правило Ленца.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bCs/>
                <w:sz w:val="24"/>
                <w:szCs w:val="24"/>
              </w:rPr>
              <w:t>Явление самоиндукции.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63</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bCs/>
                <w:sz w:val="24"/>
                <w:szCs w:val="24"/>
              </w:rPr>
              <w:t>Получение и передача переменного электрического тока. Трансформатор.</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6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64</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Электромагнитное поле. Электромагнитные волны.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65</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Колебательный контур. Получение электромагнитных колебаний.</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3"/>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Принципы радиосвязи и телевидения.</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9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67</w:t>
            </w:r>
          </w:p>
        </w:tc>
        <w:tc>
          <w:tcPr>
            <w:tcW w:w="10425" w:type="dxa"/>
            <w:tcBorders>
              <w:top w:val="single" w:sz="4" w:space="0" w:color="auto"/>
              <w:bottom w:val="single" w:sz="4" w:space="0" w:color="auto"/>
            </w:tcBorders>
          </w:tcPr>
          <w:p w:rsidR="00562C11" w:rsidRPr="004F5AC7" w:rsidRDefault="00562C11" w:rsidP="00EF10C4">
            <w:pPr>
              <w:pStyle w:val="a3"/>
              <w:ind w:left="0"/>
              <w:rPr>
                <w:rFonts w:ascii="Times New Roman" w:hAnsi="Times New Roman"/>
                <w:sz w:val="24"/>
                <w:szCs w:val="24"/>
              </w:rPr>
            </w:pPr>
            <w:r w:rsidRPr="004F5AC7">
              <w:rPr>
                <w:rFonts w:ascii="Times New Roman" w:hAnsi="Times New Roman"/>
                <w:sz w:val="24"/>
                <w:szCs w:val="24"/>
              </w:rPr>
              <w:t>Электромагнитная природа света.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6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68</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Преломление света. Физический смысл показателя преломления. Дисперсия света. Цвета тел.</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25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69</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bCs/>
                <w:sz w:val="24"/>
                <w:szCs w:val="24"/>
              </w:rPr>
              <w:t xml:space="preserve">Типы оптических спектров. </w:t>
            </w:r>
            <w:r w:rsidRPr="004F5AC7">
              <w:rPr>
                <w:rFonts w:ascii="Times New Roman" w:hAnsi="Times New Roman"/>
                <w:sz w:val="24"/>
                <w:szCs w:val="24"/>
              </w:rPr>
              <w:t>Лабораторная работа №5</w:t>
            </w:r>
            <w:r w:rsidRPr="004F5AC7">
              <w:rPr>
                <w:rFonts w:ascii="Times New Roman" w:hAnsi="Times New Roman"/>
                <w:bCs/>
                <w:sz w:val="24"/>
                <w:szCs w:val="24"/>
              </w:rPr>
              <w:t xml:space="preserve"> «Наблюдение </w:t>
            </w:r>
            <w:proofErr w:type="gramStart"/>
            <w:r w:rsidRPr="004F5AC7">
              <w:rPr>
                <w:rFonts w:ascii="Times New Roman" w:hAnsi="Times New Roman"/>
                <w:bCs/>
                <w:sz w:val="24"/>
                <w:szCs w:val="24"/>
              </w:rPr>
              <w:t>сплошного</w:t>
            </w:r>
            <w:proofErr w:type="gramEnd"/>
            <w:r w:rsidRPr="004F5AC7">
              <w:rPr>
                <w:rFonts w:ascii="Times New Roman" w:hAnsi="Times New Roman"/>
                <w:bCs/>
                <w:sz w:val="24"/>
                <w:szCs w:val="24"/>
              </w:rPr>
              <w:t xml:space="preserve"> и линейчатых спектров».</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22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70</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Решение задач.</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0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Поглощение</w:t>
            </w:r>
            <w:r w:rsidRPr="004F5AC7">
              <w:rPr>
                <w:rFonts w:ascii="Times New Roman" w:hAnsi="Times New Roman"/>
                <w:b/>
                <w:bCs/>
                <w:sz w:val="24"/>
                <w:szCs w:val="24"/>
              </w:rPr>
              <w:t xml:space="preserve"> </w:t>
            </w:r>
            <w:r w:rsidRPr="004F5AC7">
              <w:rPr>
                <w:rFonts w:ascii="Times New Roman" w:hAnsi="Times New Roman"/>
                <w:sz w:val="24"/>
                <w:szCs w:val="24"/>
              </w:rPr>
              <w:t>и испускание света атомами. Происхождение линейчатых спектров</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27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6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73</w:t>
            </w:r>
          </w:p>
        </w:tc>
        <w:tc>
          <w:tcPr>
            <w:tcW w:w="10425" w:type="dxa"/>
            <w:tcBorders>
              <w:top w:val="single" w:sz="4" w:space="0" w:color="auto"/>
              <w:bottom w:val="single" w:sz="4" w:space="0" w:color="auto"/>
            </w:tcBorders>
          </w:tcPr>
          <w:p w:rsidR="00562C11" w:rsidRPr="004F5AC7" w:rsidRDefault="00562C11" w:rsidP="005D3A6B">
            <w:pPr>
              <w:autoSpaceDE w:val="0"/>
              <w:rPr>
                <w:rFonts w:ascii="Times New Roman" w:hAnsi="Times New Roman"/>
                <w:sz w:val="24"/>
                <w:szCs w:val="24"/>
              </w:rPr>
            </w:pPr>
            <w:r w:rsidRPr="004F5AC7">
              <w:rPr>
                <w:rFonts w:ascii="Times New Roman" w:hAnsi="Times New Roman"/>
                <w:sz w:val="24"/>
                <w:szCs w:val="24"/>
              </w:rPr>
              <w:t>Контрольная работа № 3</w:t>
            </w:r>
            <w:r w:rsidRPr="004F5AC7">
              <w:rPr>
                <w:rFonts w:ascii="Times New Roman" w:hAnsi="Times New Roman"/>
                <w:bCs/>
                <w:sz w:val="24"/>
                <w:szCs w:val="24"/>
              </w:rPr>
              <w:t xml:space="preserve"> по теме «Электромагнитное поле»</w:t>
            </w:r>
            <w:proofErr w:type="gramStart"/>
            <w:r w:rsidR="00FD246B">
              <w:rPr>
                <w:rFonts w:ascii="Times New Roman" w:hAnsi="Times New Roman"/>
                <w:color w:val="000000"/>
              </w:rPr>
              <w:t xml:space="preserve"> .</w:t>
            </w:r>
            <w:proofErr w:type="gramEnd"/>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77"/>
        </w:trPr>
        <w:tc>
          <w:tcPr>
            <w:tcW w:w="850" w:type="dxa"/>
            <w:tcBorders>
              <w:top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74</w:t>
            </w:r>
          </w:p>
        </w:tc>
        <w:tc>
          <w:tcPr>
            <w:tcW w:w="10425" w:type="dxa"/>
            <w:tcBorders>
              <w:top w:val="single" w:sz="4" w:space="0" w:color="auto"/>
            </w:tcBorders>
          </w:tcPr>
          <w:p w:rsidR="00562C11" w:rsidRPr="004F5AC7" w:rsidRDefault="00562C11" w:rsidP="005D3A6B">
            <w:pPr>
              <w:rPr>
                <w:rFonts w:ascii="Times New Roman" w:hAnsi="Times New Roman"/>
                <w:sz w:val="24"/>
                <w:szCs w:val="24"/>
              </w:rPr>
            </w:pPr>
            <w:r w:rsidRPr="004F5AC7">
              <w:rPr>
                <w:rFonts w:ascii="Times New Roman" w:hAnsi="Times New Roman"/>
                <w:sz w:val="24"/>
                <w:szCs w:val="24"/>
              </w:rPr>
              <w:t>Анализ контрольной работы №3</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45"/>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75</w:t>
            </w:r>
          </w:p>
        </w:tc>
        <w:tc>
          <w:tcPr>
            <w:tcW w:w="10425" w:type="dxa"/>
            <w:tcBorders>
              <w:bottom w:val="single" w:sz="4" w:space="0" w:color="auto"/>
            </w:tcBorders>
          </w:tcPr>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Строение атома и атомного ядра. Использование энергии атомных ядер. (15 часов)</w:t>
            </w:r>
          </w:p>
          <w:p w:rsidR="00562C11" w:rsidRDefault="00562C11" w:rsidP="00994B76">
            <w:pPr>
              <w:pStyle w:val="a3"/>
              <w:ind w:left="0"/>
              <w:rPr>
                <w:rFonts w:ascii="Times New Roman" w:hAnsi="Times New Roman"/>
                <w:b/>
                <w:sz w:val="24"/>
                <w:szCs w:val="24"/>
              </w:rPr>
            </w:pPr>
          </w:p>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 xml:space="preserve">Радиоактивность как свидетельство сложного строения атома Модели атомов.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FE2978" w:rsidRPr="004F5AC7" w:rsidRDefault="00A71530">
            <w:r>
              <w:t>1</w:t>
            </w:r>
          </w:p>
        </w:tc>
      </w:tr>
      <w:tr w:rsidR="00FE2978" w:rsidRPr="004F5AC7" w:rsidTr="00FE2978">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Радиоактивные превращения атомных ядер</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77</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Экспериментальные методы исследования частиц.</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78</w:t>
            </w:r>
          </w:p>
        </w:tc>
        <w:tc>
          <w:tcPr>
            <w:tcW w:w="10425" w:type="dxa"/>
            <w:tcBorders>
              <w:top w:val="single" w:sz="4" w:space="0" w:color="auto"/>
              <w:bottom w:val="single" w:sz="4" w:space="0" w:color="auto"/>
            </w:tcBorders>
          </w:tcPr>
          <w:p w:rsidR="00562C11" w:rsidRPr="004F5AC7" w:rsidRDefault="00562C11" w:rsidP="005D3A6B">
            <w:pPr>
              <w:rPr>
                <w:rFonts w:ascii="Times New Roman" w:hAnsi="Times New Roman"/>
                <w:sz w:val="24"/>
                <w:szCs w:val="24"/>
              </w:rPr>
            </w:pPr>
            <w:r w:rsidRPr="004F5AC7">
              <w:rPr>
                <w:rFonts w:ascii="Times New Roman" w:hAnsi="Times New Roman"/>
                <w:sz w:val="24"/>
                <w:szCs w:val="24"/>
              </w:rPr>
              <w:t>Лабораторная работа №6 «Изучение треков заряженных частиц по готовым фотографиям»</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79</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Открытие протона и нейтрона.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6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lastRenderedPageBreak/>
              <w:t>80</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Состав атомного ядра. Ядерные силы.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Энергия связи. Дефект масс.</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2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Деление ядер урана. Цепная реакция</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0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83</w:t>
            </w:r>
          </w:p>
        </w:tc>
        <w:tc>
          <w:tcPr>
            <w:tcW w:w="10425" w:type="dxa"/>
            <w:tcBorders>
              <w:top w:val="single" w:sz="4" w:space="0" w:color="auto"/>
              <w:bottom w:val="single" w:sz="4" w:space="0" w:color="auto"/>
            </w:tcBorders>
          </w:tcPr>
          <w:p w:rsidR="00562C11" w:rsidRPr="004F5AC7" w:rsidRDefault="00562C11" w:rsidP="0095324F">
            <w:pPr>
              <w:rPr>
                <w:rFonts w:ascii="Times New Roman" w:hAnsi="Times New Roman"/>
                <w:sz w:val="24"/>
                <w:szCs w:val="24"/>
              </w:rPr>
            </w:pPr>
            <w:r w:rsidRPr="004F5AC7">
              <w:rPr>
                <w:rFonts w:ascii="Times New Roman" w:hAnsi="Times New Roman"/>
                <w:sz w:val="24"/>
                <w:szCs w:val="24"/>
              </w:rPr>
              <w:t>Лабораторная работа №7 «Изучение деления ядра атома урана по фотографии треков».</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254"/>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84</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Ядерный реактор. Преобразование внутренней энергии ядер в электрическую энергию.</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9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85</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Биологическое действие радиации. Закон радиоактивного распада.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9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Термоядерные реакции.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8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87</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Контрольная работа №4 по теме «Строение атома и атомного ядра. Использование энергии атомных ядер».</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98"/>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88</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 xml:space="preserve">Лабораторная работа №8 «Оценка </w:t>
            </w:r>
            <w:proofErr w:type="gramStart"/>
            <w:r w:rsidRPr="004F5AC7">
              <w:rPr>
                <w:rFonts w:ascii="Times New Roman" w:hAnsi="Times New Roman"/>
                <w:sz w:val="24"/>
                <w:szCs w:val="24"/>
              </w:rPr>
              <w:t>периода полураспада газа находящихся продуктов распада газа радона</w:t>
            </w:r>
            <w:proofErr w:type="gramEnd"/>
            <w:r w:rsidRPr="004F5AC7">
              <w:rPr>
                <w:rFonts w:ascii="Times New Roman" w:hAnsi="Times New Roman"/>
                <w:sz w:val="24"/>
                <w:szCs w:val="24"/>
              </w:rPr>
              <w:t>»</w:t>
            </w:r>
            <w:r>
              <w:rPr>
                <w:rFonts w:ascii="Times New Roman" w:hAnsi="Times New Roman"/>
                <w:sz w:val="24"/>
                <w:szCs w:val="24"/>
              </w:rPr>
              <w:t>.</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79"/>
        </w:trPr>
        <w:tc>
          <w:tcPr>
            <w:tcW w:w="850" w:type="dxa"/>
            <w:tcBorders>
              <w:top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89</w:t>
            </w:r>
          </w:p>
        </w:tc>
        <w:tc>
          <w:tcPr>
            <w:tcW w:w="10425" w:type="dxa"/>
            <w:tcBorders>
              <w:top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345"/>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90</w:t>
            </w:r>
          </w:p>
        </w:tc>
        <w:tc>
          <w:tcPr>
            <w:tcW w:w="10425" w:type="dxa"/>
            <w:tcBorders>
              <w:bottom w:val="single" w:sz="4" w:space="0" w:color="auto"/>
            </w:tcBorders>
          </w:tcPr>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Строение и эволюция Вселенной (5 часов)</w:t>
            </w:r>
          </w:p>
          <w:p w:rsidR="00562C11" w:rsidRDefault="00562C11" w:rsidP="00994B76">
            <w:pPr>
              <w:pStyle w:val="a3"/>
              <w:ind w:left="0"/>
              <w:rPr>
                <w:rFonts w:ascii="Times New Roman" w:hAnsi="Times New Roman"/>
                <w:b/>
                <w:sz w:val="24"/>
                <w:szCs w:val="24"/>
              </w:rPr>
            </w:pPr>
          </w:p>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Состав, строение и происхождение Солнечной системы.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FE2978" w:rsidRPr="004F5AC7" w:rsidRDefault="00A71530">
            <w:r>
              <w:t>1</w:t>
            </w:r>
          </w:p>
        </w:tc>
      </w:tr>
      <w:tr w:rsidR="00FE2978" w:rsidRPr="004F5AC7" w:rsidTr="00FE2978">
        <w:trPr>
          <w:trHeight w:val="15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91</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Большие планеты Солнечной системы.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92</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Малые тела Солнечной системы.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93</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Строение, излучение и эволюция Солнца и звезд.</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81"/>
        </w:trPr>
        <w:tc>
          <w:tcPr>
            <w:tcW w:w="850" w:type="dxa"/>
            <w:tcBorders>
              <w:top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94</w:t>
            </w:r>
          </w:p>
        </w:tc>
        <w:tc>
          <w:tcPr>
            <w:tcW w:w="10425" w:type="dxa"/>
            <w:tcBorders>
              <w:top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Строение и эволюция Вселенной.</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435"/>
        </w:trPr>
        <w:tc>
          <w:tcPr>
            <w:tcW w:w="850" w:type="dxa"/>
            <w:tcBorders>
              <w:bottom w:val="single" w:sz="4" w:space="0" w:color="auto"/>
            </w:tcBorders>
          </w:tcPr>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A71530" w:rsidRDefault="00A71530" w:rsidP="005D3A6B">
            <w:pPr>
              <w:pStyle w:val="a3"/>
              <w:ind w:left="0"/>
              <w:jc w:val="center"/>
              <w:rPr>
                <w:rFonts w:ascii="Times New Roman" w:hAnsi="Times New Roman"/>
                <w:b/>
                <w:sz w:val="24"/>
                <w:szCs w:val="24"/>
              </w:rPr>
            </w:pPr>
          </w:p>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95</w:t>
            </w:r>
          </w:p>
        </w:tc>
        <w:tc>
          <w:tcPr>
            <w:tcW w:w="10425" w:type="dxa"/>
            <w:tcBorders>
              <w:bottom w:val="single" w:sz="4" w:space="0" w:color="auto"/>
            </w:tcBorders>
          </w:tcPr>
          <w:p w:rsidR="00562C11" w:rsidRDefault="00562C11" w:rsidP="00A71530">
            <w:pPr>
              <w:pStyle w:val="a3"/>
              <w:ind w:left="0"/>
              <w:jc w:val="center"/>
              <w:rPr>
                <w:rFonts w:ascii="Times New Roman" w:hAnsi="Times New Roman"/>
                <w:b/>
                <w:sz w:val="24"/>
                <w:szCs w:val="24"/>
              </w:rPr>
            </w:pPr>
            <w:r w:rsidRPr="004F5AC7">
              <w:rPr>
                <w:rFonts w:ascii="Times New Roman" w:hAnsi="Times New Roman"/>
                <w:b/>
                <w:sz w:val="24"/>
                <w:szCs w:val="24"/>
              </w:rPr>
              <w:t>Итоговое повторение</w:t>
            </w:r>
            <w:proofErr w:type="gramStart"/>
            <w:r w:rsidRPr="004F5AC7">
              <w:rPr>
                <w:rFonts w:ascii="Times New Roman" w:hAnsi="Times New Roman"/>
                <w:b/>
                <w:sz w:val="24"/>
                <w:szCs w:val="24"/>
              </w:rPr>
              <w:t xml:space="preserve">( </w:t>
            </w:r>
            <w:proofErr w:type="gramEnd"/>
            <w:r w:rsidRPr="004F5AC7">
              <w:rPr>
                <w:rFonts w:ascii="Times New Roman" w:hAnsi="Times New Roman"/>
                <w:b/>
                <w:sz w:val="24"/>
                <w:szCs w:val="24"/>
              </w:rPr>
              <w:t>8 часов)</w:t>
            </w:r>
          </w:p>
          <w:p w:rsidR="00A71530" w:rsidRDefault="00A71530" w:rsidP="00A71530">
            <w:pPr>
              <w:pStyle w:val="a3"/>
              <w:ind w:left="0"/>
              <w:jc w:val="center"/>
              <w:rPr>
                <w:rFonts w:ascii="Times New Roman" w:hAnsi="Times New Roman"/>
                <w:b/>
                <w:sz w:val="24"/>
                <w:szCs w:val="24"/>
              </w:rPr>
            </w:pPr>
          </w:p>
          <w:p w:rsidR="00562C11" w:rsidRDefault="00562C11" w:rsidP="00CB094A">
            <w:pPr>
              <w:pStyle w:val="a3"/>
              <w:ind w:left="0"/>
              <w:rPr>
                <w:rFonts w:ascii="Times New Roman" w:hAnsi="Times New Roman"/>
                <w:b/>
                <w:sz w:val="24"/>
                <w:szCs w:val="24"/>
              </w:rPr>
            </w:pPr>
          </w:p>
          <w:p w:rsidR="00562C11" w:rsidRPr="004F5AC7" w:rsidRDefault="00562C11" w:rsidP="00CB094A">
            <w:pPr>
              <w:pStyle w:val="a3"/>
              <w:ind w:left="0"/>
              <w:rPr>
                <w:rFonts w:ascii="Times New Roman" w:hAnsi="Times New Roman"/>
                <w:sz w:val="24"/>
                <w:szCs w:val="24"/>
              </w:rPr>
            </w:pPr>
            <w:r>
              <w:rPr>
                <w:rFonts w:ascii="Times New Roman" w:hAnsi="Times New Roman"/>
                <w:sz w:val="24"/>
                <w:szCs w:val="24"/>
              </w:rPr>
              <w:t>П</w:t>
            </w:r>
            <w:r w:rsidRPr="004F5AC7">
              <w:rPr>
                <w:rFonts w:ascii="Times New Roman" w:hAnsi="Times New Roman"/>
                <w:sz w:val="24"/>
                <w:szCs w:val="24"/>
              </w:rPr>
              <w:t>овторение материала по теме «Основы кинематики и динамики».</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A71530" w:rsidRDefault="00A71530"/>
          <w:p w:rsidR="00A71530" w:rsidRDefault="00A71530"/>
          <w:p w:rsidR="00A71530" w:rsidRDefault="00A71530"/>
          <w:p w:rsidR="00FE2978" w:rsidRPr="004F5AC7" w:rsidRDefault="00A71530">
            <w:r>
              <w:t>1</w:t>
            </w:r>
          </w:p>
        </w:tc>
      </w:tr>
      <w:tr w:rsidR="00FE2978" w:rsidRPr="004F5AC7" w:rsidTr="00FE2978">
        <w:trPr>
          <w:trHeight w:val="13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96</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«Механические колебания и волны».</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96"/>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97</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«Электромагнитное поле».</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65"/>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98</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«Строение атома и атомного ядра».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FE2978">
        <w:trPr>
          <w:trHeight w:val="180"/>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99</w:t>
            </w:r>
          </w:p>
        </w:tc>
        <w:tc>
          <w:tcPr>
            <w:tcW w:w="10425" w:type="dxa"/>
            <w:tcBorders>
              <w:top w:val="single" w:sz="4" w:space="0" w:color="auto"/>
              <w:bottom w:val="single" w:sz="4" w:space="0" w:color="auto"/>
            </w:tcBorders>
          </w:tcPr>
          <w:p w:rsidR="00562C11" w:rsidRPr="004F5AC7" w:rsidRDefault="00562C11" w:rsidP="00994B76">
            <w:pPr>
              <w:pStyle w:val="a3"/>
              <w:ind w:left="0"/>
              <w:rPr>
                <w:rFonts w:ascii="Times New Roman" w:hAnsi="Times New Roman"/>
                <w:sz w:val="24"/>
                <w:szCs w:val="24"/>
              </w:rPr>
            </w:pPr>
            <w:r w:rsidRPr="004F5AC7">
              <w:rPr>
                <w:rFonts w:ascii="Times New Roman" w:hAnsi="Times New Roman"/>
                <w:sz w:val="24"/>
                <w:szCs w:val="24"/>
              </w:rPr>
              <w:t>Итоговая контрольная работа.</w:t>
            </w:r>
            <w:r w:rsidR="00FD246B">
              <w:rPr>
                <w:rFonts w:ascii="Times New Roman" w:hAnsi="Times New Roman"/>
                <w:color w:val="000000"/>
              </w:rPr>
              <w:t xml:space="preserve">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1</w:t>
            </w:r>
          </w:p>
        </w:tc>
      </w:tr>
      <w:tr w:rsidR="00FE2978" w:rsidRPr="004F5AC7" w:rsidTr="00A71530">
        <w:trPr>
          <w:trHeight w:val="111"/>
        </w:trPr>
        <w:tc>
          <w:tcPr>
            <w:tcW w:w="850" w:type="dxa"/>
            <w:tcBorders>
              <w:top w:val="single" w:sz="4" w:space="0" w:color="auto"/>
              <w:bottom w:val="single" w:sz="4" w:space="0" w:color="auto"/>
            </w:tcBorders>
          </w:tcPr>
          <w:p w:rsidR="00562C11" w:rsidRPr="004F5AC7" w:rsidRDefault="00562C11" w:rsidP="005D3A6B">
            <w:pPr>
              <w:pStyle w:val="a3"/>
              <w:ind w:left="0"/>
              <w:jc w:val="center"/>
              <w:rPr>
                <w:rFonts w:ascii="Times New Roman" w:hAnsi="Times New Roman"/>
                <w:b/>
                <w:sz w:val="24"/>
                <w:szCs w:val="24"/>
              </w:rPr>
            </w:pPr>
            <w:r w:rsidRPr="004F5AC7">
              <w:rPr>
                <w:rFonts w:ascii="Times New Roman" w:hAnsi="Times New Roman"/>
                <w:b/>
                <w:sz w:val="24"/>
                <w:szCs w:val="24"/>
              </w:rPr>
              <w:t>100-102</w:t>
            </w:r>
          </w:p>
        </w:tc>
        <w:tc>
          <w:tcPr>
            <w:tcW w:w="10425" w:type="dxa"/>
            <w:tcBorders>
              <w:top w:val="single" w:sz="4" w:space="0" w:color="auto"/>
              <w:bottom w:val="single" w:sz="4" w:space="0" w:color="auto"/>
            </w:tcBorders>
          </w:tcPr>
          <w:p w:rsidR="00562C11" w:rsidRPr="004F5AC7" w:rsidRDefault="002C035B" w:rsidP="00994B76">
            <w:pPr>
              <w:pStyle w:val="a3"/>
              <w:ind w:left="0"/>
              <w:rPr>
                <w:rFonts w:ascii="Times New Roman" w:hAnsi="Times New Roman"/>
                <w:sz w:val="24"/>
                <w:szCs w:val="24"/>
              </w:rPr>
            </w:pPr>
            <w:r>
              <w:rPr>
                <w:rFonts w:ascii="Times New Roman" w:hAnsi="Times New Roman"/>
                <w:sz w:val="24"/>
                <w:szCs w:val="24"/>
              </w:rPr>
              <w:t xml:space="preserve">Резерв </w:t>
            </w:r>
          </w:p>
        </w:tc>
        <w:tc>
          <w:tcPr>
            <w:tcW w:w="495" w:type="dxa"/>
            <w:tcBorders>
              <w:top w:val="single" w:sz="4" w:space="0" w:color="auto"/>
              <w:bottom w:val="single" w:sz="4" w:space="0" w:color="auto"/>
              <w:right w:val="single" w:sz="4" w:space="0" w:color="auto"/>
            </w:tcBorders>
            <w:shd w:val="clear" w:color="auto" w:fill="auto"/>
          </w:tcPr>
          <w:p w:rsidR="00FE2978" w:rsidRPr="004F5AC7" w:rsidRDefault="00A71530">
            <w:r>
              <w:t>3</w:t>
            </w:r>
          </w:p>
        </w:tc>
      </w:tr>
      <w:tr w:rsidR="00A71530" w:rsidRPr="004F5AC7" w:rsidTr="00FE2978">
        <w:trPr>
          <w:trHeight w:val="111"/>
        </w:trPr>
        <w:tc>
          <w:tcPr>
            <w:tcW w:w="850" w:type="dxa"/>
            <w:tcBorders>
              <w:top w:val="single" w:sz="4" w:space="0" w:color="auto"/>
            </w:tcBorders>
          </w:tcPr>
          <w:p w:rsidR="00A71530" w:rsidRPr="004F5AC7" w:rsidRDefault="00A71530" w:rsidP="005D3A6B">
            <w:pPr>
              <w:pStyle w:val="a3"/>
              <w:ind w:left="0"/>
              <w:jc w:val="center"/>
              <w:rPr>
                <w:rFonts w:ascii="Times New Roman" w:hAnsi="Times New Roman"/>
                <w:b/>
                <w:sz w:val="24"/>
                <w:szCs w:val="24"/>
              </w:rPr>
            </w:pPr>
            <w:r>
              <w:rPr>
                <w:rFonts w:ascii="Times New Roman" w:hAnsi="Times New Roman"/>
                <w:b/>
                <w:sz w:val="24"/>
                <w:szCs w:val="24"/>
              </w:rPr>
              <w:t>Всего</w:t>
            </w:r>
          </w:p>
        </w:tc>
        <w:tc>
          <w:tcPr>
            <w:tcW w:w="10425" w:type="dxa"/>
            <w:tcBorders>
              <w:top w:val="single" w:sz="4" w:space="0" w:color="auto"/>
            </w:tcBorders>
          </w:tcPr>
          <w:p w:rsidR="00A71530" w:rsidRPr="004F5AC7" w:rsidRDefault="00A71530" w:rsidP="00994B76">
            <w:pPr>
              <w:pStyle w:val="a3"/>
              <w:ind w:left="0"/>
              <w:rPr>
                <w:rFonts w:ascii="Times New Roman" w:hAnsi="Times New Roman"/>
                <w:sz w:val="24"/>
                <w:szCs w:val="24"/>
              </w:rPr>
            </w:pPr>
          </w:p>
        </w:tc>
        <w:tc>
          <w:tcPr>
            <w:tcW w:w="495" w:type="dxa"/>
            <w:tcBorders>
              <w:top w:val="single" w:sz="4" w:space="0" w:color="auto"/>
              <w:bottom w:val="single" w:sz="4" w:space="0" w:color="auto"/>
              <w:right w:val="single" w:sz="4" w:space="0" w:color="auto"/>
            </w:tcBorders>
            <w:shd w:val="clear" w:color="auto" w:fill="auto"/>
          </w:tcPr>
          <w:p w:rsidR="00A71530" w:rsidRDefault="00A71530">
            <w:r>
              <w:t>102</w:t>
            </w:r>
          </w:p>
        </w:tc>
      </w:tr>
    </w:tbl>
    <w:p w:rsidR="00562C11" w:rsidRDefault="00562C11" w:rsidP="00512F54">
      <w:pPr>
        <w:pStyle w:val="a3"/>
        <w:spacing w:after="0"/>
        <w:rPr>
          <w:rFonts w:ascii="Times New Roman" w:hAnsi="Times New Roman"/>
          <w:b/>
          <w:sz w:val="24"/>
          <w:szCs w:val="24"/>
        </w:rPr>
      </w:pPr>
    </w:p>
    <w:p w:rsidR="00C1434D" w:rsidRPr="004F5AC7" w:rsidRDefault="00C1434D" w:rsidP="00512F54">
      <w:pPr>
        <w:pStyle w:val="a3"/>
        <w:spacing w:after="0"/>
        <w:rPr>
          <w:rFonts w:ascii="Times New Roman" w:hAnsi="Times New Roman"/>
          <w:b/>
          <w:sz w:val="24"/>
          <w:szCs w:val="24"/>
        </w:rPr>
      </w:pPr>
    </w:p>
    <w:p w:rsidR="00512F54" w:rsidRPr="004F5AC7" w:rsidRDefault="00512F54" w:rsidP="00512F54">
      <w:pPr>
        <w:pStyle w:val="a3"/>
        <w:spacing w:after="0"/>
        <w:rPr>
          <w:rFonts w:ascii="Times New Roman" w:hAnsi="Times New Roman"/>
          <w:b/>
          <w:sz w:val="24"/>
          <w:szCs w:val="24"/>
        </w:rPr>
      </w:pPr>
    </w:p>
    <w:p w:rsidR="00512F54" w:rsidRPr="005D3A6B" w:rsidRDefault="00A513B2" w:rsidP="00A513B2">
      <w:pPr>
        <w:jc w:val="right"/>
        <w:rPr>
          <w:rFonts w:ascii="Times New Roman" w:hAnsi="Times New Roman"/>
          <w:sz w:val="24"/>
          <w:szCs w:val="24"/>
        </w:rPr>
      </w:pPr>
      <w:r>
        <w:rPr>
          <w:rFonts w:ascii="Times New Roman" w:hAnsi="Times New Roman"/>
          <w:sz w:val="24"/>
          <w:szCs w:val="24"/>
        </w:rPr>
        <w:lastRenderedPageBreak/>
        <w:t>Приложение № 1 на 2019-2020 учебный год по предмету «Физика» 9 класс</w:t>
      </w:r>
    </w:p>
    <w:p w:rsidR="00A513B2" w:rsidRPr="00CB094A" w:rsidRDefault="00A513B2" w:rsidP="00A513B2">
      <w:pPr>
        <w:pStyle w:val="a3"/>
        <w:rPr>
          <w:rFonts w:ascii="Times New Roman" w:hAnsi="Times New Roman"/>
          <w:b/>
          <w:sz w:val="24"/>
          <w:szCs w:val="24"/>
        </w:rPr>
      </w:pPr>
      <w:r>
        <w:rPr>
          <w:rFonts w:ascii="Times New Roman" w:hAnsi="Times New Roman"/>
          <w:b/>
          <w:sz w:val="24"/>
          <w:szCs w:val="24"/>
        </w:rPr>
        <w:t xml:space="preserve">                                                                            Календарн</w:t>
      </w:r>
      <w:proofErr w:type="gramStart"/>
      <w:r>
        <w:rPr>
          <w:rFonts w:ascii="Times New Roman" w:hAnsi="Times New Roman"/>
          <w:b/>
          <w:sz w:val="24"/>
          <w:szCs w:val="24"/>
        </w:rPr>
        <w:t>о-</w:t>
      </w:r>
      <w:proofErr w:type="gramEnd"/>
      <w:r>
        <w:rPr>
          <w:rFonts w:ascii="Times New Roman" w:hAnsi="Times New Roman"/>
          <w:b/>
          <w:sz w:val="24"/>
          <w:szCs w:val="24"/>
        </w:rPr>
        <w:t xml:space="preserve"> тематическое планирование</w:t>
      </w:r>
    </w:p>
    <w:tbl>
      <w:tblPr>
        <w:tblStyle w:val="a5"/>
        <w:tblW w:w="0" w:type="auto"/>
        <w:tblInd w:w="720" w:type="dxa"/>
        <w:tblLook w:val="04A0" w:firstRow="1" w:lastRow="0" w:firstColumn="1" w:lastColumn="0" w:noHBand="0" w:noVBand="1"/>
      </w:tblPr>
      <w:tblGrid>
        <w:gridCol w:w="850"/>
        <w:gridCol w:w="10425"/>
        <w:gridCol w:w="521"/>
        <w:gridCol w:w="672"/>
        <w:gridCol w:w="30"/>
        <w:gridCol w:w="54"/>
        <w:gridCol w:w="584"/>
        <w:gridCol w:w="150"/>
      </w:tblGrid>
      <w:tr w:rsidR="00A513B2" w:rsidRPr="004F5AC7" w:rsidTr="00802288">
        <w:trPr>
          <w:gridAfter w:val="1"/>
          <w:wAfter w:w="150" w:type="dxa"/>
          <w:trHeight w:val="285"/>
        </w:trPr>
        <w:tc>
          <w:tcPr>
            <w:tcW w:w="850" w:type="dxa"/>
            <w:vMerge w:val="restart"/>
          </w:tcPr>
          <w:p w:rsidR="00A513B2" w:rsidRPr="004F5AC7" w:rsidRDefault="00A513B2" w:rsidP="00A513B2">
            <w:pPr>
              <w:contextualSpacing/>
              <w:jc w:val="center"/>
              <w:rPr>
                <w:rFonts w:ascii="Times New Roman" w:hAnsi="Times New Roman"/>
                <w:b/>
                <w:bCs/>
                <w:sz w:val="24"/>
                <w:szCs w:val="24"/>
              </w:rPr>
            </w:pPr>
            <w:r w:rsidRPr="004F5AC7">
              <w:rPr>
                <w:rFonts w:ascii="Times New Roman" w:hAnsi="Times New Roman"/>
                <w:b/>
                <w:bCs/>
                <w:sz w:val="24"/>
                <w:szCs w:val="24"/>
              </w:rPr>
              <w:t>№ урока</w:t>
            </w:r>
          </w:p>
        </w:tc>
        <w:tc>
          <w:tcPr>
            <w:tcW w:w="10425" w:type="dxa"/>
            <w:vMerge w:val="restart"/>
          </w:tcPr>
          <w:p w:rsidR="00A513B2" w:rsidRPr="004F5AC7" w:rsidRDefault="00A513B2" w:rsidP="00A513B2">
            <w:pPr>
              <w:pStyle w:val="a3"/>
              <w:ind w:left="0"/>
              <w:jc w:val="center"/>
              <w:rPr>
                <w:rFonts w:ascii="Times New Roman" w:hAnsi="Times New Roman"/>
                <w:b/>
                <w:sz w:val="24"/>
                <w:szCs w:val="24"/>
              </w:rPr>
            </w:pPr>
            <w:r>
              <w:rPr>
                <w:rFonts w:ascii="Times New Roman" w:hAnsi="Times New Roman"/>
                <w:b/>
                <w:sz w:val="24"/>
                <w:szCs w:val="24"/>
              </w:rPr>
              <w:t>Тема урока /к</w:t>
            </w:r>
            <w:r w:rsidRPr="004F5AC7">
              <w:rPr>
                <w:rFonts w:ascii="Times New Roman" w:hAnsi="Times New Roman"/>
                <w:b/>
                <w:sz w:val="24"/>
                <w:szCs w:val="24"/>
              </w:rPr>
              <w:t>оличество часов</w:t>
            </w:r>
          </w:p>
        </w:tc>
        <w:tc>
          <w:tcPr>
            <w:tcW w:w="521" w:type="dxa"/>
            <w:vMerge w:val="restart"/>
            <w:tcBorders>
              <w:top w:val="single" w:sz="4" w:space="0" w:color="auto"/>
              <w:right w:val="single" w:sz="4" w:space="0" w:color="auto"/>
            </w:tcBorders>
            <w:shd w:val="clear" w:color="auto" w:fill="auto"/>
          </w:tcPr>
          <w:p w:rsidR="00A513B2" w:rsidRPr="004F5AC7" w:rsidRDefault="00A513B2" w:rsidP="00A513B2"/>
        </w:tc>
        <w:tc>
          <w:tcPr>
            <w:tcW w:w="1340" w:type="dxa"/>
            <w:gridSpan w:val="4"/>
            <w:tcBorders>
              <w:top w:val="single" w:sz="4" w:space="0" w:color="auto"/>
              <w:bottom w:val="single" w:sz="4" w:space="0" w:color="auto"/>
              <w:right w:val="single" w:sz="4" w:space="0" w:color="auto"/>
            </w:tcBorders>
            <w:shd w:val="clear" w:color="auto" w:fill="auto"/>
          </w:tcPr>
          <w:p w:rsidR="00A513B2" w:rsidRPr="00A513B2" w:rsidRDefault="00A513B2">
            <w:pPr>
              <w:rPr>
                <w:b/>
              </w:rPr>
            </w:pPr>
            <w:r w:rsidRPr="00A513B2">
              <w:rPr>
                <w:b/>
              </w:rPr>
              <w:t>Дата</w:t>
            </w:r>
          </w:p>
        </w:tc>
      </w:tr>
      <w:tr w:rsidR="00A513B2" w:rsidRPr="004F5AC7" w:rsidTr="00802288">
        <w:trPr>
          <w:gridAfter w:val="1"/>
          <w:wAfter w:w="150" w:type="dxa"/>
          <w:trHeight w:val="270"/>
        </w:trPr>
        <w:tc>
          <w:tcPr>
            <w:tcW w:w="850" w:type="dxa"/>
            <w:vMerge/>
          </w:tcPr>
          <w:p w:rsidR="00A513B2" w:rsidRPr="004F5AC7" w:rsidRDefault="00A513B2" w:rsidP="00A513B2">
            <w:pPr>
              <w:contextualSpacing/>
              <w:jc w:val="center"/>
              <w:rPr>
                <w:rFonts w:ascii="Times New Roman" w:hAnsi="Times New Roman"/>
                <w:b/>
                <w:bCs/>
                <w:sz w:val="24"/>
                <w:szCs w:val="24"/>
              </w:rPr>
            </w:pPr>
          </w:p>
        </w:tc>
        <w:tc>
          <w:tcPr>
            <w:tcW w:w="10425" w:type="dxa"/>
            <w:vMerge/>
          </w:tcPr>
          <w:p w:rsidR="00A513B2" w:rsidRDefault="00A513B2" w:rsidP="00A513B2">
            <w:pPr>
              <w:pStyle w:val="a3"/>
              <w:ind w:left="0"/>
              <w:jc w:val="center"/>
              <w:rPr>
                <w:rFonts w:ascii="Times New Roman" w:hAnsi="Times New Roman"/>
                <w:b/>
                <w:sz w:val="24"/>
                <w:szCs w:val="24"/>
              </w:rPr>
            </w:pPr>
          </w:p>
        </w:tc>
        <w:tc>
          <w:tcPr>
            <w:tcW w:w="521" w:type="dxa"/>
            <w:vMerge/>
            <w:tcBorders>
              <w:bottom w:val="single" w:sz="4" w:space="0" w:color="auto"/>
              <w:right w:val="single" w:sz="4" w:space="0" w:color="auto"/>
            </w:tcBorders>
            <w:shd w:val="clear" w:color="auto" w:fill="auto"/>
          </w:tcPr>
          <w:p w:rsidR="00A513B2" w:rsidRPr="004F5AC7" w:rsidRDefault="00A513B2" w:rsidP="00A513B2"/>
        </w:tc>
        <w:tc>
          <w:tcPr>
            <w:tcW w:w="702" w:type="dxa"/>
            <w:gridSpan w:val="2"/>
            <w:tcBorders>
              <w:top w:val="single" w:sz="4" w:space="0" w:color="auto"/>
              <w:bottom w:val="single" w:sz="4" w:space="0" w:color="auto"/>
              <w:right w:val="single" w:sz="4" w:space="0" w:color="auto"/>
            </w:tcBorders>
            <w:shd w:val="clear" w:color="auto" w:fill="auto"/>
          </w:tcPr>
          <w:p w:rsidR="00A513B2" w:rsidRPr="00A513B2" w:rsidRDefault="00A513B2">
            <w:pPr>
              <w:rPr>
                <w:b/>
              </w:rPr>
            </w:pPr>
            <w:r w:rsidRPr="00A513B2">
              <w:rPr>
                <w:b/>
              </w:rPr>
              <w:t>План</w:t>
            </w:r>
          </w:p>
        </w:tc>
        <w:tc>
          <w:tcPr>
            <w:tcW w:w="638" w:type="dxa"/>
            <w:gridSpan w:val="2"/>
            <w:tcBorders>
              <w:top w:val="single" w:sz="4" w:space="0" w:color="auto"/>
              <w:bottom w:val="single" w:sz="4" w:space="0" w:color="auto"/>
              <w:right w:val="single" w:sz="4" w:space="0" w:color="auto"/>
            </w:tcBorders>
            <w:shd w:val="clear" w:color="auto" w:fill="auto"/>
          </w:tcPr>
          <w:p w:rsidR="00A513B2" w:rsidRPr="00A513B2" w:rsidRDefault="00A513B2">
            <w:pPr>
              <w:rPr>
                <w:b/>
              </w:rPr>
            </w:pPr>
            <w:r w:rsidRPr="00A513B2">
              <w:rPr>
                <w:b/>
              </w:rPr>
              <w:t>Факт</w:t>
            </w:r>
          </w:p>
        </w:tc>
      </w:tr>
      <w:tr w:rsidR="00A513B2" w:rsidRPr="004F5AC7" w:rsidTr="00802288">
        <w:trPr>
          <w:gridAfter w:val="1"/>
          <w:wAfter w:w="150" w:type="dxa"/>
          <w:trHeight w:val="407"/>
        </w:trPr>
        <w:tc>
          <w:tcPr>
            <w:tcW w:w="850" w:type="dxa"/>
            <w:tcBorders>
              <w:bottom w:val="single" w:sz="4" w:space="0" w:color="auto"/>
            </w:tcBorders>
          </w:tcPr>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w:t>
            </w:r>
          </w:p>
        </w:tc>
        <w:tc>
          <w:tcPr>
            <w:tcW w:w="10425" w:type="dxa"/>
            <w:tcBorders>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Законы движения и взаимодействия тел</w:t>
            </w:r>
          </w:p>
          <w:p w:rsidR="00A513B2"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( 34 часа)</w:t>
            </w:r>
          </w:p>
          <w:p w:rsidR="00A513B2" w:rsidRDefault="00A513B2" w:rsidP="00A513B2">
            <w:pPr>
              <w:pStyle w:val="a3"/>
              <w:ind w:left="0"/>
              <w:rPr>
                <w:rFonts w:ascii="Times New Roman" w:hAnsi="Times New Roman"/>
                <w:b/>
                <w:sz w:val="24"/>
                <w:szCs w:val="24"/>
              </w:rPr>
            </w:pPr>
          </w:p>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Материальная точка. Система отсчёта.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Default="00A513B2" w:rsidP="00A513B2"/>
          <w:p w:rsidR="00A513B2" w:rsidRDefault="00A513B2" w:rsidP="00A513B2"/>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Default="00A513B2"/>
          <w:p w:rsidR="00A513B2" w:rsidRDefault="00A513B2"/>
          <w:p w:rsidR="00A513B2" w:rsidRDefault="00A513B2"/>
          <w:p w:rsidR="00A513B2" w:rsidRPr="004F5AC7" w:rsidRDefault="00413B61">
            <w:r>
              <w:t>04.09</w:t>
            </w:r>
          </w:p>
        </w:tc>
        <w:tc>
          <w:tcPr>
            <w:tcW w:w="638" w:type="dxa"/>
            <w:gridSpan w:val="2"/>
            <w:tcBorders>
              <w:top w:val="single" w:sz="4" w:space="0" w:color="auto"/>
              <w:bottom w:val="single" w:sz="4" w:space="0" w:color="auto"/>
              <w:right w:val="single" w:sz="4" w:space="0" w:color="auto"/>
            </w:tcBorders>
            <w:shd w:val="clear" w:color="auto" w:fill="auto"/>
          </w:tcPr>
          <w:p w:rsidR="00A513B2" w:rsidRPr="00A513B2" w:rsidRDefault="00A513B2">
            <w:pPr>
              <w:rPr>
                <w:b/>
              </w:rPr>
            </w:pPr>
          </w:p>
        </w:tc>
      </w:tr>
      <w:tr w:rsidR="00A513B2" w:rsidRPr="004F5AC7" w:rsidTr="00802288">
        <w:trPr>
          <w:gridAfter w:val="1"/>
          <w:wAfter w:w="150" w:type="dxa"/>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Перемещение.</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05.09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Определение координаты движущегося тела.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06.09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9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Перемещение при прямолинейном равномерном движении.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11.09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Прямолинейное равноускоренное движение. Ускорение.</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12.09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Скорость прямолинейного равноускоренного движения. График скорости.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13.09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Перемещение тела  при прямолинейном равноускоренном движении.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18.09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Перемещение  тела при прямолинейном равноускоренном движении без начальной скорости.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19.09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34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Лабораторная работа №1 «Исследование равноускоренного движения без начальной скорости».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20.09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9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Относительность  механического движения.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25.09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Самостоятельная работа.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26.09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Инерциальные системы отсчета. Первый закон Ньютона.</w:t>
            </w:r>
            <w:r w:rsidRPr="004F5AC7">
              <w:rPr>
                <w:rFonts w:ascii="Times New Roman" w:hAnsi="Times New Roman"/>
                <w:color w:val="000000"/>
              </w:rPr>
              <w:t xml:space="preserve"> /1ч</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27.09</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9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Второй закон Ньютона.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02.10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по теме « Второй закон Ньютона».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03.10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Третий закон Ньютона.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04.10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Движение связанных тел.</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09.10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52"/>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10.10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8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Свободное падение тела.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11.10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8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Лабораторная работа № 2  «Измерение ускорения свободного падения».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16.10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89"/>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Движение тела, брошенного вертикально вверх. Невесомость.</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17.10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1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18.10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33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Закон всемирного тяготения.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23.10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Ускорение свободного падения на Земле и других небесных телах.</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24.10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gridAfter w:val="1"/>
          <w:wAfter w:w="150" w:type="dxa"/>
          <w:trHeight w:val="28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по теме «Свободное падение тел. Закон Всемирного тяготения».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02" w:type="dxa"/>
            <w:gridSpan w:val="2"/>
            <w:tcBorders>
              <w:top w:val="single" w:sz="4" w:space="0" w:color="auto"/>
              <w:bottom w:val="single" w:sz="4" w:space="0" w:color="auto"/>
              <w:right w:val="single" w:sz="4" w:space="0" w:color="auto"/>
            </w:tcBorders>
            <w:shd w:val="clear" w:color="auto" w:fill="auto"/>
          </w:tcPr>
          <w:p w:rsidR="00A513B2" w:rsidRPr="004F5AC7" w:rsidRDefault="00413B61">
            <w:r>
              <w:t>25.10</w:t>
            </w:r>
          </w:p>
        </w:tc>
        <w:tc>
          <w:tcPr>
            <w:tcW w:w="638"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52"/>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lastRenderedPageBreak/>
              <w:t>25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Прямолинейное и криволинейное движение. Движение тела по окружности с постоянной по модулю скоростью.</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06.11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6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07.11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Импульс тела. Закон сохранения импульса тела.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08.11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45"/>
        </w:trPr>
        <w:tc>
          <w:tcPr>
            <w:tcW w:w="850" w:type="dxa"/>
            <w:vMerge w:val="restart"/>
            <w:tcBorders>
              <w:top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13.11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c>
          <w:tcPr>
            <w:tcW w:w="850" w:type="dxa"/>
            <w:vMerge/>
            <w:tcBorders>
              <w:bottom w:val="single" w:sz="4" w:space="0" w:color="auto"/>
            </w:tcBorders>
          </w:tcPr>
          <w:p w:rsidR="00A513B2" w:rsidRPr="004F5AC7" w:rsidRDefault="00A513B2" w:rsidP="00A513B2">
            <w:pPr>
              <w:pStyle w:val="a3"/>
              <w:ind w:left="0"/>
              <w:jc w:val="center"/>
              <w:rPr>
                <w:rFonts w:ascii="Times New Roman" w:hAnsi="Times New Roman"/>
                <w:b/>
                <w:sz w:val="24"/>
                <w:szCs w:val="24"/>
              </w:rPr>
            </w:pP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14.11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7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29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15.11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Вывод закона сохранения механической энергии.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20.11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8"/>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21.11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bCs/>
                <w:sz w:val="24"/>
                <w:szCs w:val="24"/>
              </w:rPr>
            </w:pPr>
            <w:r w:rsidRPr="004F5AC7">
              <w:rPr>
                <w:rFonts w:ascii="Times New Roman" w:hAnsi="Times New Roman"/>
                <w:bCs/>
                <w:sz w:val="24"/>
                <w:szCs w:val="24"/>
              </w:rPr>
              <w:t>Обобщающий урок.</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22.11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Контрольная работа №1 по теме «Законы взаимодействия и движения тел».</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27.11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34</w:t>
            </w:r>
          </w:p>
        </w:tc>
        <w:tc>
          <w:tcPr>
            <w:tcW w:w="10425" w:type="dxa"/>
            <w:tcBorders>
              <w:top w:val="single" w:sz="4" w:space="0" w:color="auto"/>
            </w:tcBorders>
          </w:tcPr>
          <w:p w:rsidR="00A513B2" w:rsidRPr="004F5AC7" w:rsidRDefault="00A513B2" w:rsidP="00A513B2">
            <w:pPr>
              <w:rPr>
                <w:rFonts w:ascii="Times New Roman" w:hAnsi="Times New Roman"/>
                <w:sz w:val="24"/>
                <w:szCs w:val="24"/>
              </w:rPr>
            </w:pPr>
            <w:r w:rsidRPr="004F5AC7">
              <w:rPr>
                <w:rFonts w:ascii="Times New Roman" w:hAnsi="Times New Roman"/>
                <w:sz w:val="24"/>
                <w:szCs w:val="24"/>
              </w:rPr>
              <w:t>Анализ контрольной работы. Работа над ошибками</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28.11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bottom w:val="single" w:sz="4" w:space="0" w:color="auto"/>
            </w:tcBorders>
          </w:tcPr>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35</w:t>
            </w:r>
          </w:p>
        </w:tc>
        <w:tc>
          <w:tcPr>
            <w:tcW w:w="10425" w:type="dxa"/>
            <w:tcBorders>
              <w:bottom w:val="single" w:sz="4" w:space="0" w:color="auto"/>
            </w:tcBorders>
          </w:tcPr>
          <w:p w:rsidR="00A513B2"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Механические колебания и волны. Звук (14 часов).</w:t>
            </w:r>
          </w:p>
          <w:p w:rsidR="00A513B2" w:rsidRDefault="00A513B2" w:rsidP="00A513B2">
            <w:pPr>
              <w:pStyle w:val="a3"/>
              <w:ind w:left="0"/>
              <w:rPr>
                <w:rFonts w:ascii="Times New Roman" w:hAnsi="Times New Roman"/>
                <w:b/>
                <w:sz w:val="24"/>
                <w:szCs w:val="24"/>
              </w:rPr>
            </w:pPr>
          </w:p>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Колебательные движения. Свободные колебания. Величины, характеризующие колебательное движение</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Default="00A513B2" w:rsidP="00A513B2"/>
          <w:p w:rsidR="00A513B2" w:rsidRDefault="00A513B2" w:rsidP="00A513B2"/>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Default="00A513B2"/>
          <w:p w:rsidR="00413B61" w:rsidRDefault="00413B61"/>
          <w:p w:rsidR="00413B61" w:rsidRDefault="00413B61"/>
          <w:p w:rsidR="00413B61" w:rsidRPr="004F5AC7" w:rsidRDefault="00413B61">
            <w:r>
              <w:t>29.11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2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Лабораторная  работа№3 «Исследование зависимости периода и частоты свободных  колебаний от длины маятника».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29.11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52"/>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по теме « Величины, характеризующие колебательные движения»</w:t>
            </w:r>
            <w:r>
              <w:rPr>
                <w:rFonts w:ascii="Times New Roman" w:hAnsi="Times New Roman"/>
                <w:color w:val="000000"/>
              </w:rPr>
              <w:t xml:space="preserve"> /1ч</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01.12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8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Затухающие и вынужденные колебания.</w:t>
            </w:r>
            <w:r>
              <w:rPr>
                <w:rFonts w:ascii="Times New Roman" w:hAnsi="Times New Roman"/>
                <w:color w:val="000000"/>
              </w:rPr>
              <w:t xml:space="preserve"> /1ч</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02.12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0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39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Резонанс.</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03.12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1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Распространение колебаний в среде. Волны. Два вида волн.</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11.12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1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Длина волны. Скорость распространения волны</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12.12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54"/>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Источники звука. Звуковые колебания</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13.12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Высота, тембр, громкость звука.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18.12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Распространения и скорость звука.  Звуковые волны.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19.12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1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Отражение звука. Эхо. Звуковой резонанс.</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20.12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67"/>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Контрольная работа №2 «Механические колебания и волны. Звук</w:t>
            </w:r>
            <w:r>
              <w:rPr>
                <w:rFonts w:ascii="Times New Roman" w:hAnsi="Times New Roman"/>
                <w:bCs/>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25.12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6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Анализ контрольной работы.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26.12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9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48</w:t>
            </w:r>
          </w:p>
        </w:tc>
        <w:tc>
          <w:tcPr>
            <w:tcW w:w="10425" w:type="dxa"/>
            <w:tcBorders>
              <w:top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Pr>
                <w:rFonts w:ascii="Times New Roman" w:hAnsi="Times New Roman"/>
                <w:sz w:val="24"/>
                <w:szCs w:val="24"/>
              </w:rPr>
              <w:t>.</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756" w:type="dxa"/>
            <w:gridSpan w:val="3"/>
            <w:tcBorders>
              <w:top w:val="single" w:sz="4" w:space="0" w:color="auto"/>
              <w:bottom w:val="single" w:sz="4" w:space="0" w:color="auto"/>
              <w:right w:val="single" w:sz="4" w:space="0" w:color="auto"/>
            </w:tcBorders>
            <w:shd w:val="clear" w:color="auto" w:fill="auto"/>
          </w:tcPr>
          <w:p w:rsidR="00A513B2" w:rsidRPr="004F5AC7" w:rsidRDefault="00413B61">
            <w:r>
              <w:t>27.12</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90"/>
        </w:trPr>
        <w:tc>
          <w:tcPr>
            <w:tcW w:w="850" w:type="dxa"/>
            <w:tcBorders>
              <w:bottom w:val="single" w:sz="4" w:space="0" w:color="auto"/>
            </w:tcBorders>
          </w:tcPr>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lastRenderedPageBreak/>
              <w:t>49</w:t>
            </w:r>
          </w:p>
        </w:tc>
        <w:tc>
          <w:tcPr>
            <w:tcW w:w="10425" w:type="dxa"/>
            <w:tcBorders>
              <w:bottom w:val="single" w:sz="4" w:space="0" w:color="auto"/>
            </w:tcBorders>
          </w:tcPr>
          <w:p w:rsidR="00A513B2"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lastRenderedPageBreak/>
              <w:t>Электромагнитное поле (26 часов)</w:t>
            </w:r>
          </w:p>
          <w:p w:rsidR="00A513B2" w:rsidRDefault="00A513B2" w:rsidP="00A513B2">
            <w:pPr>
              <w:pStyle w:val="a3"/>
              <w:ind w:left="0"/>
              <w:rPr>
                <w:rFonts w:ascii="Times New Roman" w:hAnsi="Times New Roman"/>
                <w:b/>
                <w:sz w:val="24"/>
                <w:szCs w:val="24"/>
              </w:rPr>
            </w:pPr>
          </w:p>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lastRenderedPageBreak/>
              <w:t>Магнитное поле.</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Default="00A513B2" w:rsidP="00A513B2"/>
          <w:p w:rsidR="00A513B2" w:rsidRPr="004F5AC7" w:rsidRDefault="00A513B2" w:rsidP="00A513B2">
            <w:r>
              <w:lastRenderedPageBreak/>
              <w:t>1</w:t>
            </w:r>
          </w:p>
        </w:tc>
        <w:tc>
          <w:tcPr>
            <w:tcW w:w="756" w:type="dxa"/>
            <w:gridSpan w:val="3"/>
            <w:tcBorders>
              <w:top w:val="single" w:sz="4" w:space="0" w:color="auto"/>
              <w:bottom w:val="single" w:sz="4" w:space="0" w:color="auto"/>
              <w:right w:val="single" w:sz="4" w:space="0" w:color="auto"/>
            </w:tcBorders>
            <w:shd w:val="clear" w:color="auto" w:fill="auto"/>
          </w:tcPr>
          <w:p w:rsidR="00A513B2" w:rsidRDefault="00A513B2"/>
          <w:p w:rsidR="00413B61" w:rsidRDefault="00413B61"/>
          <w:p w:rsidR="00413B61" w:rsidRPr="004F5AC7" w:rsidRDefault="00413B61">
            <w:r>
              <w:lastRenderedPageBreak/>
              <w:t>15.01</w:t>
            </w:r>
          </w:p>
        </w:tc>
        <w:tc>
          <w:tcPr>
            <w:tcW w:w="734" w:type="dxa"/>
            <w:gridSpan w:val="2"/>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15"/>
        </w:trPr>
        <w:tc>
          <w:tcPr>
            <w:tcW w:w="850" w:type="dxa"/>
            <w:tcBorders>
              <w:top w:val="single" w:sz="4" w:space="0" w:color="auto"/>
              <w:bottom w:val="single" w:sz="4" w:space="0" w:color="auto"/>
              <w:right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lastRenderedPageBreak/>
              <w:t>50</w:t>
            </w:r>
          </w:p>
        </w:tc>
        <w:tc>
          <w:tcPr>
            <w:tcW w:w="10425" w:type="dxa"/>
            <w:tcBorders>
              <w:top w:val="single" w:sz="4" w:space="0" w:color="auto"/>
              <w:left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Направление тока и направление  линий его магнитного поля.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16.01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22"/>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на применение правила буравчика и правила правой руки.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17.01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1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Обнаружение магнитного поля по его действию на электрический ток.</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22.10</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2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Индукция магнитного  поля.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23.01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4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по теме «Правило левой руки. Индукция магнитного поля»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24.01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39"/>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29.01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Самостоятельная работа.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30.01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Явление электромагнитной индукции. Правило Ленца.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31.01</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Лабораторная работа№4 «Изучение явления электромагнитной индукции».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05.02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59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 по теме «Правило Ленца».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06.02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Направление индукционного тока. Правило Ленца.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07.02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Явление самоиндукции.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12.02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13.02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Получение и передача переменного электрического тока. Трансформатор.</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14.02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6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Электромагнитное поле. Электромагнитные волны.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413B61">
            <w:r>
              <w:t>19.02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Колебательный контур. Получение электромагнитных колебаний.</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20.02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3"/>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Принципы радиосвязи и телевидения.</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21.02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9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Электромагнитная природа света.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26.02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6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Преломление света. Физический смысл показателя преломления. Дисперсия света. Цвета тел.</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27.02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5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69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bCs/>
                <w:sz w:val="24"/>
                <w:szCs w:val="24"/>
              </w:rPr>
              <w:t xml:space="preserve">Типы оптических спектров. </w:t>
            </w:r>
            <w:r w:rsidRPr="004F5AC7">
              <w:rPr>
                <w:rFonts w:ascii="Times New Roman" w:hAnsi="Times New Roman"/>
                <w:sz w:val="24"/>
                <w:szCs w:val="24"/>
              </w:rPr>
              <w:t>Лабораторная работа №5</w:t>
            </w:r>
            <w:r w:rsidRPr="004F5AC7">
              <w:rPr>
                <w:rFonts w:ascii="Times New Roman" w:hAnsi="Times New Roman"/>
                <w:bCs/>
                <w:sz w:val="24"/>
                <w:szCs w:val="24"/>
              </w:rPr>
              <w:t xml:space="preserve"> «Наблюдение </w:t>
            </w:r>
            <w:proofErr w:type="gramStart"/>
            <w:r w:rsidRPr="004F5AC7">
              <w:rPr>
                <w:rFonts w:ascii="Times New Roman" w:hAnsi="Times New Roman"/>
                <w:bCs/>
                <w:sz w:val="24"/>
                <w:szCs w:val="24"/>
              </w:rPr>
              <w:t>сплошного</w:t>
            </w:r>
            <w:proofErr w:type="gramEnd"/>
            <w:r w:rsidRPr="004F5AC7">
              <w:rPr>
                <w:rFonts w:ascii="Times New Roman" w:hAnsi="Times New Roman"/>
                <w:bCs/>
                <w:sz w:val="24"/>
                <w:szCs w:val="24"/>
              </w:rPr>
              <w:t xml:space="preserve"> и линейчатых спектров».</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28.02</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2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Решение задач.</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04.03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0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Поглощение</w:t>
            </w:r>
            <w:r w:rsidRPr="004F5AC7">
              <w:rPr>
                <w:rFonts w:ascii="Times New Roman" w:hAnsi="Times New Roman"/>
                <w:b/>
                <w:bCs/>
                <w:sz w:val="24"/>
                <w:szCs w:val="24"/>
              </w:rPr>
              <w:t xml:space="preserve"> </w:t>
            </w:r>
            <w:r w:rsidRPr="004F5AC7">
              <w:rPr>
                <w:rFonts w:ascii="Times New Roman" w:hAnsi="Times New Roman"/>
                <w:sz w:val="24"/>
                <w:szCs w:val="24"/>
              </w:rPr>
              <w:t>и испускание света атомами. Происхождение линейчатых спектров</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05.03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7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06.03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6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73</w:t>
            </w:r>
          </w:p>
        </w:tc>
        <w:tc>
          <w:tcPr>
            <w:tcW w:w="10425" w:type="dxa"/>
            <w:tcBorders>
              <w:top w:val="single" w:sz="4" w:space="0" w:color="auto"/>
              <w:bottom w:val="single" w:sz="4" w:space="0" w:color="auto"/>
            </w:tcBorders>
          </w:tcPr>
          <w:p w:rsidR="00A513B2" w:rsidRPr="004F5AC7" w:rsidRDefault="00A513B2" w:rsidP="00A513B2">
            <w:pPr>
              <w:autoSpaceDE w:val="0"/>
              <w:rPr>
                <w:rFonts w:ascii="Times New Roman" w:hAnsi="Times New Roman"/>
                <w:sz w:val="24"/>
                <w:szCs w:val="24"/>
              </w:rPr>
            </w:pPr>
            <w:r w:rsidRPr="004F5AC7">
              <w:rPr>
                <w:rFonts w:ascii="Times New Roman" w:hAnsi="Times New Roman"/>
                <w:sz w:val="24"/>
                <w:szCs w:val="24"/>
              </w:rPr>
              <w:t>Контрольная работа № 3</w:t>
            </w:r>
            <w:r w:rsidRPr="004F5AC7">
              <w:rPr>
                <w:rFonts w:ascii="Times New Roman" w:hAnsi="Times New Roman"/>
                <w:bCs/>
                <w:sz w:val="24"/>
                <w:szCs w:val="24"/>
              </w:rPr>
              <w:t xml:space="preserve"> по теме «Электромагнитное поле»</w:t>
            </w:r>
            <w:proofErr w:type="gramStart"/>
            <w:r>
              <w:rPr>
                <w:rFonts w:ascii="Times New Roman" w:hAnsi="Times New Roman"/>
                <w:color w:val="000000"/>
              </w:rPr>
              <w:t xml:space="preserve"> .</w:t>
            </w:r>
            <w:proofErr w:type="gramEnd"/>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11.03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77"/>
        </w:trPr>
        <w:tc>
          <w:tcPr>
            <w:tcW w:w="850" w:type="dxa"/>
            <w:tcBorders>
              <w:top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74</w:t>
            </w:r>
          </w:p>
        </w:tc>
        <w:tc>
          <w:tcPr>
            <w:tcW w:w="10425" w:type="dxa"/>
            <w:tcBorders>
              <w:top w:val="single" w:sz="4" w:space="0" w:color="auto"/>
            </w:tcBorders>
          </w:tcPr>
          <w:p w:rsidR="00A513B2" w:rsidRPr="004F5AC7" w:rsidRDefault="00A513B2" w:rsidP="00A513B2">
            <w:pPr>
              <w:rPr>
                <w:rFonts w:ascii="Times New Roman" w:hAnsi="Times New Roman"/>
                <w:sz w:val="24"/>
                <w:szCs w:val="24"/>
              </w:rPr>
            </w:pPr>
            <w:r w:rsidRPr="004F5AC7">
              <w:rPr>
                <w:rFonts w:ascii="Times New Roman" w:hAnsi="Times New Roman"/>
                <w:sz w:val="24"/>
                <w:szCs w:val="24"/>
              </w:rPr>
              <w:t>Анализ контрольной работы №3</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12.03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45"/>
        </w:trPr>
        <w:tc>
          <w:tcPr>
            <w:tcW w:w="850" w:type="dxa"/>
            <w:tcBorders>
              <w:bottom w:val="single" w:sz="4" w:space="0" w:color="auto"/>
            </w:tcBorders>
          </w:tcPr>
          <w:p w:rsidR="00A513B2" w:rsidRDefault="00A513B2" w:rsidP="00802288">
            <w:pPr>
              <w:pStyle w:val="a3"/>
              <w:ind w:left="0"/>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75</w:t>
            </w:r>
          </w:p>
        </w:tc>
        <w:tc>
          <w:tcPr>
            <w:tcW w:w="10425" w:type="dxa"/>
            <w:tcBorders>
              <w:bottom w:val="single" w:sz="4" w:space="0" w:color="auto"/>
            </w:tcBorders>
          </w:tcPr>
          <w:p w:rsidR="00A513B2" w:rsidRDefault="00A513B2" w:rsidP="00802288">
            <w:pPr>
              <w:pStyle w:val="a3"/>
              <w:ind w:left="0"/>
              <w:jc w:val="center"/>
              <w:rPr>
                <w:rFonts w:ascii="Times New Roman" w:hAnsi="Times New Roman"/>
                <w:b/>
                <w:sz w:val="24"/>
                <w:szCs w:val="24"/>
              </w:rPr>
            </w:pPr>
            <w:r w:rsidRPr="004F5AC7">
              <w:rPr>
                <w:rFonts w:ascii="Times New Roman" w:hAnsi="Times New Roman"/>
                <w:b/>
                <w:sz w:val="24"/>
                <w:szCs w:val="24"/>
              </w:rPr>
              <w:t>Строение атома и атомного ядра. Использование энергии атомных ядер. (15 часов)</w:t>
            </w:r>
          </w:p>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 xml:space="preserve">Радиоактивность как свидетельство сложного строения атома Модели атомов.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942834" w:rsidRDefault="00942834"/>
          <w:p w:rsidR="00942834" w:rsidRPr="004F5AC7" w:rsidRDefault="00942834">
            <w:r>
              <w:t>13.03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Радиоактивные превращения атомных ядер</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18.03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Экспериментальные методы исследования частиц.</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19.03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lastRenderedPageBreak/>
              <w:t>78</w:t>
            </w:r>
          </w:p>
        </w:tc>
        <w:tc>
          <w:tcPr>
            <w:tcW w:w="10425" w:type="dxa"/>
            <w:tcBorders>
              <w:top w:val="single" w:sz="4" w:space="0" w:color="auto"/>
              <w:bottom w:val="single" w:sz="4" w:space="0" w:color="auto"/>
            </w:tcBorders>
          </w:tcPr>
          <w:p w:rsidR="00A513B2" w:rsidRPr="004F5AC7" w:rsidRDefault="00A513B2" w:rsidP="00A513B2">
            <w:pPr>
              <w:rPr>
                <w:rFonts w:ascii="Times New Roman" w:hAnsi="Times New Roman"/>
                <w:sz w:val="24"/>
                <w:szCs w:val="24"/>
              </w:rPr>
            </w:pPr>
            <w:r w:rsidRPr="004F5AC7">
              <w:rPr>
                <w:rFonts w:ascii="Times New Roman" w:hAnsi="Times New Roman"/>
                <w:sz w:val="24"/>
                <w:szCs w:val="24"/>
              </w:rPr>
              <w:t>Лабораторная работа №6 «Изучение треков заряженных частиц по готовым фотографиям»</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20.03</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79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Открытие протона и нейтрона.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01.04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6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80</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Состав атомного ядра. Ядерные силы.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02.04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Энергия связи. Дефект масс.</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03.04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2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Деление ядер урана. Цепная реакция</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08.04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0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83</w:t>
            </w:r>
          </w:p>
        </w:tc>
        <w:tc>
          <w:tcPr>
            <w:tcW w:w="10425" w:type="dxa"/>
            <w:tcBorders>
              <w:top w:val="single" w:sz="4" w:space="0" w:color="auto"/>
              <w:bottom w:val="single" w:sz="4" w:space="0" w:color="auto"/>
            </w:tcBorders>
          </w:tcPr>
          <w:p w:rsidR="00A513B2" w:rsidRPr="004F5AC7" w:rsidRDefault="00A513B2" w:rsidP="00A513B2">
            <w:pPr>
              <w:rPr>
                <w:rFonts w:ascii="Times New Roman" w:hAnsi="Times New Roman"/>
                <w:sz w:val="24"/>
                <w:szCs w:val="24"/>
              </w:rPr>
            </w:pPr>
            <w:r w:rsidRPr="004F5AC7">
              <w:rPr>
                <w:rFonts w:ascii="Times New Roman" w:hAnsi="Times New Roman"/>
                <w:sz w:val="24"/>
                <w:szCs w:val="24"/>
              </w:rPr>
              <w:t>Лабораторная работа №7 «Изучение деления ядра атома урана по фотографии треков».</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09.04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254"/>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84</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Ядерный реактор. Преобразование внутренней энергии ядер в электрическую энергию.</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10.04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9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85</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Биологическое действие радиации. Закон радиоактивного распада.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15.04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9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Термоядерные реакции.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sidP="00942834">
            <w:r>
              <w:t>16.04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8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Контрольная работа №4 по теме «Строение атома и атомного ядра. Использование энергии атомных ядер».</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17.04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98"/>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 xml:space="preserve">Лабораторная работа №8 «Оценка </w:t>
            </w:r>
            <w:proofErr w:type="gramStart"/>
            <w:r w:rsidRPr="004F5AC7">
              <w:rPr>
                <w:rFonts w:ascii="Times New Roman" w:hAnsi="Times New Roman"/>
                <w:sz w:val="24"/>
                <w:szCs w:val="24"/>
              </w:rPr>
              <w:t>периода полураспада газа находящихся продуктов распада газа радона</w:t>
            </w:r>
            <w:proofErr w:type="gramEnd"/>
            <w:r w:rsidRPr="004F5AC7">
              <w:rPr>
                <w:rFonts w:ascii="Times New Roman" w:hAnsi="Times New Roman"/>
                <w:sz w:val="24"/>
                <w:szCs w:val="24"/>
              </w:rPr>
              <w:t>»</w:t>
            </w:r>
            <w:r>
              <w:rPr>
                <w:rFonts w:ascii="Times New Roman" w:hAnsi="Times New Roman"/>
                <w:sz w:val="24"/>
                <w:szCs w:val="24"/>
              </w:rPr>
              <w:t>.</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22.04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79"/>
        </w:trPr>
        <w:tc>
          <w:tcPr>
            <w:tcW w:w="850" w:type="dxa"/>
            <w:tcBorders>
              <w:top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89</w:t>
            </w:r>
          </w:p>
        </w:tc>
        <w:tc>
          <w:tcPr>
            <w:tcW w:w="10425" w:type="dxa"/>
            <w:tcBorders>
              <w:top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Обобщающе-повторительный урок.</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23.04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345"/>
        </w:trPr>
        <w:tc>
          <w:tcPr>
            <w:tcW w:w="850" w:type="dxa"/>
            <w:tcBorders>
              <w:bottom w:val="single" w:sz="4" w:space="0" w:color="auto"/>
            </w:tcBorders>
          </w:tcPr>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90</w:t>
            </w:r>
          </w:p>
        </w:tc>
        <w:tc>
          <w:tcPr>
            <w:tcW w:w="10425" w:type="dxa"/>
            <w:tcBorders>
              <w:bottom w:val="single" w:sz="4" w:space="0" w:color="auto"/>
            </w:tcBorders>
          </w:tcPr>
          <w:p w:rsidR="00A513B2"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Строение и эволюция Вселенной (5 часов)</w:t>
            </w:r>
          </w:p>
          <w:p w:rsidR="00A513B2" w:rsidRDefault="00A513B2" w:rsidP="00A513B2">
            <w:pPr>
              <w:pStyle w:val="a3"/>
              <w:ind w:left="0"/>
              <w:rPr>
                <w:rFonts w:ascii="Times New Roman" w:hAnsi="Times New Roman"/>
                <w:b/>
                <w:sz w:val="24"/>
                <w:szCs w:val="24"/>
              </w:rPr>
            </w:pPr>
          </w:p>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Состав, строение и происхождение Солнечной системы.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Default="00A513B2" w:rsidP="00A513B2"/>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Default="00A513B2"/>
          <w:p w:rsidR="00942834" w:rsidRDefault="00942834"/>
          <w:p w:rsidR="00942834" w:rsidRPr="004F5AC7" w:rsidRDefault="00942834">
            <w:r>
              <w:t>24.04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5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91</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Большие планеты Солнечной системы.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29.04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Малые тела Солнечной системы.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30.04</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93</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Строение, излучение и эволюция Солнца и звезд.</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06.05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81"/>
        </w:trPr>
        <w:tc>
          <w:tcPr>
            <w:tcW w:w="850" w:type="dxa"/>
            <w:tcBorders>
              <w:top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94</w:t>
            </w:r>
          </w:p>
        </w:tc>
        <w:tc>
          <w:tcPr>
            <w:tcW w:w="10425" w:type="dxa"/>
            <w:tcBorders>
              <w:top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Строение и эволюция Вселенной.</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07.05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435"/>
        </w:trPr>
        <w:tc>
          <w:tcPr>
            <w:tcW w:w="850" w:type="dxa"/>
            <w:tcBorders>
              <w:bottom w:val="single" w:sz="4" w:space="0" w:color="auto"/>
            </w:tcBorders>
          </w:tcPr>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jc w:val="center"/>
              <w:rPr>
                <w:rFonts w:ascii="Times New Roman" w:hAnsi="Times New Roman"/>
                <w:b/>
                <w:sz w:val="24"/>
                <w:szCs w:val="24"/>
              </w:rPr>
            </w:pPr>
          </w:p>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95</w:t>
            </w:r>
          </w:p>
        </w:tc>
        <w:tc>
          <w:tcPr>
            <w:tcW w:w="10425" w:type="dxa"/>
            <w:tcBorders>
              <w:bottom w:val="single" w:sz="4" w:space="0" w:color="auto"/>
            </w:tcBorders>
          </w:tcPr>
          <w:p w:rsidR="00A513B2"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Итоговое повторение</w:t>
            </w:r>
            <w:proofErr w:type="gramStart"/>
            <w:r w:rsidRPr="004F5AC7">
              <w:rPr>
                <w:rFonts w:ascii="Times New Roman" w:hAnsi="Times New Roman"/>
                <w:b/>
                <w:sz w:val="24"/>
                <w:szCs w:val="24"/>
              </w:rPr>
              <w:t xml:space="preserve">( </w:t>
            </w:r>
            <w:proofErr w:type="gramEnd"/>
            <w:r w:rsidRPr="004F5AC7">
              <w:rPr>
                <w:rFonts w:ascii="Times New Roman" w:hAnsi="Times New Roman"/>
                <w:b/>
                <w:sz w:val="24"/>
                <w:szCs w:val="24"/>
              </w:rPr>
              <w:t>8 часов)</w:t>
            </w:r>
          </w:p>
          <w:p w:rsidR="00A513B2" w:rsidRDefault="00A513B2" w:rsidP="00A513B2">
            <w:pPr>
              <w:pStyle w:val="a3"/>
              <w:ind w:left="0"/>
              <w:jc w:val="center"/>
              <w:rPr>
                <w:rFonts w:ascii="Times New Roman" w:hAnsi="Times New Roman"/>
                <w:b/>
                <w:sz w:val="24"/>
                <w:szCs w:val="24"/>
              </w:rPr>
            </w:pPr>
          </w:p>
          <w:p w:rsidR="00A513B2" w:rsidRDefault="00A513B2" w:rsidP="00A513B2">
            <w:pPr>
              <w:pStyle w:val="a3"/>
              <w:ind w:left="0"/>
              <w:rPr>
                <w:rFonts w:ascii="Times New Roman" w:hAnsi="Times New Roman"/>
                <w:b/>
                <w:sz w:val="24"/>
                <w:szCs w:val="24"/>
              </w:rPr>
            </w:pPr>
          </w:p>
          <w:p w:rsidR="00A513B2" w:rsidRPr="004F5AC7" w:rsidRDefault="00A513B2" w:rsidP="00A513B2">
            <w:pPr>
              <w:pStyle w:val="a3"/>
              <w:ind w:left="0"/>
              <w:rPr>
                <w:rFonts w:ascii="Times New Roman" w:hAnsi="Times New Roman"/>
                <w:sz w:val="24"/>
                <w:szCs w:val="24"/>
              </w:rPr>
            </w:pPr>
            <w:r>
              <w:rPr>
                <w:rFonts w:ascii="Times New Roman" w:hAnsi="Times New Roman"/>
                <w:sz w:val="24"/>
                <w:szCs w:val="24"/>
              </w:rPr>
              <w:t>П</w:t>
            </w:r>
            <w:r w:rsidRPr="004F5AC7">
              <w:rPr>
                <w:rFonts w:ascii="Times New Roman" w:hAnsi="Times New Roman"/>
                <w:sz w:val="24"/>
                <w:szCs w:val="24"/>
              </w:rPr>
              <w:t>овторение материала по теме «Основы кинематики и динамики».</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p w:rsidR="00A513B2" w:rsidRDefault="00A513B2" w:rsidP="00A513B2"/>
          <w:p w:rsidR="00A513B2" w:rsidRDefault="00A513B2" w:rsidP="00A513B2"/>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Default="00A513B2"/>
          <w:p w:rsidR="00942834" w:rsidRDefault="00942834"/>
          <w:p w:rsidR="00942834" w:rsidRDefault="00942834"/>
          <w:p w:rsidR="00942834" w:rsidRDefault="00942834"/>
          <w:p w:rsidR="00942834" w:rsidRPr="004F5AC7" w:rsidRDefault="00942834">
            <w:r>
              <w:t>08.05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3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96</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«Механические колебания и волны».</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13.05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96"/>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97</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«Электромагнитное поле».</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14.05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65"/>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98</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Повторение материала по теме «Строение атома и атомного ядра».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15.05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80"/>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99</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sidRPr="004F5AC7">
              <w:rPr>
                <w:rFonts w:ascii="Times New Roman" w:hAnsi="Times New Roman"/>
                <w:sz w:val="24"/>
                <w:szCs w:val="24"/>
              </w:rPr>
              <w:t>Итоговая контрольная работа.</w:t>
            </w:r>
            <w:r>
              <w:rPr>
                <w:rFonts w:ascii="Times New Roman" w:hAnsi="Times New Roman"/>
                <w:color w:val="000000"/>
              </w:rPr>
              <w:t xml:space="preserve"> </w:t>
            </w:r>
          </w:p>
        </w:tc>
        <w:tc>
          <w:tcPr>
            <w:tcW w:w="521" w:type="dxa"/>
            <w:tcBorders>
              <w:top w:val="single" w:sz="4" w:space="0" w:color="auto"/>
              <w:bottom w:val="single" w:sz="4" w:space="0" w:color="auto"/>
              <w:right w:val="single" w:sz="4" w:space="0" w:color="auto"/>
            </w:tcBorders>
            <w:shd w:val="clear" w:color="auto" w:fill="auto"/>
          </w:tcPr>
          <w:p w:rsidR="00A513B2" w:rsidRPr="004F5AC7" w:rsidRDefault="00A513B2" w:rsidP="00A513B2">
            <w:r>
              <w:t>1</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942834">
            <w:r>
              <w:t>17.05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bottom w:val="single" w:sz="4" w:space="0" w:color="auto"/>
            </w:tcBorders>
          </w:tcPr>
          <w:p w:rsidR="00A513B2" w:rsidRPr="004F5AC7" w:rsidRDefault="00A513B2" w:rsidP="00A513B2">
            <w:pPr>
              <w:pStyle w:val="a3"/>
              <w:ind w:left="0"/>
              <w:jc w:val="center"/>
              <w:rPr>
                <w:rFonts w:ascii="Times New Roman" w:hAnsi="Times New Roman"/>
                <w:b/>
                <w:sz w:val="24"/>
                <w:szCs w:val="24"/>
              </w:rPr>
            </w:pPr>
            <w:r w:rsidRPr="004F5AC7">
              <w:rPr>
                <w:rFonts w:ascii="Times New Roman" w:hAnsi="Times New Roman"/>
                <w:b/>
                <w:sz w:val="24"/>
                <w:szCs w:val="24"/>
              </w:rPr>
              <w:t>100-102</w:t>
            </w:r>
          </w:p>
        </w:tc>
        <w:tc>
          <w:tcPr>
            <w:tcW w:w="10425" w:type="dxa"/>
            <w:tcBorders>
              <w:top w:val="single" w:sz="4" w:space="0" w:color="auto"/>
              <w:bottom w:val="single" w:sz="4" w:space="0" w:color="auto"/>
            </w:tcBorders>
          </w:tcPr>
          <w:p w:rsidR="00A513B2" w:rsidRPr="004F5AC7" w:rsidRDefault="00A513B2" w:rsidP="00A513B2">
            <w:pPr>
              <w:pStyle w:val="a3"/>
              <w:ind w:left="0"/>
              <w:rPr>
                <w:rFonts w:ascii="Times New Roman" w:hAnsi="Times New Roman"/>
                <w:sz w:val="24"/>
                <w:szCs w:val="24"/>
              </w:rPr>
            </w:pPr>
            <w:r>
              <w:rPr>
                <w:rFonts w:ascii="Times New Roman" w:hAnsi="Times New Roman"/>
                <w:sz w:val="24"/>
                <w:szCs w:val="24"/>
              </w:rPr>
              <w:t xml:space="preserve">Резерв </w:t>
            </w:r>
          </w:p>
        </w:tc>
        <w:tc>
          <w:tcPr>
            <w:tcW w:w="521" w:type="dxa"/>
            <w:tcBorders>
              <w:top w:val="single" w:sz="4" w:space="0" w:color="auto"/>
              <w:bottom w:val="single" w:sz="4" w:space="0" w:color="auto"/>
              <w:right w:val="single" w:sz="4" w:space="0" w:color="auto"/>
            </w:tcBorders>
            <w:shd w:val="clear" w:color="auto" w:fill="auto"/>
          </w:tcPr>
          <w:p w:rsidR="00A513B2" w:rsidRDefault="00942834" w:rsidP="00A513B2">
            <w:r>
              <w:t>1</w:t>
            </w:r>
          </w:p>
          <w:p w:rsidR="00942834" w:rsidRDefault="00942834" w:rsidP="00A513B2">
            <w:r>
              <w:t>1</w:t>
            </w:r>
          </w:p>
          <w:p w:rsidR="00942834" w:rsidRPr="004F5AC7" w:rsidRDefault="00942834" w:rsidP="00A513B2">
            <w:r>
              <w:t>1</w:t>
            </w:r>
          </w:p>
        </w:tc>
        <w:tc>
          <w:tcPr>
            <w:tcW w:w="672" w:type="dxa"/>
            <w:tcBorders>
              <w:top w:val="single" w:sz="4" w:space="0" w:color="auto"/>
              <w:bottom w:val="single" w:sz="4" w:space="0" w:color="auto"/>
              <w:right w:val="single" w:sz="4" w:space="0" w:color="auto"/>
            </w:tcBorders>
            <w:shd w:val="clear" w:color="auto" w:fill="auto"/>
          </w:tcPr>
          <w:p w:rsidR="00A513B2" w:rsidRDefault="00942834">
            <w:r>
              <w:t>20.05</w:t>
            </w:r>
          </w:p>
          <w:p w:rsidR="00942834" w:rsidRDefault="00942834">
            <w:r>
              <w:t>21.05</w:t>
            </w:r>
          </w:p>
          <w:p w:rsidR="00942834" w:rsidRPr="004F5AC7" w:rsidRDefault="00942834">
            <w:r>
              <w:t>22.05</w:t>
            </w:r>
          </w:p>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r w:rsidR="00A513B2" w:rsidRPr="004F5AC7" w:rsidTr="00802288">
        <w:trPr>
          <w:trHeight w:val="111"/>
        </w:trPr>
        <w:tc>
          <w:tcPr>
            <w:tcW w:w="850" w:type="dxa"/>
            <w:tcBorders>
              <w:top w:val="single" w:sz="4" w:space="0" w:color="auto"/>
            </w:tcBorders>
          </w:tcPr>
          <w:p w:rsidR="00A513B2" w:rsidRPr="004F5AC7" w:rsidRDefault="00A513B2" w:rsidP="00A513B2">
            <w:pPr>
              <w:pStyle w:val="a3"/>
              <w:ind w:left="0"/>
              <w:jc w:val="center"/>
              <w:rPr>
                <w:rFonts w:ascii="Times New Roman" w:hAnsi="Times New Roman"/>
                <w:b/>
                <w:sz w:val="24"/>
                <w:szCs w:val="24"/>
              </w:rPr>
            </w:pPr>
            <w:r>
              <w:rPr>
                <w:rFonts w:ascii="Times New Roman" w:hAnsi="Times New Roman"/>
                <w:b/>
                <w:sz w:val="24"/>
                <w:szCs w:val="24"/>
              </w:rPr>
              <w:t>Всего</w:t>
            </w:r>
          </w:p>
        </w:tc>
        <w:tc>
          <w:tcPr>
            <w:tcW w:w="10425" w:type="dxa"/>
            <w:tcBorders>
              <w:top w:val="single" w:sz="4" w:space="0" w:color="auto"/>
            </w:tcBorders>
          </w:tcPr>
          <w:p w:rsidR="00A513B2" w:rsidRPr="004F5AC7" w:rsidRDefault="00A513B2" w:rsidP="00A513B2">
            <w:pPr>
              <w:pStyle w:val="a3"/>
              <w:ind w:left="0"/>
              <w:rPr>
                <w:rFonts w:ascii="Times New Roman" w:hAnsi="Times New Roman"/>
                <w:sz w:val="24"/>
                <w:szCs w:val="24"/>
              </w:rPr>
            </w:pPr>
          </w:p>
        </w:tc>
        <w:tc>
          <w:tcPr>
            <w:tcW w:w="521" w:type="dxa"/>
            <w:tcBorders>
              <w:top w:val="single" w:sz="4" w:space="0" w:color="auto"/>
              <w:bottom w:val="single" w:sz="4" w:space="0" w:color="auto"/>
              <w:right w:val="single" w:sz="4" w:space="0" w:color="auto"/>
            </w:tcBorders>
            <w:shd w:val="clear" w:color="auto" w:fill="auto"/>
          </w:tcPr>
          <w:p w:rsidR="00A513B2" w:rsidRDefault="00A513B2" w:rsidP="00A513B2">
            <w:r>
              <w:t>102</w:t>
            </w:r>
          </w:p>
        </w:tc>
        <w:tc>
          <w:tcPr>
            <w:tcW w:w="672" w:type="dxa"/>
            <w:tcBorders>
              <w:top w:val="single" w:sz="4" w:space="0" w:color="auto"/>
              <w:bottom w:val="single" w:sz="4" w:space="0" w:color="auto"/>
              <w:right w:val="single" w:sz="4" w:space="0" w:color="auto"/>
            </w:tcBorders>
            <w:shd w:val="clear" w:color="auto" w:fill="auto"/>
          </w:tcPr>
          <w:p w:rsidR="00A513B2" w:rsidRPr="004F5AC7" w:rsidRDefault="00A513B2"/>
        </w:tc>
        <w:tc>
          <w:tcPr>
            <w:tcW w:w="818" w:type="dxa"/>
            <w:gridSpan w:val="4"/>
            <w:tcBorders>
              <w:top w:val="single" w:sz="4" w:space="0" w:color="auto"/>
              <w:bottom w:val="single" w:sz="4" w:space="0" w:color="auto"/>
              <w:right w:val="single" w:sz="4" w:space="0" w:color="auto"/>
            </w:tcBorders>
            <w:shd w:val="clear" w:color="auto" w:fill="auto"/>
          </w:tcPr>
          <w:p w:rsidR="00A513B2" w:rsidRPr="004F5AC7" w:rsidRDefault="00A513B2"/>
        </w:tc>
      </w:tr>
    </w:tbl>
    <w:p w:rsidR="003E408E" w:rsidRPr="005D3A6B" w:rsidRDefault="003E408E">
      <w:pPr>
        <w:rPr>
          <w:rFonts w:ascii="Times New Roman" w:hAnsi="Times New Roman"/>
          <w:sz w:val="24"/>
          <w:szCs w:val="24"/>
        </w:rPr>
      </w:pPr>
      <w:bookmarkStart w:id="29" w:name="_GoBack"/>
      <w:bookmarkEnd w:id="29"/>
    </w:p>
    <w:sectPr w:rsidR="003E408E" w:rsidRPr="005D3A6B" w:rsidSect="00994B76">
      <w:pgSz w:w="16838" w:h="11906" w:orient="landscape"/>
      <w:pgMar w:top="709" w:right="1134"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17E" w:rsidRDefault="006B117E" w:rsidP="00666F9E">
      <w:pPr>
        <w:spacing w:after="0" w:line="240" w:lineRule="auto"/>
      </w:pPr>
      <w:r>
        <w:separator/>
      </w:r>
    </w:p>
  </w:endnote>
  <w:endnote w:type="continuationSeparator" w:id="0">
    <w:p w:rsidR="006B117E" w:rsidRDefault="006B117E" w:rsidP="00666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B2" w:rsidRDefault="00A513B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616664"/>
      <w:docPartObj>
        <w:docPartGallery w:val="Page Numbers (Bottom of Page)"/>
        <w:docPartUnique/>
      </w:docPartObj>
    </w:sdtPr>
    <w:sdtEndPr/>
    <w:sdtContent>
      <w:p w:rsidR="00A513B2" w:rsidRDefault="00A513B2">
        <w:pPr>
          <w:pStyle w:val="ab"/>
          <w:jc w:val="center"/>
        </w:pPr>
        <w:r>
          <w:fldChar w:fldCharType="begin"/>
        </w:r>
        <w:r>
          <w:instrText>PAGE   \* MERGEFORMAT</w:instrText>
        </w:r>
        <w:r>
          <w:fldChar w:fldCharType="separate"/>
        </w:r>
        <w:r w:rsidR="00802288">
          <w:rPr>
            <w:noProof/>
          </w:rPr>
          <w:t>2</w:t>
        </w:r>
        <w:r>
          <w:fldChar w:fldCharType="end"/>
        </w:r>
      </w:p>
    </w:sdtContent>
  </w:sdt>
  <w:p w:rsidR="00A513B2" w:rsidRDefault="00A513B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B2" w:rsidRDefault="00A513B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17E" w:rsidRDefault="006B117E" w:rsidP="00666F9E">
      <w:pPr>
        <w:spacing w:after="0" w:line="240" w:lineRule="auto"/>
      </w:pPr>
      <w:r>
        <w:separator/>
      </w:r>
    </w:p>
  </w:footnote>
  <w:footnote w:type="continuationSeparator" w:id="0">
    <w:p w:rsidR="006B117E" w:rsidRDefault="006B117E" w:rsidP="00666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B2" w:rsidRDefault="00A513B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B2" w:rsidRDefault="00A513B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3B2" w:rsidRDefault="00A513B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90AFC"/>
    <w:multiLevelType w:val="hybridMultilevel"/>
    <w:tmpl w:val="A3B87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FE5F55"/>
    <w:multiLevelType w:val="hybridMultilevel"/>
    <w:tmpl w:val="24009AC2"/>
    <w:lvl w:ilvl="0" w:tplc="1B3EA30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12F54"/>
    <w:rsid w:val="000B26BA"/>
    <w:rsid w:val="002C035B"/>
    <w:rsid w:val="00301300"/>
    <w:rsid w:val="00386293"/>
    <w:rsid w:val="003E408E"/>
    <w:rsid w:val="00413B61"/>
    <w:rsid w:val="00414384"/>
    <w:rsid w:val="004241AA"/>
    <w:rsid w:val="004F5AC7"/>
    <w:rsid w:val="004F6AF2"/>
    <w:rsid w:val="00512F54"/>
    <w:rsid w:val="00513833"/>
    <w:rsid w:val="00562C11"/>
    <w:rsid w:val="005908D3"/>
    <w:rsid w:val="005D3A6B"/>
    <w:rsid w:val="00603FFE"/>
    <w:rsid w:val="006050E3"/>
    <w:rsid w:val="00666F9E"/>
    <w:rsid w:val="006B117E"/>
    <w:rsid w:val="00802288"/>
    <w:rsid w:val="00864E22"/>
    <w:rsid w:val="008A5ECF"/>
    <w:rsid w:val="00942834"/>
    <w:rsid w:val="00947468"/>
    <w:rsid w:val="0095324F"/>
    <w:rsid w:val="00994B76"/>
    <w:rsid w:val="00A513B2"/>
    <w:rsid w:val="00A71530"/>
    <w:rsid w:val="00C1434D"/>
    <w:rsid w:val="00CB094A"/>
    <w:rsid w:val="00DA35F2"/>
    <w:rsid w:val="00E2508F"/>
    <w:rsid w:val="00EC11C5"/>
    <w:rsid w:val="00ED494A"/>
    <w:rsid w:val="00EF10C4"/>
    <w:rsid w:val="00FD246B"/>
    <w:rsid w:val="00FE2978"/>
    <w:rsid w:val="00FE7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F5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512F54"/>
    <w:pPr>
      <w:ind w:left="720"/>
      <w:contextualSpacing/>
    </w:pPr>
  </w:style>
  <w:style w:type="character" w:customStyle="1" w:styleId="a4">
    <w:name w:val="Абзац списка Знак"/>
    <w:link w:val="a3"/>
    <w:uiPriority w:val="99"/>
    <w:locked/>
    <w:rsid w:val="00512F54"/>
    <w:rPr>
      <w:rFonts w:ascii="Calibri" w:eastAsia="Times New Roman" w:hAnsi="Calibri" w:cs="Times New Roman"/>
      <w:lang w:eastAsia="ru-RU"/>
    </w:rPr>
  </w:style>
  <w:style w:type="table" w:styleId="a5">
    <w:name w:val="Table Grid"/>
    <w:basedOn w:val="a1"/>
    <w:uiPriority w:val="59"/>
    <w:rsid w:val="00512F5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WW8Num1z0">
    <w:name w:val="WW8Num1z0"/>
    <w:rsid w:val="00513833"/>
  </w:style>
  <w:style w:type="paragraph" w:styleId="a6">
    <w:name w:val="Normal (Web)"/>
    <w:basedOn w:val="a"/>
    <w:uiPriority w:val="99"/>
    <w:semiHidden/>
    <w:rsid w:val="005D3A6B"/>
    <w:pPr>
      <w:spacing w:before="100" w:beforeAutospacing="1" w:after="100" w:afterAutospacing="1" w:line="240" w:lineRule="auto"/>
    </w:pPr>
    <w:rPr>
      <w:rFonts w:ascii="Times New Roman" w:hAnsi="Times New Roman"/>
      <w:sz w:val="24"/>
      <w:szCs w:val="24"/>
    </w:rPr>
  </w:style>
  <w:style w:type="paragraph" w:styleId="a7">
    <w:name w:val="Balloon Text"/>
    <w:basedOn w:val="a"/>
    <w:link w:val="a8"/>
    <w:uiPriority w:val="99"/>
    <w:semiHidden/>
    <w:unhideWhenUsed/>
    <w:rsid w:val="00ED49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D494A"/>
    <w:rPr>
      <w:rFonts w:ascii="Tahoma" w:eastAsia="Times New Roman" w:hAnsi="Tahoma" w:cs="Tahoma"/>
      <w:sz w:val="16"/>
      <w:szCs w:val="16"/>
      <w:lang w:eastAsia="ru-RU"/>
    </w:rPr>
  </w:style>
  <w:style w:type="paragraph" w:styleId="a9">
    <w:name w:val="header"/>
    <w:basedOn w:val="a"/>
    <w:link w:val="aa"/>
    <w:uiPriority w:val="99"/>
    <w:unhideWhenUsed/>
    <w:rsid w:val="00666F9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66F9E"/>
    <w:rPr>
      <w:rFonts w:ascii="Calibri" w:eastAsia="Times New Roman" w:hAnsi="Calibri" w:cs="Times New Roman"/>
      <w:lang w:eastAsia="ru-RU"/>
    </w:rPr>
  </w:style>
  <w:style w:type="paragraph" w:styleId="ab">
    <w:name w:val="footer"/>
    <w:basedOn w:val="a"/>
    <w:link w:val="ac"/>
    <w:uiPriority w:val="99"/>
    <w:unhideWhenUsed/>
    <w:rsid w:val="00666F9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66F9E"/>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Pages>
  <Words>5454</Words>
  <Characters>31094</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Stanger</cp:lastModifiedBy>
  <cp:revision>18</cp:revision>
  <dcterms:created xsi:type="dcterms:W3CDTF">2019-10-30T11:48:00Z</dcterms:created>
  <dcterms:modified xsi:type="dcterms:W3CDTF">2019-11-29T20:13:00Z</dcterms:modified>
</cp:coreProperties>
</file>