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C5" w:rsidRDefault="003A335F" w:rsidP="00E412CD">
      <w:pPr>
        <w:shd w:val="clear" w:color="auto" w:fill="FFFFFF"/>
        <w:rPr>
          <w:b/>
          <w:bCs/>
          <w:color w:val="000000"/>
        </w:rPr>
      </w:pPr>
      <w:r>
        <w:rPr>
          <w:noProof/>
        </w:rPr>
        <w:drawing>
          <wp:inline distT="0" distB="0" distL="0" distR="0">
            <wp:extent cx="9251950" cy="6722699"/>
            <wp:effectExtent l="19050" t="0" r="6350" b="0"/>
            <wp:docPr id="2" name="Рисунок 1" descr="C:\Users\первомайка 08\AppData\Local\Microsoft\Windows\INetCache\Content.Word\нем яз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нем яз 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6C5" w:rsidRDefault="007B06C5" w:rsidP="007B06C5">
      <w:pPr>
        <w:shd w:val="clear" w:color="auto" w:fill="FFFFFF"/>
        <w:jc w:val="center"/>
        <w:rPr>
          <w:b/>
          <w:bCs/>
          <w:color w:val="000000"/>
        </w:rPr>
      </w:pPr>
    </w:p>
    <w:p w:rsidR="007B06C5" w:rsidRPr="00394C3D" w:rsidRDefault="007B06C5" w:rsidP="007B06C5">
      <w:pPr>
        <w:shd w:val="clear" w:color="auto" w:fill="FFFFFF"/>
        <w:jc w:val="center"/>
        <w:rPr>
          <w:b/>
          <w:bCs/>
          <w:color w:val="000000"/>
        </w:rPr>
      </w:pPr>
      <w:r w:rsidRPr="00394C3D">
        <w:rPr>
          <w:b/>
          <w:bCs/>
          <w:color w:val="000000"/>
        </w:rPr>
        <w:t>1. Планируемые предметные результаты освоения учебного предмета</w:t>
      </w:r>
      <w:r w:rsidRPr="00394C3D">
        <w:rPr>
          <w:color w:val="000000"/>
        </w:rPr>
        <w:t xml:space="preserve"> </w:t>
      </w:r>
      <w:r w:rsidRPr="00394C3D">
        <w:rPr>
          <w:b/>
          <w:bCs/>
          <w:color w:val="000000"/>
        </w:rPr>
        <w:t>«Немецкий язык</w:t>
      </w:r>
      <w:r>
        <w:rPr>
          <w:b/>
          <w:bCs/>
          <w:color w:val="000000"/>
        </w:rPr>
        <w:t xml:space="preserve"> 7 класс</w:t>
      </w:r>
      <w:r w:rsidRPr="00394C3D">
        <w:rPr>
          <w:b/>
          <w:bCs/>
          <w:color w:val="000000"/>
        </w:rPr>
        <w:t>»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iCs/>
          <w:color w:val="000000"/>
        </w:rPr>
      </w:pPr>
      <w:r w:rsidRPr="00394C3D">
        <w:rPr>
          <w:color w:val="000000"/>
        </w:rPr>
        <w:t xml:space="preserve">В соответствии с требованиями Федерального государственного образовательного стандарта общего образования к результатам иноязычного образования выделяются три группы результатов: </w:t>
      </w:r>
      <w:r w:rsidRPr="00394C3D">
        <w:rPr>
          <w:i/>
          <w:iCs/>
          <w:color w:val="000000"/>
        </w:rPr>
        <w:t>личностные,</w:t>
      </w:r>
      <w:r w:rsidRPr="00394C3D">
        <w:rPr>
          <w:color w:val="000000"/>
        </w:rPr>
        <w:t xml:space="preserve"> </w:t>
      </w:r>
      <w:proofErr w:type="spellStart"/>
      <w:r w:rsidRPr="00394C3D">
        <w:rPr>
          <w:i/>
          <w:iCs/>
          <w:color w:val="000000"/>
        </w:rPr>
        <w:t>метапредметные</w:t>
      </w:r>
      <w:proofErr w:type="spellEnd"/>
      <w:r w:rsidRPr="00394C3D">
        <w:rPr>
          <w:i/>
          <w:iCs/>
          <w:color w:val="000000"/>
        </w:rPr>
        <w:t xml:space="preserve"> </w:t>
      </w:r>
      <w:r w:rsidRPr="00394C3D">
        <w:rPr>
          <w:color w:val="000000"/>
        </w:rPr>
        <w:t xml:space="preserve">и </w:t>
      </w:r>
      <w:r w:rsidRPr="00394C3D">
        <w:rPr>
          <w:i/>
          <w:iCs/>
          <w:color w:val="000000"/>
        </w:rPr>
        <w:t>предметные</w:t>
      </w:r>
      <w:r w:rsidRPr="00394C3D">
        <w:rPr>
          <w:color w:val="000000"/>
        </w:rPr>
        <w:t>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94C3D">
        <w:rPr>
          <w:b/>
          <w:bCs/>
          <w:color w:val="000000"/>
        </w:rPr>
        <w:t>Личностные результаты должны отражать: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освоение социальной роли обучающегося, развитие мотивов учебной деятельности и формирование личностного смысла учения;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развитие самостоятельности и личной ответственности за свои поступки, в том числе в процессе учения;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формирование уважительного отношения к иному мнению, истории и культуре других народов;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формирование эстетических потребностей, ценностей и чувств;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 </w:t>
      </w:r>
      <w:r w:rsidRPr="00394C3D">
        <w:rPr>
          <w:color w:val="000000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 xml:space="preserve">развитие навыков сотрудничества </w:t>
      </w:r>
      <w:proofErr w:type="gramStart"/>
      <w:r w:rsidRPr="00394C3D">
        <w:rPr>
          <w:color w:val="000000"/>
        </w:rPr>
        <w:t>со</w:t>
      </w:r>
      <w:proofErr w:type="gramEnd"/>
      <w:r w:rsidRPr="00394C3D">
        <w:rPr>
          <w:color w:val="000000"/>
        </w:rPr>
        <w:t xml:space="preserve"> взрослыми и сверстниками в разных социальных ситуациях,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умения не создавать конфликтов и находить выходы из спорных ситуаций;</w:t>
      </w:r>
    </w:p>
    <w:p w:rsidR="007B06C5" w:rsidRPr="00394C3D" w:rsidRDefault="007B06C5" w:rsidP="007B06C5">
      <w:pPr>
        <w:numPr>
          <w:ilvl w:val="0"/>
          <w:numId w:val="66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B06C5" w:rsidRPr="00394C3D" w:rsidRDefault="007B06C5" w:rsidP="007B06C5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proofErr w:type="spellStart"/>
      <w:r w:rsidRPr="00394C3D">
        <w:rPr>
          <w:b/>
          <w:color w:val="000000"/>
        </w:rPr>
        <w:t>Метапредметные</w:t>
      </w:r>
      <w:proofErr w:type="spellEnd"/>
      <w:r w:rsidRPr="00394C3D">
        <w:rPr>
          <w:b/>
          <w:color w:val="000000"/>
        </w:rPr>
        <w:t xml:space="preserve"> результаты должны отражать: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</w:t>
      </w:r>
      <w:r w:rsidRPr="00394C3D">
        <w:rPr>
          <w:color w:val="000000"/>
        </w:rPr>
        <w:softHyphen/>
        <w:t>вательной деятельности;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 xml:space="preserve">умение соотносить свои действия </w:t>
      </w:r>
      <w:r w:rsidRPr="00394C3D">
        <w:rPr>
          <w:b/>
          <w:bCs/>
          <w:color w:val="000000"/>
        </w:rPr>
        <w:t xml:space="preserve">с </w:t>
      </w:r>
      <w:r w:rsidRPr="00394C3D">
        <w:rPr>
          <w:color w:val="000000"/>
        </w:rPr>
        <w:t>планируемыми результатами, осуществлять контроль сво</w:t>
      </w:r>
      <w:r w:rsidRPr="00394C3D">
        <w:rPr>
          <w:color w:val="000000"/>
        </w:rPr>
        <w:softHyphen/>
        <w:t>ей деятельности в процессе достижения результата, определять способы действий в рамках пред</w:t>
      </w:r>
      <w:r w:rsidRPr="00394C3D">
        <w:rPr>
          <w:color w:val="000000"/>
        </w:rPr>
        <w:softHyphen/>
        <w:t>ложенных условий и требований, корректировать свои действия в соответствии с изменяющейся ситуацией;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 xml:space="preserve">умение оценивать правильность выполнения учебной задачи, собственные возможности </w:t>
      </w:r>
      <w:r w:rsidRPr="00394C3D">
        <w:rPr>
          <w:bCs/>
          <w:color w:val="000000"/>
        </w:rPr>
        <w:t xml:space="preserve">её </w:t>
      </w:r>
      <w:r w:rsidRPr="00394C3D">
        <w:rPr>
          <w:color w:val="000000"/>
        </w:rPr>
        <w:t>решения;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владение основами самоконтроля, самооценки, принятия решений и осуществления осознан</w:t>
      </w:r>
      <w:r w:rsidRPr="00394C3D">
        <w:rPr>
          <w:color w:val="000000"/>
        </w:rPr>
        <w:softHyphen/>
        <w:t>ного выбора в учебной и познавательной деятельности;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создавать, применять и преобразовывать знаки и символы, модели и схемы для ре</w:t>
      </w:r>
      <w:r w:rsidRPr="00394C3D">
        <w:rPr>
          <w:color w:val="000000"/>
        </w:rPr>
        <w:softHyphen/>
        <w:t>шения учебных и познавательных задач;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lastRenderedPageBreak/>
        <w:t>смысловое чтение;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 xml:space="preserve">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</w:t>
      </w:r>
      <w:r w:rsidRPr="00394C3D">
        <w:rPr>
          <w:color w:val="000000"/>
        </w:rPr>
        <w:softHyphen/>
        <w:t>ты на основе согласования позиций и учёта интересов; формулировать, аргументировать и отста</w:t>
      </w:r>
      <w:r w:rsidRPr="00394C3D">
        <w:rPr>
          <w:color w:val="000000"/>
        </w:rPr>
        <w:softHyphen/>
        <w:t>ивать своё мнение;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планирование и регуляцию своей деятельности; владение устной и письменной речью, монологической контекстной речью;</w:t>
      </w:r>
    </w:p>
    <w:p w:rsidR="007B06C5" w:rsidRPr="00394C3D" w:rsidRDefault="007B06C5" w:rsidP="007B06C5">
      <w:pPr>
        <w:numPr>
          <w:ilvl w:val="0"/>
          <w:numId w:val="67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t>формирование и развитие компетентности в области использования информационно-коммуни</w:t>
      </w:r>
      <w:r w:rsidRPr="00394C3D">
        <w:softHyphen/>
        <w:t>кационных технологий (далее ИКТ — компетенции).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b/>
          <w:bCs/>
          <w:color w:val="000000"/>
        </w:rPr>
        <w:t xml:space="preserve">Предметные результаты </w:t>
      </w:r>
      <w:r w:rsidRPr="00394C3D">
        <w:rPr>
          <w:color w:val="000000"/>
        </w:rPr>
        <w:t>освоения выпускниками основной школы программы по второму иностранному языку состоят в следующем: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b/>
          <w:bCs/>
          <w:color w:val="000000"/>
        </w:rPr>
        <w:t xml:space="preserve">А. В коммуникативной сфере </w:t>
      </w:r>
      <w:r w:rsidRPr="00394C3D">
        <w:rPr>
          <w:color w:val="000000"/>
        </w:rPr>
        <w:t>(то есть владении вторым иностранным языком как средством общения):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Речевая компетенция в следующих видах речевой деятельности: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i/>
          <w:iCs/>
          <w:color w:val="000000"/>
        </w:rPr>
      </w:pPr>
      <w:r w:rsidRPr="00394C3D">
        <w:rPr>
          <w:b/>
          <w:i/>
          <w:iCs/>
          <w:color w:val="000000"/>
        </w:rPr>
        <w:t>говорение:</w:t>
      </w:r>
    </w:p>
    <w:p w:rsidR="007B06C5" w:rsidRPr="00394C3D" w:rsidRDefault="007B06C5" w:rsidP="007B06C5">
      <w:pPr>
        <w:numPr>
          <w:ilvl w:val="0"/>
          <w:numId w:val="68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7B06C5" w:rsidRPr="00394C3D" w:rsidRDefault="007B06C5" w:rsidP="007B06C5">
      <w:pPr>
        <w:numPr>
          <w:ilvl w:val="0"/>
          <w:numId w:val="68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умение расспрашивать собеседника и отвечать на его вопросы, высказывая своё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7B06C5" w:rsidRPr="00394C3D" w:rsidRDefault="007B06C5" w:rsidP="007B06C5">
      <w:pPr>
        <w:numPr>
          <w:ilvl w:val="0"/>
          <w:numId w:val="68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рассказывать о себе, своей семье, друзьях, своих интересах и планах на будущее;</w:t>
      </w:r>
    </w:p>
    <w:p w:rsidR="007B06C5" w:rsidRPr="00394C3D" w:rsidRDefault="007B06C5" w:rsidP="007B06C5">
      <w:pPr>
        <w:numPr>
          <w:ilvl w:val="0"/>
          <w:numId w:val="68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сообщать краткие сведения о своём городе/селе, о своей стране и странах изучаемого языка;</w:t>
      </w:r>
    </w:p>
    <w:p w:rsidR="007B06C5" w:rsidRPr="00394C3D" w:rsidRDefault="007B06C5" w:rsidP="007B06C5">
      <w:pPr>
        <w:numPr>
          <w:ilvl w:val="0"/>
          <w:numId w:val="68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 xml:space="preserve">описывать события/явления, уметь передавать основное содержание, основную мысль прочитанного или услышанного, выражать своё отношение к </w:t>
      </w:r>
      <w:proofErr w:type="gramStart"/>
      <w:r w:rsidRPr="00394C3D">
        <w:rPr>
          <w:color w:val="000000"/>
        </w:rPr>
        <w:t>прочитанному</w:t>
      </w:r>
      <w:proofErr w:type="gramEnd"/>
      <w:r w:rsidRPr="00394C3D">
        <w:rPr>
          <w:color w:val="000000"/>
        </w:rPr>
        <w:t>/услышанному, давать краткую характеристику персонажей.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i/>
          <w:iCs/>
          <w:color w:val="000000"/>
        </w:rPr>
      </w:pPr>
      <w:proofErr w:type="spellStart"/>
      <w:r w:rsidRPr="00394C3D">
        <w:rPr>
          <w:b/>
          <w:i/>
          <w:iCs/>
          <w:color w:val="000000"/>
        </w:rPr>
        <w:t>аудирование</w:t>
      </w:r>
      <w:proofErr w:type="spellEnd"/>
      <w:r w:rsidRPr="00394C3D">
        <w:rPr>
          <w:b/>
          <w:i/>
          <w:iCs/>
          <w:color w:val="000000"/>
        </w:rPr>
        <w:t>:</w:t>
      </w:r>
    </w:p>
    <w:p w:rsidR="007B06C5" w:rsidRPr="00394C3D" w:rsidRDefault="007B06C5" w:rsidP="007B06C5">
      <w:pPr>
        <w:numPr>
          <w:ilvl w:val="0"/>
          <w:numId w:val="69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воспринимать на слух и полностью понимать речь учителя, одноклассников;</w:t>
      </w:r>
    </w:p>
    <w:p w:rsidR="007B06C5" w:rsidRPr="00394C3D" w:rsidRDefault="007B06C5" w:rsidP="007B06C5">
      <w:pPr>
        <w:numPr>
          <w:ilvl w:val="0"/>
          <w:numId w:val="69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(сообщение/интервью);</w:t>
      </w:r>
    </w:p>
    <w:p w:rsidR="007B06C5" w:rsidRPr="00394C3D" w:rsidRDefault="007B06C5" w:rsidP="007B06C5">
      <w:pPr>
        <w:numPr>
          <w:ilvl w:val="0"/>
          <w:numId w:val="69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воспринимать на слух и выборочно понимать с опорой на языковую догадку и конте</w:t>
      </w:r>
      <w:proofErr w:type="gramStart"/>
      <w:r w:rsidRPr="00394C3D">
        <w:rPr>
          <w:color w:val="000000"/>
        </w:rPr>
        <w:t>кст кр</w:t>
      </w:r>
      <w:proofErr w:type="gramEnd"/>
      <w:r w:rsidRPr="00394C3D">
        <w:rPr>
          <w:color w:val="000000"/>
        </w:rPr>
        <w:t>аткие, несложные аутентичные прагматические аудио- и видеотексты с выделением нужной/интересующей информации.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i/>
          <w:iCs/>
          <w:color w:val="000000"/>
        </w:rPr>
      </w:pPr>
      <w:r w:rsidRPr="00394C3D">
        <w:rPr>
          <w:b/>
          <w:i/>
          <w:iCs/>
          <w:color w:val="000000"/>
        </w:rPr>
        <w:t>чтение:</w:t>
      </w:r>
    </w:p>
    <w:p w:rsidR="007B06C5" w:rsidRPr="00394C3D" w:rsidRDefault="007B06C5" w:rsidP="007B06C5">
      <w:pPr>
        <w:numPr>
          <w:ilvl w:val="0"/>
          <w:numId w:val="70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читать аутентичные тексты разных жанров и стилей с пониманием основного содержания;</w:t>
      </w:r>
    </w:p>
    <w:p w:rsidR="007B06C5" w:rsidRPr="00394C3D" w:rsidRDefault="007B06C5" w:rsidP="007B06C5">
      <w:pPr>
        <w:numPr>
          <w:ilvl w:val="0"/>
          <w:numId w:val="70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(выборочного перевода, языковой догадки, в том числе с опорой на первый иностранный язык), а также справочных материалов;</w:t>
      </w:r>
    </w:p>
    <w:p w:rsidR="007B06C5" w:rsidRPr="00394C3D" w:rsidRDefault="007B06C5" w:rsidP="007B06C5">
      <w:pPr>
        <w:numPr>
          <w:ilvl w:val="0"/>
          <w:numId w:val="70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lastRenderedPageBreak/>
        <w:t>читать аутентичные тексты с выборочным пониманием нужной/интересующей информации.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i/>
          <w:iCs/>
          <w:color w:val="000000"/>
        </w:rPr>
      </w:pPr>
      <w:r w:rsidRPr="00394C3D">
        <w:rPr>
          <w:b/>
          <w:i/>
          <w:iCs/>
          <w:color w:val="000000"/>
        </w:rPr>
        <w:t>письменная речь: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заполнять анкеты и формуляры;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писать поздравления, личные письма с опорой на образец с употреблением формул речевого этикета, принятых в странах изучаемого языка;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94C3D">
        <w:rPr>
          <w:color w:val="000000"/>
        </w:rPr>
        <w:t>составлять план, тезисы устного или письменного сообщения.</w:t>
      </w:r>
    </w:p>
    <w:p w:rsidR="007B06C5" w:rsidRPr="00394C3D" w:rsidRDefault="007B06C5" w:rsidP="007B06C5">
      <w:pPr>
        <w:autoSpaceDE w:val="0"/>
        <w:autoSpaceDN w:val="0"/>
        <w:adjustRightInd w:val="0"/>
        <w:ind w:left="360"/>
        <w:jc w:val="both"/>
        <w:rPr>
          <w:b/>
          <w:bCs/>
          <w:color w:val="000000"/>
        </w:rPr>
      </w:pPr>
      <w:r w:rsidRPr="00394C3D">
        <w:rPr>
          <w:b/>
          <w:color w:val="000000"/>
        </w:rPr>
        <w:t>Языковая компетенция</w:t>
      </w:r>
      <w:r w:rsidRPr="00394C3D">
        <w:rPr>
          <w:color w:val="000000"/>
        </w:rPr>
        <w:t xml:space="preserve"> (владение языковыми средствами и действиями с ними):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применение правил написания изученных слов;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адекватное произношение и различение на слух всех звуков второго иностранного языка; соблюдение правильного ударения в словах и фразах;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распознавание и употребление в речи изученных лексических единиц (слов в их основных значениях, словосочетаний, реплик-клише речевого этикета);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знание основных способов словообразования (аффиксация, словосложение, конверсия);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понимание явлений многозначности слов второго иностранного языка, синонимии, антонимии и лексической сочетаемости;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распознавание и употребление в речи основных морфологических форм и синтаксических конструкций второго иностранного языка; знание признаков изученных грамматических явлений (временных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знание основных различий систем второго иностранного, первого иностранного и русского/родного языков.</w:t>
      </w:r>
    </w:p>
    <w:p w:rsidR="007B06C5" w:rsidRPr="00394C3D" w:rsidRDefault="007B06C5" w:rsidP="007B06C5">
      <w:pPr>
        <w:autoSpaceDE w:val="0"/>
        <w:autoSpaceDN w:val="0"/>
        <w:adjustRightInd w:val="0"/>
        <w:ind w:left="360"/>
        <w:jc w:val="both"/>
        <w:rPr>
          <w:b/>
          <w:color w:val="000000"/>
        </w:rPr>
      </w:pPr>
      <w:proofErr w:type="spellStart"/>
      <w:r w:rsidRPr="00394C3D">
        <w:rPr>
          <w:b/>
          <w:color w:val="000000"/>
        </w:rPr>
        <w:t>Социокультурная</w:t>
      </w:r>
      <w:proofErr w:type="spellEnd"/>
      <w:r w:rsidRPr="00394C3D">
        <w:rPr>
          <w:b/>
          <w:color w:val="000000"/>
        </w:rPr>
        <w:t xml:space="preserve"> компетенция: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знание национально-культурных особенностей речевого и неречевого поведения в своей стране и странах изучаемого языка; их применение в стандартных ситуациях формального и неформального межличностного и межкультурного общения;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знание употребительной фоновой лексики и реалий страны изучаемого языка;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знакомство с образцами художественной, публицистической и научно-популярной литературы;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понимание важности владения несколькими иностранными языками в современном поликультурном мире;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t>представление об особенностях образа жизни, быта, культуры стран второго изучаемого иностранного языка, о всемирно известных достопримечательностях, выдающихся людях и их вкладе в мировую культуру;</w:t>
      </w:r>
    </w:p>
    <w:p w:rsidR="007B06C5" w:rsidRPr="00394C3D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404040"/>
        </w:rPr>
        <w:t xml:space="preserve">6 </w:t>
      </w:r>
      <w:r w:rsidRPr="00394C3D">
        <w:rPr>
          <w:color w:val="000000"/>
        </w:rPr>
        <w:t>представление о сходстве и различиях в традициях своей страны и стран изучаемых иностранных языков.</w:t>
      </w:r>
    </w:p>
    <w:p w:rsidR="007B06C5" w:rsidRPr="00394C3D" w:rsidRDefault="007B06C5" w:rsidP="007B06C5">
      <w:pPr>
        <w:autoSpaceDE w:val="0"/>
        <w:autoSpaceDN w:val="0"/>
        <w:adjustRightInd w:val="0"/>
        <w:ind w:left="360"/>
        <w:jc w:val="both"/>
        <w:rPr>
          <w:b/>
          <w:color w:val="000000"/>
        </w:rPr>
      </w:pPr>
      <w:r w:rsidRPr="00394C3D">
        <w:rPr>
          <w:b/>
          <w:color w:val="000000"/>
        </w:rPr>
        <w:t>Компенсаторная компетенция: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394C3D">
        <w:rPr>
          <w:color w:val="000000"/>
        </w:rPr>
        <w:lastRenderedPageBreak/>
        <w:t>умение выходить из трудного положения в условиях дефицита языковых сре</w:t>
      </w:r>
      <w:proofErr w:type="gramStart"/>
      <w:r w:rsidRPr="00394C3D">
        <w:rPr>
          <w:color w:val="000000"/>
        </w:rPr>
        <w:t>дств пр</w:t>
      </w:r>
      <w:proofErr w:type="gramEnd"/>
      <w:r w:rsidRPr="00394C3D">
        <w:rPr>
          <w:color w:val="000000"/>
        </w:rPr>
        <w:t xml:space="preserve">и получении и приёме информации за счёт использования контекстуальной догадки, в том числе с опорой на первый иностранный язык, игнорирования языковых трудностей, </w:t>
      </w:r>
      <w:r w:rsidRPr="007B06C5">
        <w:rPr>
          <w:color w:val="000000"/>
        </w:rPr>
        <w:t>переспроса, словарных замен, жестов, мимики.</w:t>
      </w:r>
    </w:p>
    <w:p w:rsidR="007B06C5" w:rsidRPr="007B06C5" w:rsidRDefault="007B06C5" w:rsidP="007B06C5">
      <w:pPr>
        <w:autoSpaceDE w:val="0"/>
        <w:autoSpaceDN w:val="0"/>
        <w:adjustRightInd w:val="0"/>
        <w:ind w:left="360"/>
        <w:jc w:val="both"/>
        <w:rPr>
          <w:color w:val="000000"/>
        </w:rPr>
      </w:pPr>
      <w:r w:rsidRPr="007B06C5">
        <w:rPr>
          <w:b/>
          <w:bCs/>
          <w:color w:val="000000"/>
        </w:rPr>
        <w:t>Б. В познавательной сфере</w:t>
      </w:r>
      <w:r w:rsidRPr="007B06C5">
        <w:rPr>
          <w:color w:val="000000"/>
        </w:rPr>
        <w:t>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proofErr w:type="gramStart"/>
      <w:r w:rsidRPr="007B06C5">
        <w:rPr>
          <w:color w:val="000000"/>
        </w:rPr>
        <w:t>умение сравнивать языковые явления родного и изучаемых иностранных языков на уровне отдельных грамматических явлений, слов, словосочетаний, предложений;</w:t>
      </w:r>
      <w:proofErr w:type="gramEnd"/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владение приёмами работы с текстом: умение пользоваться определённой стратегией чтения/</w:t>
      </w:r>
      <w:proofErr w:type="spellStart"/>
      <w:r w:rsidRPr="007B06C5">
        <w:rPr>
          <w:color w:val="000000"/>
        </w:rPr>
        <w:t>аудирования</w:t>
      </w:r>
      <w:proofErr w:type="spellEnd"/>
      <w:r w:rsidRPr="007B06C5">
        <w:rPr>
          <w:color w:val="000000"/>
        </w:rPr>
        <w:t xml:space="preserve"> в зависимости от коммуникативной задачи (читать/слушать текст с разной глубиной понимания);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умение действовать по образцу/аналогии при выполнении упражнений и составлении собственных высказываний в пределах изучаемой тематики;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готовность и умение осуществлять индивидуальную и совместную проектную работу;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 xml:space="preserve">умение пользоваться справочным материалом (грамматическими и лингвострановедческими справочниками, двуязычными и толковыми словарями, </w:t>
      </w:r>
      <w:proofErr w:type="spellStart"/>
      <w:r w:rsidRPr="007B06C5">
        <w:rPr>
          <w:color w:val="000000"/>
        </w:rPr>
        <w:t>мультимедийными</w:t>
      </w:r>
      <w:proofErr w:type="spellEnd"/>
      <w:r w:rsidRPr="007B06C5">
        <w:rPr>
          <w:color w:val="000000"/>
        </w:rPr>
        <w:t xml:space="preserve"> средствами);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владение способами и приёмами дальнейшего самостоятельного изучения иностранных языков.</w:t>
      </w:r>
    </w:p>
    <w:p w:rsidR="007B06C5" w:rsidRPr="007B06C5" w:rsidRDefault="007B06C5" w:rsidP="007B06C5">
      <w:pPr>
        <w:autoSpaceDE w:val="0"/>
        <w:autoSpaceDN w:val="0"/>
        <w:adjustRightInd w:val="0"/>
        <w:ind w:left="360"/>
        <w:jc w:val="both"/>
        <w:rPr>
          <w:b/>
          <w:bCs/>
          <w:color w:val="000000"/>
        </w:rPr>
      </w:pPr>
      <w:r w:rsidRPr="007B06C5">
        <w:rPr>
          <w:b/>
          <w:bCs/>
          <w:color w:val="000000"/>
        </w:rPr>
        <w:t>В. В ценностно-ориентационной сфере: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404040"/>
        </w:rPr>
        <w:t xml:space="preserve"> </w:t>
      </w:r>
      <w:r w:rsidRPr="007B06C5">
        <w:rPr>
          <w:color w:val="000000"/>
        </w:rPr>
        <w:t>представление о языке как средстве выражения чувств, эмоций, основе культуры мышления;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404040"/>
        </w:rPr>
        <w:t xml:space="preserve"> </w:t>
      </w:r>
      <w:r w:rsidRPr="007B06C5">
        <w:rPr>
          <w:color w:val="000000"/>
        </w:rPr>
        <w:t xml:space="preserve">представление о целостном </w:t>
      </w:r>
      <w:proofErr w:type="spellStart"/>
      <w:r w:rsidRPr="007B06C5">
        <w:rPr>
          <w:color w:val="000000"/>
        </w:rPr>
        <w:t>полиязычном</w:t>
      </w:r>
      <w:proofErr w:type="spellEnd"/>
      <w:r w:rsidRPr="007B06C5">
        <w:rPr>
          <w:color w:val="000000"/>
        </w:rPr>
        <w:t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404040"/>
        </w:rPr>
        <w:t xml:space="preserve"> </w:t>
      </w:r>
      <w:r w:rsidRPr="007B06C5">
        <w:rPr>
          <w:color w:val="000000"/>
        </w:rPr>
        <w:t xml:space="preserve">приобщение к ценностям мировой культуры как через источники информации на иностранном языке, в том числе </w:t>
      </w:r>
      <w:proofErr w:type="spellStart"/>
      <w:r w:rsidRPr="007B06C5">
        <w:rPr>
          <w:color w:val="000000"/>
        </w:rPr>
        <w:t>мультимедийные</w:t>
      </w:r>
      <w:proofErr w:type="spellEnd"/>
      <w:r w:rsidRPr="007B06C5">
        <w:rPr>
          <w:color w:val="000000"/>
        </w:rPr>
        <w:t>, так и через участие в школьных обменах, туристических поездках  и т. д.;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пределах.</w:t>
      </w:r>
    </w:p>
    <w:p w:rsidR="007B06C5" w:rsidRPr="007B06C5" w:rsidRDefault="007B06C5" w:rsidP="007B06C5">
      <w:pPr>
        <w:autoSpaceDE w:val="0"/>
        <w:autoSpaceDN w:val="0"/>
        <w:adjustRightInd w:val="0"/>
        <w:ind w:left="360"/>
        <w:jc w:val="both"/>
        <w:rPr>
          <w:b/>
          <w:bCs/>
          <w:color w:val="000000"/>
        </w:rPr>
      </w:pPr>
      <w:r w:rsidRPr="007B06C5">
        <w:rPr>
          <w:b/>
          <w:bCs/>
          <w:color w:val="000000"/>
        </w:rPr>
        <w:t>Г. В эстетической сфере: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владение элементарными средствами выражения чувств и эмоций на втором иностранном языке;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стремление к знакомству с образцами художественного творчества на втором иностранном языке и средствами изучаемого второго иностранного языка;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развитие чувства прекрасного при знакомстве с образцами живописи, музыки, литературы стран изучаемых иностранных языков.</w:t>
      </w:r>
    </w:p>
    <w:p w:rsidR="007B06C5" w:rsidRPr="007B06C5" w:rsidRDefault="007B06C5" w:rsidP="007B06C5">
      <w:pPr>
        <w:autoSpaceDE w:val="0"/>
        <w:autoSpaceDN w:val="0"/>
        <w:adjustRightInd w:val="0"/>
        <w:ind w:left="360"/>
        <w:jc w:val="both"/>
        <w:rPr>
          <w:color w:val="000000"/>
        </w:rPr>
      </w:pPr>
      <w:r w:rsidRPr="007B06C5">
        <w:rPr>
          <w:b/>
          <w:bCs/>
          <w:color w:val="000000"/>
        </w:rPr>
        <w:t>Д. В трудовой сфере</w:t>
      </w:r>
      <w:r w:rsidRPr="007B06C5">
        <w:rPr>
          <w:color w:val="000000"/>
        </w:rPr>
        <w:t>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404040"/>
        </w:rPr>
        <w:t xml:space="preserve"> </w:t>
      </w:r>
      <w:r w:rsidRPr="007B06C5">
        <w:rPr>
          <w:color w:val="000000"/>
        </w:rPr>
        <w:t>умение рационально планировать свой учебный труд и работать в соответствии с намеченным планом.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7B06C5">
        <w:rPr>
          <w:b/>
          <w:bCs/>
          <w:color w:val="000000"/>
        </w:rPr>
        <w:t>Е. В физической сфере:</w:t>
      </w:r>
    </w:p>
    <w:p w:rsidR="007B06C5" w:rsidRPr="007B06C5" w:rsidRDefault="007B06C5" w:rsidP="007B06C5">
      <w:pPr>
        <w:numPr>
          <w:ilvl w:val="0"/>
          <w:numId w:val="71"/>
        </w:numPr>
        <w:autoSpaceDE w:val="0"/>
        <w:autoSpaceDN w:val="0"/>
        <w:adjustRightInd w:val="0"/>
        <w:jc w:val="both"/>
        <w:rPr>
          <w:color w:val="000000"/>
        </w:rPr>
      </w:pPr>
      <w:r w:rsidRPr="007B06C5">
        <w:rPr>
          <w:color w:val="000000"/>
        </w:rPr>
        <w:t>стремление вести здоровый образ жизни (режим труда и отдыха, питание, спорт, фитнес).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  <w:b/>
        </w:rPr>
      </w:pPr>
      <w:proofErr w:type="spellStart"/>
      <w:r w:rsidRPr="007B06C5">
        <w:rPr>
          <w:rFonts w:ascii="Times New Roman" w:hAnsi="Times New Roman" w:cs="Times New Roman"/>
          <w:b/>
        </w:rPr>
        <w:t>Общеучебные</w:t>
      </w:r>
      <w:proofErr w:type="spellEnd"/>
      <w:r w:rsidRPr="007B06C5">
        <w:rPr>
          <w:rFonts w:ascii="Times New Roman" w:hAnsi="Times New Roman" w:cs="Times New Roman"/>
          <w:b/>
        </w:rPr>
        <w:t xml:space="preserve"> умения, навыки и способы деятельности</w:t>
      </w:r>
    </w:p>
    <w:p w:rsidR="007B06C5" w:rsidRPr="007B06C5" w:rsidRDefault="007B06C5" w:rsidP="007B06C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bCs/>
          <w:i/>
          <w:iCs/>
          <w:color w:val="000000"/>
        </w:rPr>
        <w:t>Учебно-организационные: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lastRenderedPageBreak/>
        <w:t>-определять наиболее рациональную последовательность индивидуальной и коллективной деятельности;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-оценивать свою работу и деятельность одноклассников;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-вносить необходимые изменения в содержание учебной задачи;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-организовать деятельность в группах и парах.</w:t>
      </w:r>
    </w:p>
    <w:p w:rsidR="007B06C5" w:rsidRPr="007B06C5" w:rsidRDefault="007B06C5" w:rsidP="007B06C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bCs/>
          <w:i/>
          <w:iCs/>
          <w:color w:val="000000"/>
        </w:rPr>
        <w:t>Учебно-информационные: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-подбирать и группировать материал по определенной теме;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-создавать тексты различных типов;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-владеть различными способами изложения текста;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-составлять сложный план;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-комментировать текст;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-формулировать проблемные вопросы;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-качественно и количественно описывать объект;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-формировать программу эксперимента</w:t>
      </w:r>
    </w:p>
    <w:p w:rsidR="007B06C5" w:rsidRPr="007B06C5" w:rsidRDefault="007B06C5" w:rsidP="007B06C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bCs/>
          <w:i/>
          <w:iCs/>
          <w:color w:val="000000"/>
        </w:rPr>
        <w:t>Учебно-логические: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-определять объект анализа;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-выявлять связи соподчинения и зависимости между компонентами объекта;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-классифицировать информацию по различным признакам;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-различать компоненты доказательства;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-уметь доказывать и опровергать;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-самостоятельно вырабатывать алгоритм действий;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 xml:space="preserve">-устанавливать </w:t>
      </w:r>
      <w:proofErr w:type="spellStart"/>
      <w:r w:rsidRPr="007B06C5">
        <w:rPr>
          <w:rFonts w:ascii="Times New Roman" w:hAnsi="Times New Roman" w:cs="Times New Roman"/>
          <w:color w:val="000000"/>
        </w:rPr>
        <w:t>межпредметные</w:t>
      </w:r>
      <w:proofErr w:type="spellEnd"/>
      <w:r w:rsidRPr="007B06C5">
        <w:rPr>
          <w:rFonts w:ascii="Times New Roman" w:hAnsi="Times New Roman" w:cs="Times New Roman"/>
          <w:color w:val="000000"/>
        </w:rPr>
        <w:t xml:space="preserve"> связи.</w:t>
      </w:r>
    </w:p>
    <w:p w:rsidR="007B06C5" w:rsidRPr="007B06C5" w:rsidRDefault="007B06C5" w:rsidP="007B06C5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bCs/>
          <w:i/>
          <w:iCs/>
          <w:color w:val="000000"/>
        </w:rPr>
        <w:t>Учебно-коммуникативные: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-владеть приемами риторики;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-уметь вести дискуссию, диалог;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</w:rPr>
      </w:pPr>
      <w:r w:rsidRPr="007B06C5">
        <w:rPr>
          <w:rFonts w:ascii="Times New Roman" w:hAnsi="Times New Roman" w:cs="Times New Roman"/>
          <w:color w:val="000000"/>
        </w:rPr>
        <w:t>-выслушивать и объективно оценивать другого;</w:t>
      </w:r>
    </w:p>
    <w:p w:rsidR="007B06C5" w:rsidRPr="007B06C5" w:rsidRDefault="007B06C5" w:rsidP="007B06C5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7B06C5">
        <w:rPr>
          <w:rFonts w:ascii="Times New Roman" w:hAnsi="Times New Roman" w:cs="Times New Roman"/>
        </w:rPr>
        <w:t>-вырабатывать общее решение.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B06C5" w:rsidRPr="00394C3D" w:rsidRDefault="007B06C5" w:rsidP="007B06C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94C3D">
        <w:rPr>
          <w:b/>
          <w:bCs/>
          <w:color w:val="000000"/>
        </w:rPr>
        <w:t>2. Содержание учебного предмета</w:t>
      </w: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1. Как прошло лето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 </w:t>
      </w:r>
      <w:r w:rsidRPr="00394C3D">
        <w:rPr>
          <w:color w:val="000000"/>
        </w:rPr>
        <w:t>говорить о том, как прошли каникулы; рассказывать о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своих впечатлениях; говорить о погоде; говорить о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событиях в прошлом</w:t>
      </w:r>
      <w:r w:rsidRPr="00394C3D">
        <w:rPr>
          <w:rFonts w:ascii="Arial" w:hAnsi="Arial" w:cs="Arial"/>
          <w:color w:val="000000"/>
        </w:rPr>
        <w:t>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Притяжательные местоимения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в именительном и дательном падежах.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Артикли в дательном падеже.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Прошедшее разговорное время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394C3D">
        <w:rPr>
          <w:i/>
          <w:iCs/>
          <w:color w:val="000000"/>
        </w:rPr>
        <w:t>Perfekt</w:t>
      </w:r>
      <w:proofErr w:type="spellEnd"/>
      <w:r w:rsidRPr="00394C3D">
        <w:rPr>
          <w:i/>
          <w:iCs/>
          <w:color w:val="000000"/>
        </w:rPr>
        <w:t xml:space="preserve"> — </w:t>
      </w:r>
      <w:proofErr w:type="spellStart"/>
      <w:r w:rsidRPr="00394C3D">
        <w:rPr>
          <w:i/>
          <w:iCs/>
          <w:color w:val="000000"/>
        </w:rPr>
        <w:t>Partizip</w:t>
      </w:r>
      <w:proofErr w:type="spellEnd"/>
      <w:r w:rsidRPr="00394C3D">
        <w:rPr>
          <w:i/>
          <w:iCs/>
          <w:color w:val="000000"/>
        </w:rPr>
        <w:t xml:space="preserve"> II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Ведут этикетный диалог в ситуации бытового общения (рассказывают о проведённых каникулах и впечатлениях).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Говорят о погоде на каникулах.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lastRenderedPageBreak/>
        <w:t>Беседуют о лете, употребляя прошедшее разговорное время </w:t>
      </w:r>
      <w:proofErr w:type="spellStart"/>
      <w:r w:rsidRPr="00394C3D">
        <w:rPr>
          <w:i/>
          <w:iCs/>
          <w:color w:val="000000"/>
        </w:rPr>
        <w:t>Perfekt</w:t>
      </w:r>
      <w:proofErr w:type="spellEnd"/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Соотносят ауди</w:t>
      </w:r>
      <w:proofErr w:type="gramStart"/>
      <w:r w:rsidRPr="00394C3D">
        <w:rPr>
          <w:color w:val="000000"/>
        </w:rPr>
        <w:t>о-</w:t>
      </w:r>
      <w:proofErr w:type="gramEnd"/>
      <w:r w:rsidRPr="00394C3D">
        <w:rPr>
          <w:color w:val="000000"/>
        </w:rPr>
        <w:t xml:space="preserve"> и визуальную информацию.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Произносят названия стран на немецком языке.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Учат слова с помощью карточек и ритма.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Письменно описывают летние фотографии.</w:t>
      </w:r>
    </w:p>
    <w:p w:rsidR="007B06C5" w:rsidRPr="00394C3D" w:rsidRDefault="007B06C5" w:rsidP="007B06C5">
      <w:pPr>
        <w:pStyle w:val="ae"/>
        <w:numPr>
          <w:ilvl w:val="0"/>
          <w:numId w:val="7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те</w:t>
      </w:r>
      <w:proofErr w:type="gramStart"/>
      <w:r w:rsidRPr="00394C3D">
        <w:rPr>
          <w:color w:val="000000"/>
        </w:rPr>
        <w:t>кст стр</w:t>
      </w:r>
      <w:proofErr w:type="gramEnd"/>
      <w:r w:rsidRPr="00394C3D">
        <w:rPr>
          <w:color w:val="000000"/>
        </w:rPr>
        <w:t>ановедческого характера, содержащий несколько незнакомых слов, о значении которых можно догадаться по контексту; составляют к нему вопросы и отвечают на них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2. Планы на будущее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 </w:t>
      </w:r>
      <w:r w:rsidRPr="00394C3D">
        <w:rPr>
          <w:color w:val="000000"/>
        </w:rPr>
        <w:t>выражать надежды и желания; говорить о профессиях;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предполагать что-либо, сообщать о чём-либо; разрабатывать план достижения цели; говорить о событиях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в прошлом.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Придаточные предложения с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союзами </w:t>
      </w:r>
      <w:proofErr w:type="spellStart"/>
      <w:r w:rsidRPr="00394C3D">
        <w:rPr>
          <w:i/>
          <w:iCs/>
          <w:color w:val="000000"/>
        </w:rPr>
        <w:t>dass</w:t>
      </w:r>
      <w:proofErr w:type="spellEnd"/>
      <w:r w:rsidRPr="00394C3D">
        <w:rPr>
          <w:i/>
          <w:iCs/>
          <w:color w:val="000000"/>
        </w:rPr>
        <w:t> </w:t>
      </w:r>
      <w:r w:rsidRPr="00394C3D">
        <w:rPr>
          <w:color w:val="000000"/>
        </w:rPr>
        <w:t>и </w:t>
      </w:r>
      <w:proofErr w:type="spellStart"/>
      <w:r w:rsidRPr="00394C3D">
        <w:rPr>
          <w:i/>
          <w:iCs/>
          <w:color w:val="000000"/>
        </w:rPr>
        <w:t>weil</w:t>
      </w:r>
      <w:proofErr w:type="spellEnd"/>
      <w:r w:rsidRPr="00394C3D">
        <w:rPr>
          <w:color w:val="000000"/>
        </w:rPr>
        <w:t>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Модальные глаголы в</w:t>
      </w:r>
      <w:r w:rsidRPr="00394C3D">
        <w:rPr>
          <w:rFonts w:ascii="Arial" w:hAnsi="Arial" w:cs="Arial"/>
          <w:color w:val="000000"/>
        </w:rPr>
        <w:t xml:space="preserve"> </w:t>
      </w:r>
      <w:proofErr w:type="spellStart"/>
      <w:r w:rsidRPr="00394C3D">
        <w:rPr>
          <w:i/>
          <w:iCs/>
          <w:color w:val="000000"/>
        </w:rPr>
        <w:t>Präteritum</w:t>
      </w:r>
      <w:proofErr w:type="spellEnd"/>
      <w:r w:rsidRPr="00394C3D">
        <w:rPr>
          <w:i/>
          <w:iCs/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Ведут диалог-расспрос (о разных профессиях).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Проводят интервью о своих планах на будущее и делают сообщения на основе результатов опроса в классе.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Выражают свои желания и мнение на немецком языке.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загадки о профессиях и отгадывают их. Рассказывают о своих мечтах и аргументируют своё высказывание.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Беседуют о трудовой практике.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Ведут диалог о проблемах в учёбе.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Разрабатывают план достижения цели и записывают его.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тексты и находят запрашиваемую информацию.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Соотносят ауди</w:t>
      </w:r>
      <w:proofErr w:type="gramStart"/>
      <w:r w:rsidRPr="00394C3D">
        <w:rPr>
          <w:color w:val="000000"/>
        </w:rPr>
        <w:t>о-</w:t>
      </w:r>
      <w:proofErr w:type="gramEnd"/>
      <w:r w:rsidRPr="00394C3D">
        <w:rPr>
          <w:color w:val="000000"/>
        </w:rPr>
        <w:t xml:space="preserve"> и визуальную информацию.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и разыгрывают диалоги.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Рассказывают о своей будущей профессии.</w:t>
      </w:r>
    </w:p>
    <w:p w:rsidR="007B06C5" w:rsidRPr="00394C3D" w:rsidRDefault="007B06C5" w:rsidP="007B06C5">
      <w:pPr>
        <w:pStyle w:val="ae"/>
        <w:numPr>
          <w:ilvl w:val="0"/>
          <w:numId w:val="7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 xml:space="preserve">Соблюдают правильное ударение в словах и предложениях, интонацию </w:t>
      </w:r>
      <w:proofErr w:type="gramStart"/>
      <w:r w:rsidRPr="00394C3D">
        <w:rPr>
          <w:color w:val="000000"/>
        </w:rPr>
        <w:t>в</w:t>
      </w:r>
      <w:proofErr w:type="gramEnd"/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 w:rsidRPr="00394C3D">
        <w:rPr>
          <w:color w:val="000000"/>
        </w:rPr>
        <w:t>целом</w:t>
      </w:r>
      <w:proofErr w:type="gramEnd"/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Употребляют модальные глаголы и придаточные предложения причины и дополнительные придаточные.</w:t>
      </w:r>
    </w:p>
    <w:p w:rsidR="007B06C5" w:rsidRPr="00394C3D" w:rsidRDefault="007B06C5" w:rsidP="007B06C5">
      <w:pPr>
        <w:pStyle w:val="ae"/>
        <w:numPr>
          <w:ilvl w:val="0"/>
          <w:numId w:val="7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Воспринимают на слух, читают и инсценируют диалоги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Дружба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lastRenderedPageBreak/>
        <w:t>Ученики научатся: </w:t>
      </w:r>
      <w:r w:rsidRPr="00394C3D">
        <w:rPr>
          <w:color w:val="000000"/>
        </w:rPr>
        <w:t>говорить о дружбе; просить о помощи/предлагать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помощь; называть и сравнивать черты характера и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внешность людей;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говорить комплименты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Личные местоимения в дательном падеже.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Сравнительная степень прилагательных и наречий.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Союзы </w:t>
      </w:r>
      <w:proofErr w:type="spellStart"/>
      <w:r w:rsidRPr="00394C3D">
        <w:rPr>
          <w:i/>
          <w:iCs/>
          <w:color w:val="000000"/>
        </w:rPr>
        <w:t>als</w:t>
      </w:r>
      <w:proofErr w:type="spellEnd"/>
      <w:r w:rsidRPr="00394C3D">
        <w:rPr>
          <w:color w:val="000000"/>
        </w:rPr>
        <w:t>/</w:t>
      </w:r>
      <w:proofErr w:type="spellStart"/>
      <w:r w:rsidRPr="00394C3D">
        <w:rPr>
          <w:i/>
          <w:iCs/>
          <w:color w:val="000000"/>
        </w:rPr>
        <w:t>wie</w:t>
      </w:r>
      <w:proofErr w:type="spellEnd"/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Ведут диалоги о дружбе и своих друзьях.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Сравнивают внешность, качества и черты характера людей.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Выражают просьбу о помощи и предлагают её.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Говорят комплименты на немецком языке.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материале, находят нужную информацию на слух.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Описывают внешность людей.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Соблюдают правильное ударение в словах и предложениях, интонацию в целом.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Слушают и инсценируют диалоги о планировании свободного времени.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Работают над произношением, используя жесты.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чат, письменно отвечают на сообщения.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Пишут текст с опорой на образец о своём друге/своей подруге.</w:t>
      </w:r>
    </w:p>
    <w:p w:rsidR="007B06C5" w:rsidRPr="00394C3D" w:rsidRDefault="007B06C5" w:rsidP="007B06C5">
      <w:pPr>
        <w:pStyle w:val="ae"/>
        <w:numPr>
          <w:ilvl w:val="0"/>
          <w:numId w:val="7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текст песни о дружбе, воспроизводят её под аудиозапись.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Маленькая перемена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(3 ч)</w:t>
      </w:r>
      <w:r w:rsidRPr="00394C3D">
        <w:rPr>
          <w:rFonts w:ascii="Arial" w:hAnsi="Arial" w:cs="Arial"/>
          <w:color w:val="000000"/>
        </w:rPr>
        <w:t xml:space="preserve">. </w:t>
      </w:r>
      <w:r w:rsidRPr="00394C3D">
        <w:rPr>
          <w:b/>
          <w:bCs/>
          <w:color w:val="000000"/>
        </w:rPr>
        <w:t>Повторение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Играют в лексические и грамматические игры, работают в группах и парах.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диалоги по иллюстрациям, 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аутентичные тексты, понимают их с помощью иллюстраций и языковой догадки.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Пишут ответ на объявление в газете.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Воспринимают на слух и понимают текст аудиозаписи, находят необходимую информацию.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те</w:t>
      </w:r>
      <w:proofErr w:type="gramStart"/>
      <w:r w:rsidRPr="00394C3D">
        <w:rPr>
          <w:color w:val="000000"/>
        </w:rPr>
        <w:t>кст с пр</w:t>
      </w:r>
      <w:proofErr w:type="gramEnd"/>
      <w:r w:rsidRPr="00394C3D">
        <w:rPr>
          <w:color w:val="000000"/>
        </w:rPr>
        <w:t>опусками и заполняют их, используя модальные глаголы.</w:t>
      </w:r>
    </w:p>
    <w:p w:rsidR="007B06C5" w:rsidRPr="00394C3D" w:rsidRDefault="007B06C5" w:rsidP="007B06C5">
      <w:pPr>
        <w:pStyle w:val="ae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Проходят психологический тест о дружбе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Изображение и звук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говорить об электронных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средствах коммуникации и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информации; говорить, что можно и что нельзя делать;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передавать указания; писать СМС сообщения и электронные письма; употреблять в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речи придаточные предложения с союзом </w:t>
      </w:r>
      <w:proofErr w:type="spellStart"/>
      <w:r w:rsidRPr="00394C3D">
        <w:rPr>
          <w:i/>
          <w:iCs/>
          <w:color w:val="000000"/>
        </w:rPr>
        <w:t>wenn</w:t>
      </w:r>
      <w:proofErr w:type="spellEnd"/>
      <w:r w:rsidRPr="00394C3D">
        <w:rPr>
          <w:rFonts w:ascii="Arial" w:hAnsi="Arial" w:cs="Arial"/>
          <w:color w:val="000000"/>
        </w:rPr>
        <w:t xml:space="preserve">. </w:t>
      </w:r>
      <w:r w:rsidRPr="00394C3D">
        <w:rPr>
          <w:color w:val="000000"/>
        </w:rPr>
        <w:t>Модальные глаголы </w:t>
      </w:r>
      <w:proofErr w:type="spellStart"/>
      <w:r w:rsidRPr="00394C3D">
        <w:rPr>
          <w:i/>
          <w:iCs/>
          <w:color w:val="000000"/>
        </w:rPr>
        <w:t>d</w:t>
      </w:r>
      <w:proofErr w:type="gramStart"/>
      <w:r w:rsidRPr="00394C3D">
        <w:rPr>
          <w:i/>
          <w:iCs/>
          <w:color w:val="000000"/>
        </w:rPr>
        <w:t>ь</w:t>
      </w:r>
      <w:proofErr w:type="gramEnd"/>
      <w:r w:rsidRPr="00394C3D">
        <w:rPr>
          <w:i/>
          <w:iCs/>
          <w:color w:val="000000"/>
        </w:rPr>
        <w:t>rfen</w:t>
      </w:r>
      <w:proofErr w:type="spellEnd"/>
      <w:r w:rsidRPr="00394C3D">
        <w:rPr>
          <w:i/>
          <w:iCs/>
          <w:color w:val="000000"/>
        </w:rPr>
        <w:t> </w:t>
      </w:r>
      <w:r w:rsidRPr="00394C3D">
        <w:rPr>
          <w:color w:val="000000"/>
        </w:rPr>
        <w:t>и</w:t>
      </w:r>
      <w:r w:rsidRPr="00394C3D">
        <w:rPr>
          <w:rFonts w:ascii="Arial" w:hAnsi="Arial" w:cs="Arial"/>
          <w:color w:val="000000"/>
        </w:rPr>
        <w:t xml:space="preserve"> </w:t>
      </w:r>
      <w:proofErr w:type="spellStart"/>
      <w:r w:rsidRPr="00394C3D">
        <w:rPr>
          <w:i/>
          <w:iCs/>
          <w:color w:val="000000"/>
        </w:rPr>
        <w:t>sollen</w:t>
      </w:r>
      <w:proofErr w:type="spellEnd"/>
      <w:r w:rsidRPr="00394C3D">
        <w:rPr>
          <w:color w:val="000000"/>
        </w:rPr>
        <w:t>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Условные придаточные и придаточные предложения времени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 союзом </w:t>
      </w:r>
      <w:proofErr w:type="spellStart"/>
      <w:r w:rsidRPr="00394C3D">
        <w:rPr>
          <w:i/>
          <w:iCs/>
          <w:color w:val="000000"/>
        </w:rPr>
        <w:t>wenn</w:t>
      </w:r>
      <w:proofErr w:type="spellEnd"/>
      <w:r w:rsidRPr="00394C3D">
        <w:rPr>
          <w:color w:val="000000"/>
        </w:rPr>
        <w:t>.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Придаточные предложения в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начале сложного предложения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Ведут диалоги об использовании средств массовой информации.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Инсценируют мини-диалоги.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Дают указания, переспрашивают и комментируют действия другого человека.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lastRenderedPageBreak/>
        <w:t>Устно и письменно дают советы.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Употребляют в речи условные придаточные предложения.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комиксы.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тексты, содержащие статистические данные.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те</w:t>
      </w:r>
      <w:proofErr w:type="gramStart"/>
      <w:r w:rsidRPr="00394C3D">
        <w:rPr>
          <w:color w:val="000000"/>
        </w:rPr>
        <w:t>кст стр</w:t>
      </w:r>
      <w:proofErr w:type="gramEnd"/>
      <w:r w:rsidRPr="00394C3D">
        <w:rPr>
          <w:color w:val="000000"/>
        </w:rPr>
        <w:t>ановедческого характера и беседуют по его содержанию.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Пишут текст по образцу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материале, находят запрашиваемую информацию.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Вербально реагируют на услышанное.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Соблюдают правильное ударение в словах и предложениях, интонацию в целом.</w:t>
      </w:r>
    </w:p>
    <w:p w:rsidR="007B06C5" w:rsidRPr="00394C3D" w:rsidRDefault="007B06C5" w:rsidP="007B06C5">
      <w:pPr>
        <w:pStyle w:val="ae"/>
        <w:numPr>
          <w:ilvl w:val="0"/>
          <w:numId w:val="7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программу телепередач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Взаимоотношения (9 ч).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 </w:t>
      </w:r>
      <w:r w:rsidRPr="00394C3D">
        <w:rPr>
          <w:color w:val="000000"/>
        </w:rPr>
        <w:t>говорить о чувствах; описывать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школу; формулировать правила; спорить и находить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компромиссы.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Возвратные глаголы; склонение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местоимений </w:t>
      </w:r>
      <w:proofErr w:type="spellStart"/>
      <w:r w:rsidRPr="00394C3D">
        <w:rPr>
          <w:i/>
          <w:iCs/>
          <w:color w:val="000000"/>
        </w:rPr>
        <w:t>welch</w:t>
      </w:r>
      <w:proofErr w:type="spellEnd"/>
      <w:r w:rsidRPr="00394C3D">
        <w:rPr>
          <w:i/>
          <w:iCs/>
          <w:color w:val="000000"/>
        </w:rPr>
        <w:t xml:space="preserve">-, </w:t>
      </w:r>
      <w:proofErr w:type="spellStart"/>
      <w:r w:rsidRPr="00394C3D">
        <w:rPr>
          <w:i/>
          <w:iCs/>
          <w:color w:val="000000"/>
        </w:rPr>
        <w:t>jed</w:t>
      </w:r>
      <w:proofErr w:type="spellEnd"/>
      <w:r w:rsidRPr="00394C3D">
        <w:rPr>
          <w:i/>
          <w:iCs/>
          <w:color w:val="000000"/>
        </w:rPr>
        <w:t xml:space="preserve">-, </w:t>
      </w:r>
      <w:proofErr w:type="spellStart"/>
      <w:r w:rsidRPr="00394C3D">
        <w:rPr>
          <w:i/>
          <w:iCs/>
          <w:color w:val="000000"/>
        </w:rPr>
        <w:t>dies</w:t>
      </w:r>
      <w:proofErr w:type="spellEnd"/>
      <w:r w:rsidRPr="00394C3D">
        <w:rPr>
          <w:i/>
          <w:iCs/>
          <w:color w:val="000000"/>
        </w:rPr>
        <w:t>-</w:t>
      </w:r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Говорят о своих чувствах и ощущениях.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Рассказывают о ситуациях, когда они злятся или радуются.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 xml:space="preserve">Определяют на слух эмоциональное состояние </w:t>
      </w:r>
      <w:proofErr w:type="gramStart"/>
      <w:r w:rsidRPr="00394C3D">
        <w:rPr>
          <w:color w:val="000000"/>
        </w:rPr>
        <w:t>говорящего</w:t>
      </w:r>
      <w:proofErr w:type="gramEnd"/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Предлагают компромиссы в споре.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Слушают, читают и воспроизводят диалоги.</w:t>
      </w:r>
    </w:p>
    <w:p w:rsidR="007B06C5" w:rsidRPr="00394C3D" w:rsidRDefault="007B06C5" w:rsidP="007B06C5">
      <w:pPr>
        <w:pStyle w:val="ae"/>
        <w:numPr>
          <w:ilvl w:val="0"/>
          <w:numId w:val="7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высказывания одноклассников, тексты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аудиозаписей.</w:t>
      </w:r>
    </w:p>
    <w:p w:rsidR="007B06C5" w:rsidRPr="00394C3D" w:rsidRDefault="007B06C5" w:rsidP="007B06C5">
      <w:pPr>
        <w:pStyle w:val="ae"/>
        <w:numPr>
          <w:ilvl w:val="0"/>
          <w:numId w:val="7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аутентичные тексты, находят нужную информацию.</w:t>
      </w:r>
    </w:p>
    <w:p w:rsidR="007B06C5" w:rsidRPr="00394C3D" w:rsidRDefault="007B06C5" w:rsidP="007B06C5">
      <w:pPr>
        <w:pStyle w:val="ae"/>
        <w:numPr>
          <w:ilvl w:val="0"/>
          <w:numId w:val="7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Соблюдают правильное ударение в словах и предложениях, интонацию в целом.</w:t>
      </w:r>
    </w:p>
    <w:p w:rsidR="007B06C5" w:rsidRPr="00394C3D" w:rsidRDefault="007B06C5" w:rsidP="007B06C5">
      <w:pPr>
        <w:pStyle w:val="ae"/>
        <w:numPr>
          <w:ilvl w:val="0"/>
          <w:numId w:val="7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Беседуют по содержанию текста о слепых и слабовидящих детях, употребляя местоимения </w:t>
      </w:r>
      <w:proofErr w:type="spellStart"/>
      <w:r w:rsidRPr="00394C3D">
        <w:rPr>
          <w:i/>
          <w:iCs/>
          <w:color w:val="000000"/>
        </w:rPr>
        <w:t>welch</w:t>
      </w:r>
      <w:proofErr w:type="spellEnd"/>
      <w:r w:rsidRPr="00394C3D">
        <w:rPr>
          <w:i/>
          <w:iCs/>
          <w:color w:val="000000"/>
        </w:rPr>
        <w:t xml:space="preserve">-, </w:t>
      </w:r>
      <w:proofErr w:type="spellStart"/>
      <w:r w:rsidRPr="00394C3D">
        <w:rPr>
          <w:i/>
          <w:iCs/>
          <w:color w:val="000000"/>
        </w:rPr>
        <w:t>jed</w:t>
      </w:r>
      <w:proofErr w:type="spellEnd"/>
      <w:r w:rsidRPr="00394C3D">
        <w:rPr>
          <w:i/>
          <w:iCs/>
          <w:color w:val="000000"/>
        </w:rPr>
        <w:t xml:space="preserve">-, </w:t>
      </w:r>
      <w:proofErr w:type="spellStart"/>
      <w:r w:rsidRPr="00394C3D">
        <w:rPr>
          <w:i/>
          <w:iCs/>
          <w:color w:val="000000"/>
        </w:rPr>
        <w:t>dies</w:t>
      </w:r>
      <w:proofErr w:type="spellEnd"/>
      <w:r w:rsidRPr="00394C3D">
        <w:rPr>
          <w:i/>
          <w:iCs/>
          <w:color w:val="000000"/>
        </w:rPr>
        <w:t>-</w:t>
      </w:r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numPr>
          <w:ilvl w:val="0"/>
          <w:numId w:val="7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Рассказывают о себе, употребляя возвратные и модальные глаголы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Это мне нравится (9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 </w:t>
      </w:r>
      <w:r w:rsidRPr="00394C3D">
        <w:rPr>
          <w:color w:val="000000"/>
        </w:rPr>
        <w:t>говорить, что им нравится в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моде и дизайне одежды;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описывать вещи и людей; обсуждать покупаемую одежду; комментировать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статистические данные</w:t>
      </w:r>
      <w:r w:rsidRPr="00394C3D">
        <w:rPr>
          <w:rFonts w:ascii="Arial" w:hAnsi="Arial" w:cs="Arial"/>
          <w:color w:val="000000"/>
        </w:rPr>
        <w:t xml:space="preserve">. </w:t>
      </w:r>
      <w:proofErr w:type="gramStart"/>
      <w:r w:rsidRPr="00394C3D">
        <w:rPr>
          <w:color w:val="000000"/>
        </w:rPr>
        <w:t>Прилагательные перед существительными в качестве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определения в именительном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и винительном падежах после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определённого и неопределённого артиклей, притяжательных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местоимений и отрицания </w:t>
      </w:r>
      <w:proofErr w:type="spellStart"/>
      <w:r w:rsidRPr="00394C3D">
        <w:rPr>
          <w:i/>
          <w:iCs/>
          <w:color w:val="000000"/>
        </w:rPr>
        <w:t>kein</w:t>
      </w:r>
      <w:proofErr w:type="spellEnd"/>
      <w:r w:rsidRPr="00394C3D">
        <w:rPr>
          <w:rFonts w:ascii="Arial" w:hAnsi="Arial" w:cs="Arial"/>
          <w:color w:val="000000"/>
        </w:rPr>
        <w:t>.</w:t>
      </w:r>
      <w:proofErr w:type="gramEnd"/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Рассказывают о том, что им нравится или не нравится.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Описывают устно и письменно иллюстрации, людей, животных, предметы.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lastRenderedPageBreak/>
        <w:t>Сравнивают качества или характеристики при описании людей, животных или предметов.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Воспринимают на слух, читают, составляют и разыгрывают собственные диалоги.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описывают статистические данные.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тексты, содержащие статистические данные.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тексты с правильным фразовым и логическим ударением.</w:t>
      </w:r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proofErr w:type="gramStart"/>
      <w:r w:rsidRPr="00394C3D">
        <w:rPr>
          <w:color w:val="000000"/>
        </w:rPr>
        <w:t>Употребляют прилагательные в именительном и винительном падежах при описании иллюстраций и в игровых ситуациях.</w:t>
      </w:r>
      <w:proofErr w:type="gramEnd"/>
    </w:p>
    <w:p w:rsidR="007B06C5" w:rsidRPr="00394C3D" w:rsidRDefault="007B06C5" w:rsidP="007B06C5">
      <w:pPr>
        <w:pStyle w:val="ae"/>
        <w:numPr>
          <w:ilvl w:val="0"/>
          <w:numId w:val="8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Анализируют грамматическое явление и выводят правило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Подробнее о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с</w:t>
      </w:r>
      <w:r w:rsidRPr="00394C3D">
        <w:rPr>
          <w:b/>
          <w:bCs/>
          <w:color w:val="000000"/>
        </w:rPr>
        <w:t xml:space="preserve">ебе </w:t>
      </w:r>
      <w:proofErr w:type="gramStart"/>
      <w:r w:rsidRPr="00394C3D">
        <w:rPr>
          <w:b/>
          <w:bCs/>
          <w:color w:val="000000"/>
        </w:rPr>
        <w:t xml:space="preserve">( </w:t>
      </w:r>
      <w:proofErr w:type="gramEnd"/>
      <w:r w:rsidRPr="00394C3D">
        <w:rPr>
          <w:b/>
          <w:bCs/>
          <w:color w:val="000000"/>
        </w:rPr>
        <w:t>9 ч)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Ученики научатся: </w:t>
      </w:r>
      <w:r w:rsidRPr="00394C3D">
        <w:rPr>
          <w:color w:val="000000"/>
        </w:rPr>
        <w:t>высказывать предположения;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описывать людей; называть дату; говорить о школе;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понимать художественный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color w:val="000000"/>
        </w:rPr>
        <w:t>текст большого объёма</w:t>
      </w:r>
      <w:r w:rsidRPr="00394C3D">
        <w:rPr>
          <w:rFonts w:ascii="Arial" w:hAnsi="Arial" w:cs="Arial"/>
          <w:color w:val="000000"/>
        </w:rPr>
        <w:t xml:space="preserve">. </w:t>
      </w:r>
      <w:r w:rsidRPr="00394C3D">
        <w:rPr>
          <w:color w:val="000000"/>
        </w:rPr>
        <w:t>Порядковые числительные.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color w:val="000000"/>
        </w:rPr>
        <w:t>Окончания прилагательных в дательном падеже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Высказывают предположения.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Рассказывают об известных людях.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загадку об известном человеке и отгадывают её.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Оперируют активной лексикой в процессе общения.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Говорят о времени, которое учащиеся проводят в школе.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Называют даты.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Понимают на слух речь учителя, одноклассников и тексты аудиозаписей, построенные на изученном языковом материале.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тексты с правильным фразовым и логическим ударением.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 и понимают отрывок художественного текста большого объёма.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стратегию работы с текстом большого объёма.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Составляют, записывают и разыгрывают диалоги на основе текста.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Придумывают и записывают своё окончание текста.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Анализируют грамматическое явление и выводят правило.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Слушают и понимают речь учителя, одноклассников и тексты аудиозаписей, построенные на изученном языковом материале.</w:t>
      </w:r>
    </w:p>
    <w:p w:rsidR="007B06C5" w:rsidRPr="00394C3D" w:rsidRDefault="007B06C5" w:rsidP="007B06C5">
      <w:pPr>
        <w:pStyle w:val="ae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Употребляют в речи прилагательные и числительные в дательном падеже</w:t>
      </w:r>
      <w:r w:rsidRPr="00394C3D">
        <w:rPr>
          <w:rFonts w:ascii="Arial" w:hAnsi="Arial" w:cs="Arial"/>
          <w:color w:val="000000"/>
        </w:rPr>
        <w:t>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394C3D">
        <w:rPr>
          <w:b/>
          <w:bCs/>
          <w:color w:val="000000"/>
        </w:rPr>
        <w:t>Большая перемена</w:t>
      </w:r>
      <w:r w:rsidRPr="00394C3D">
        <w:rPr>
          <w:rFonts w:ascii="Arial" w:hAnsi="Arial" w:cs="Arial"/>
          <w:color w:val="000000"/>
        </w:rPr>
        <w:t xml:space="preserve"> </w:t>
      </w:r>
      <w:r w:rsidRPr="00394C3D">
        <w:rPr>
          <w:b/>
          <w:bCs/>
          <w:color w:val="000000"/>
        </w:rPr>
        <w:t>(2 ч)</w:t>
      </w:r>
      <w:r w:rsidRPr="00394C3D">
        <w:rPr>
          <w:rFonts w:ascii="Arial" w:hAnsi="Arial" w:cs="Arial"/>
          <w:color w:val="000000"/>
        </w:rPr>
        <w:t xml:space="preserve">. </w:t>
      </w:r>
      <w:r w:rsidRPr="00394C3D">
        <w:rPr>
          <w:b/>
          <w:bCs/>
          <w:color w:val="000000"/>
        </w:rPr>
        <w:t>Повторение</w:t>
      </w:r>
    </w:p>
    <w:p w:rsidR="007B06C5" w:rsidRPr="00394C3D" w:rsidRDefault="007B06C5" w:rsidP="007B06C5">
      <w:pPr>
        <w:pStyle w:val="ae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Читают, понимают комикс и разыгрывают похожие ситуации.</w:t>
      </w:r>
    </w:p>
    <w:p w:rsidR="007B06C5" w:rsidRPr="00394C3D" w:rsidRDefault="007B06C5" w:rsidP="007B06C5">
      <w:pPr>
        <w:pStyle w:val="ae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Повторяют грамматические правила в игре.</w:t>
      </w:r>
    </w:p>
    <w:p w:rsidR="007B06C5" w:rsidRPr="00394C3D" w:rsidRDefault="007B06C5" w:rsidP="007B06C5">
      <w:pPr>
        <w:pStyle w:val="ae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>Составляют и разыгрывают диалоги с опорой на иллюстрации.</w:t>
      </w:r>
    </w:p>
    <w:p w:rsidR="007B06C5" w:rsidRPr="00394C3D" w:rsidRDefault="007B06C5" w:rsidP="007B06C5">
      <w:pPr>
        <w:pStyle w:val="ae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t xml:space="preserve">Знакомятся с особенностями написания кратких стихотворений </w:t>
      </w:r>
      <w:proofErr w:type="spellStart"/>
      <w:r w:rsidRPr="00394C3D">
        <w:rPr>
          <w:color w:val="000000"/>
        </w:rPr>
        <w:t>эльфхен</w:t>
      </w:r>
      <w:proofErr w:type="spellEnd"/>
      <w:r w:rsidRPr="00394C3D">
        <w:rPr>
          <w:color w:val="000000"/>
        </w:rPr>
        <w:t xml:space="preserve"> и пишут собственные по образцу.</w:t>
      </w:r>
    </w:p>
    <w:p w:rsidR="007B06C5" w:rsidRPr="00394C3D" w:rsidRDefault="007B06C5" w:rsidP="007B06C5">
      <w:pPr>
        <w:pStyle w:val="ae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394C3D">
        <w:rPr>
          <w:color w:val="000000"/>
        </w:rPr>
        <w:lastRenderedPageBreak/>
        <w:t xml:space="preserve">Строят письменное высказывание на основе </w:t>
      </w:r>
      <w:proofErr w:type="spellStart"/>
      <w:r w:rsidRPr="00394C3D">
        <w:rPr>
          <w:color w:val="000000"/>
        </w:rPr>
        <w:t>ассоциограммы</w:t>
      </w:r>
      <w:proofErr w:type="spellEnd"/>
      <w:r w:rsidRPr="00394C3D">
        <w:rPr>
          <w:color w:val="000000"/>
        </w:rPr>
        <w:t>.</w:t>
      </w:r>
    </w:p>
    <w:p w:rsidR="007B06C5" w:rsidRPr="00394C3D" w:rsidRDefault="007B06C5" w:rsidP="007B06C5">
      <w:pPr>
        <w:pStyle w:val="ae"/>
        <w:shd w:val="clear" w:color="auto" w:fill="FFFFFF"/>
        <w:spacing w:before="0" w:beforeAutospacing="0" w:after="0" w:afterAutospacing="0"/>
        <w:rPr>
          <w:color w:val="000000"/>
        </w:rPr>
      </w:pPr>
    </w:p>
    <w:p w:rsidR="007B06C5" w:rsidRPr="007B06C5" w:rsidRDefault="007B06C5" w:rsidP="007B06C5">
      <w:pPr>
        <w:jc w:val="center"/>
        <w:rPr>
          <w:b/>
        </w:rPr>
      </w:pPr>
      <w:r w:rsidRPr="007B06C5">
        <w:rPr>
          <w:b/>
        </w:rPr>
        <w:t>3.Тематическое планирование с указанием количества часов, отводимых на освоение каждой темы</w:t>
      </w:r>
    </w:p>
    <w:p w:rsidR="007B06C5" w:rsidRPr="007B06C5" w:rsidRDefault="007B06C5" w:rsidP="007B06C5">
      <w:pPr>
        <w:jc w:val="center"/>
        <w:rPr>
          <w:b/>
        </w:rPr>
      </w:pPr>
    </w:p>
    <w:tbl>
      <w:tblPr>
        <w:tblStyle w:val="a3"/>
        <w:tblW w:w="0" w:type="auto"/>
        <w:tblLayout w:type="fixed"/>
        <w:tblLook w:val="04A0"/>
      </w:tblPr>
      <w:tblGrid>
        <w:gridCol w:w="3114"/>
        <w:gridCol w:w="1276"/>
        <w:gridCol w:w="8363"/>
      </w:tblGrid>
      <w:tr w:rsidR="007B06C5" w:rsidRPr="007B06C5" w:rsidTr="007B06C5">
        <w:tc>
          <w:tcPr>
            <w:tcW w:w="3114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B06C5">
              <w:rPr>
                <w:b/>
                <w:sz w:val="24"/>
                <w:szCs w:val="24"/>
              </w:rPr>
              <w:t>Тема раздела/ количество</w:t>
            </w:r>
            <w:proofErr w:type="gramEnd"/>
            <w:r w:rsidRPr="007B06C5">
              <w:rPr>
                <w:b/>
                <w:sz w:val="24"/>
                <w:szCs w:val="24"/>
              </w:rPr>
              <w:t xml:space="preserve"> часов  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урока/ количество часов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Как прошло лето? (9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Рассказываем о каникулах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 кем? С кем? Предположения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Погода  /1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Твои каникулы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Гора </w:t>
            </w: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Мёнх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, Швейцария.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Читаем о летнем отдыхе.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Причастия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«Как прошло мое лето». Контроль монологической речи по теме.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«Каникулы». Контрольная работа по теме.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2. Мои планы на будущее. (9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Мечты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Профессии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Я хотел бы стать…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Потому что…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практика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Стресс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«Мои планы на будущее». Контроль монологической речи по теме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Планы на будущее. Контрольная работа по теме.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3. Дружба. (9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Друзья и подруги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Качества личности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Хороший друг, какой он?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Сравнительная степень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Сравнения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«Комплименты». Контроль монологического высказывания.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Чат на тему: «Дружба»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Песня и проект: Друзья 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«Дружба». Лексико-грамматический тест.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Маленькая перемена. (3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Маленькая перемена. Что мы умеем.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Маленькая перемена. Наши итоги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Маленькая перемена. Повторение.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4: Изображение и звуки (9ч)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Электрические приборы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Средства коммуникации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Интервью с Лизой.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Модальный глагол </w:t>
            </w: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</w:t>
            </w: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rfen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Телеканалы и радиостанции.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Ты должен…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Служба доверия.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Интернет-проект: Ваша телепрограмма на немецком языке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Изображение и звуки. Контрольная работа по теме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5: Взаимоотношения (9ч)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Самочувствие.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радуюсь</w:t>
            </w:r>
            <w:proofErr w:type="gram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/сержусь, если …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Школа К. </w:t>
            </w: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Штреля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в Марбурге.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Интервью с ученицей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Ориентация и способность к передвижению.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Взаимоотношения в интернате.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Школа, семья, друзья. Контроль устной речи по теме.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Уладить спор – найти компромисс.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Взаимоотношения. Контрольная работа по теме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6: Это мне нравится (9ч)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Что кому нравится? / 1час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Мне </w:t>
            </w:r>
            <w:proofErr w:type="gram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нравится</w:t>
            </w:r>
            <w:proofErr w:type="gram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/не нравится …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Прилагательное перед существительным после неопределенного артикля.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Прилагательные перед существительным после неопределенного артикля.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Описываем внешность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Прилагательное перед существительным после определенного артикля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Покупки / 1час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«По одежке встречают». Контроль монологической речи по теме.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Это мне нравится. Контрольная работа по теме.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7: Подробнее о себе (9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Ваши предположения - описываем подростка.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Какое сегодня число?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Важные дни. Даты.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Школьная жизнь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Важные этапы в (школьной) жизни.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Карин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ушла. Читаем отрывок большого текста.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Карин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ушла.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Подробнее о себе. Контрольная работа по теме.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proofErr w:type="gram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моё</w:t>
            </w:r>
            <w:proofErr w:type="gram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. Контроль устной речи по теме.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b/>
                <w:sz w:val="24"/>
                <w:szCs w:val="24"/>
              </w:rPr>
              <w:t>Большая перемена. (2 часа)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Большая перемена. Мы подводим  наши итоги.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363" w:type="dxa"/>
          </w:tcPr>
          <w:p w:rsidR="007B06C5" w:rsidRPr="007B06C5" w:rsidRDefault="007B06C5" w:rsidP="007B06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B06C5">
              <w:rPr>
                <w:rFonts w:ascii="Times New Roman" w:hAnsi="Times New Roman" w:cs="Times New Roman"/>
                <w:sz w:val="24"/>
                <w:szCs w:val="24"/>
              </w:rPr>
              <w:t>Большая перемена. Что мы можем? / 1 час</w:t>
            </w:r>
          </w:p>
        </w:tc>
      </w:tr>
    </w:tbl>
    <w:p w:rsidR="007B06C5" w:rsidRPr="007B06C5" w:rsidRDefault="007B06C5" w:rsidP="007B06C5">
      <w:pPr>
        <w:pStyle w:val="ae"/>
        <w:shd w:val="clear" w:color="auto" w:fill="FFFFFF"/>
        <w:spacing w:before="0" w:beforeAutospacing="0" w:after="0" w:afterAutospacing="0"/>
        <w:rPr>
          <w:color w:val="000000"/>
        </w:rPr>
      </w:pPr>
    </w:p>
    <w:p w:rsidR="007B06C5" w:rsidRPr="00394C3D" w:rsidRDefault="007B06C5" w:rsidP="007B06C5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B06C5" w:rsidRPr="00394C3D" w:rsidRDefault="007B06C5" w:rsidP="007B06C5">
      <w:pPr>
        <w:shd w:val="clear" w:color="auto" w:fill="FFFFFF"/>
        <w:rPr>
          <w:color w:val="000000"/>
        </w:rPr>
      </w:pPr>
    </w:p>
    <w:p w:rsidR="007B06C5" w:rsidRPr="00394C3D" w:rsidRDefault="007B06C5" w:rsidP="007B06C5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p w:rsidR="007B06C5" w:rsidRDefault="007B06C5" w:rsidP="000559FF"/>
    <w:sectPr w:rsidR="007B06C5" w:rsidSect="004B56E6">
      <w:foot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DEC" w:rsidRDefault="00C77DEC" w:rsidP="004B56E6">
      <w:r>
        <w:separator/>
      </w:r>
    </w:p>
  </w:endnote>
  <w:endnote w:type="continuationSeparator" w:id="0">
    <w:p w:rsidR="00C77DEC" w:rsidRDefault="00C77DEC" w:rsidP="004B5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3262064"/>
      <w:docPartObj>
        <w:docPartGallery w:val="Page Numbers (Bottom of Page)"/>
        <w:docPartUnique/>
      </w:docPartObj>
    </w:sdtPr>
    <w:sdtContent>
      <w:p w:rsidR="007B06C5" w:rsidRDefault="00DC0BA5">
        <w:pPr>
          <w:pStyle w:val="a9"/>
          <w:jc w:val="center"/>
        </w:pPr>
        <w:fldSimple w:instr="PAGE   \* MERGEFORMAT">
          <w:r w:rsidR="003A335F">
            <w:rPr>
              <w:noProof/>
            </w:rPr>
            <w:t>2</w:t>
          </w:r>
        </w:fldSimple>
      </w:p>
    </w:sdtContent>
  </w:sdt>
  <w:p w:rsidR="007B06C5" w:rsidRDefault="007B06C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DEC" w:rsidRDefault="00C77DEC" w:rsidP="004B56E6">
      <w:r>
        <w:separator/>
      </w:r>
    </w:p>
  </w:footnote>
  <w:footnote w:type="continuationSeparator" w:id="0">
    <w:p w:rsidR="00C77DEC" w:rsidRDefault="00C77DEC" w:rsidP="004B5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A94"/>
    <w:multiLevelType w:val="hybridMultilevel"/>
    <w:tmpl w:val="B3C4DA2A"/>
    <w:lvl w:ilvl="0" w:tplc="413C1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5A37"/>
    <w:multiLevelType w:val="multilevel"/>
    <w:tmpl w:val="6B7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FF6BD8"/>
    <w:multiLevelType w:val="multilevel"/>
    <w:tmpl w:val="519EF05D"/>
    <w:lvl w:ilvl="0">
      <w:start w:val="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4363312"/>
    <w:multiLevelType w:val="multilevel"/>
    <w:tmpl w:val="F6B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062B45"/>
    <w:multiLevelType w:val="multilevel"/>
    <w:tmpl w:val="5648C2A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">
    <w:nsid w:val="056A6183"/>
    <w:multiLevelType w:val="multilevel"/>
    <w:tmpl w:val="4D8C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7F0E78"/>
    <w:multiLevelType w:val="hybridMultilevel"/>
    <w:tmpl w:val="9FD8C2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AD800CD"/>
    <w:multiLevelType w:val="multilevel"/>
    <w:tmpl w:val="606A008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">
    <w:nsid w:val="0B185B23"/>
    <w:multiLevelType w:val="multilevel"/>
    <w:tmpl w:val="546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737DF6"/>
    <w:multiLevelType w:val="multilevel"/>
    <w:tmpl w:val="1D7C7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3B107E"/>
    <w:multiLevelType w:val="multilevel"/>
    <w:tmpl w:val="EAAE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D407DC"/>
    <w:multiLevelType w:val="multilevel"/>
    <w:tmpl w:val="5A7E7F9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">
    <w:nsid w:val="10AF3C43"/>
    <w:multiLevelType w:val="multilevel"/>
    <w:tmpl w:val="515A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0BD833B"/>
    <w:multiLevelType w:val="multilevel"/>
    <w:tmpl w:val="34BDA2A5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">
    <w:nsid w:val="131702A9"/>
    <w:multiLevelType w:val="multilevel"/>
    <w:tmpl w:val="97447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7437BD"/>
    <w:multiLevelType w:val="multilevel"/>
    <w:tmpl w:val="2D9F7EB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13FD4851"/>
    <w:multiLevelType w:val="multilevel"/>
    <w:tmpl w:val="1FEEE543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7">
    <w:nsid w:val="14246754"/>
    <w:multiLevelType w:val="multilevel"/>
    <w:tmpl w:val="7FC6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7886D28"/>
    <w:multiLevelType w:val="multilevel"/>
    <w:tmpl w:val="ECECBB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7C525DE"/>
    <w:multiLevelType w:val="multilevel"/>
    <w:tmpl w:val="D90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98A058A"/>
    <w:multiLevelType w:val="multilevel"/>
    <w:tmpl w:val="6B50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B2A32B"/>
    <w:multiLevelType w:val="multilevel"/>
    <w:tmpl w:val="090DB5D5"/>
    <w:lvl w:ilvl="0">
      <w:start w:val="6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1B11F7E9"/>
    <w:multiLevelType w:val="multilevel"/>
    <w:tmpl w:val="66A341FA"/>
    <w:lvl w:ilvl="0">
      <w:start w:val="7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3">
    <w:nsid w:val="1B973268"/>
    <w:multiLevelType w:val="multilevel"/>
    <w:tmpl w:val="73E771AD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4">
    <w:nsid w:val="1BC92F18"/>
    <w:multiLevelType w:val="multilevel"/>
    <w:tmpl w:val="C4F4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C995DEE"/>
    <w:multiLevelType w:val="multilevel"/>
    <w:tmpl w:val="8176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D114AE0"/>
    <w:multiLevelType w:val="multilevel"/>
    <w:tmpl w:val="7062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D2C5349"/>
    <w:multiLevelType w:val="multilevel"/>
    <w:tmpl w:val="DCAE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D389E2C"/>
    <w:multiLevelType w:val="multilevel"/>
    <w:tmpl w:val="165F5DA2"/>
    <w:lvl w:ilvl="0">
      <w:start w:val="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9">
    <w:nsid w:val="1ECC1D67"/>
    <w:multiLevelType w:val="multilevel"/>
    <w:tmpl w:val="3FF62F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F135D32"/>
    <w:multiLevelType w:val="multilevel"/>
    <w:tmpl w:val="085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FD2697A"/>
    <w:multiLevelType w:val="multilevel"/>
    <w:tmpl w:val="79DE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02740F8"/>
    <w:multiLevelType w:val="multilevel"/>
    <w:tmpl w:val="33419AF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3">
    <w:nsid w:val="203D8253"/>
    <w:multiLevelType w:val="multilevel"/>
    <w:tmpl w:val="2E0CA8DD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4">
    <w:nsid w:val="20423965"/>
    <w:multiLevelType w:val="multilevel"/>
    <w:tmpl w:val="0E6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0AC2835"/>
    <w:multiLevelType w:val="multilevel"/>
    <w:tmpl w:val="4C1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0FDC916"/>
    <w:multiLevelType w:val="multilevel"/>
    <w:tmpl w:val="17A24B04"/>
    <w:lvl w:ilvl="0">
      <w:start w:val="1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7">
    <w:nsid w:val="210E58A5"/>
    <w:multiLevelType w:val="hybridMultilevel"/>
    <w:tmpl w:val="E45E9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216D174C"/>
    <w:multiLevelType w:val="multilevel"/>
    <w:tmpl w:val="08CE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1A85707"/>
    <w:multiLevelType w:val="multilevel"/>
    <w:tmpl w:val="CD24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2CC268F"/>
    <w:multiLevelType w:val="multilevel"/>
    <w:tmpl w:val="60918CE8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1">
    <w:nsid w:val="24CE397F"/>
    <w:multiLevelType w:val="multilevel"/>
    <w:tmpl w:val="1BDC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5D5EEDA"/>
    <w:multiLevelType w:val="multilevel"/>
    <w:tmpl w:val="1CFD28F8"/>
    <w:lvl w:ilvl="0">
      <w:start w:val="4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3">
    <w:nsid w:val="269B2F4C"/>
    <w:multiLevelType w:val="hybridMultilevel"/>
    <w:tmpl w:val="82DE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26AF3E3E"/>
    <w:multiLevelType w:val="multilevel"/>
    <w:tmpl w:val="271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7180213"/>
    <w:multiLevelType w:val="multilevel"/>
    <w:tmpl w:val="67EE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773263C"/>
    <w:multiLevelType w:val="hybridMultilevel"/>
    <w:tmpl w:val="06400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83C46A6"/>
    <w:multiLevelType w:val="multilevel"/>
    <w:tmpl w:val="10D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8614A82"/>
    <w:multiLevelType w:val="multilevel"/>
    <w:tmpl w:val="4B93CE7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9">
    <w:nsid w:val="288E5B5B"/>
    <w:multiLevelType w:val="multilevel"/>
    <w:tmpl w:val="26AFB44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0">
    <w:nsid w:val="29AE235F"/>
    <w:multiLevelType w:val="multilevel"/>
    <w:tmpl w:val="4630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B3F454B"/>
    <w:multiLevelType w:val="multilevel"/>
    <w:tmpl w:val="3A7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C0D2ABD"/>
    <w:multiLevelType w:val="multilevel"/>
    <w:tmpl w:val="9F84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D159643"/>
    <w:multiLevelType w:val="multilevel"/>
    <w:tmpl w:val="5B3A200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4">
    <w:nsid w:val="2E7851C9"/>
    <w:multiLevelType w:val="multilevel"/>
    <w:tmpl w:val="36B43A5B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5">
    <w:nsid w:val="2E8F4DD3"/>
    <w:multiLevelType w:val="multilevel"/>
    <w:tmpl w:val="C7FEDD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F429A6F"/>
    <w:multiLevelType w:val="multilevel"/>
    <w:tmpl w:val="3997574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7">
    <w:nsid w:val="30BF4AAD"/>
    <w:multiLevelType w:val="multilevel"/>
    <w:tmpl w:val="4B2AD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0CF317A"/>
    <w:multiLevelType w:val="hybridMultilevel"/>
    <w:tmpl w:val="B91008E6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210474C"/>
    <w:multiLevelType w:val="multilevel"/>
    <w:tmpl w:val="1EEECC42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0">
    <w:nsid w:val="335F0ED1"/>
    <w:multiLevelType w:val="hybridMultilevel"/>
    <w:tmpl w:val="148A3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42659A5"/>
    <w:multiLevelType w:val="multilevel"/>
    <w:tmpl w:val="9EC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43D51DD"/>
    <w:multiLevelType w:val="multilevel"/>
    <w:tmpl w:val="17AE6A5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3">
    <w:nsid w:val="34519B61"/>
    <w:multiLevelType w:val="multilevel"/>
    <w:tmpl w:val="0BE7E913"/>
    <w:lvl w:ilvl="0">
      <w:start w:val="9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4">
    <w:nsid w:val="34DD2F49"/>
    <w:multiLevelType w:val="multilevel"/>
    <w:tmpl w:val="9E9E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6248E97"/>
    <w:multiLevelType w:val="multilevel"/>
    <w:tmpl w:val="451A1B5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6">
    <w:nsid w:val="36440D63"/>
    <w:multiLevelType w:val="multilevel"/>
    <w:tmpl w:val="A000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6CE4AB9"/>
    <w:multiLevelType w:val="multilevel"/>
    <w:tmpl w:val="10FA128B"/>
    <w:lvl w:ilvl="0">
      <w:start w:val="1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8">
    <w:nsid w:val="37241E2B"/>
    <w:multiLevelType w:val="multilevel"/>
    <w:tmpl w:val="06E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7D6D6F2"/>
    <w:multiLevelType w:val="multilevel"/>
    <w:tmpl w:val="176EC43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0">
    <w:nsid w:val="380E345B"/>
    <w:multiLevelType w:val="hybridMultilevel"/>
    <w:tmpl w:val="6616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9B372DE"/>
    <w:multiLevelType w:val="multilevel"/>
    <w:tmpl w:val="053E802C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2">
    <w:nsid w:val="39C44E1A"/>
    <w:multiLevelType w:val="multilevel"/>
    <w:tmpl w:val="E08A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AA87759"/>
    <w:multiLevelType w:val="multilevel"/>
    <w:tmpl w:val="C350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3BA1CD65"/>
    <w:multiLevelType w:val="multilevel"/>
    <w:tmpl w:val="5B2E9646"/>
    <w:lvl w:ilvl="0">
      <w:start w:val="5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5">
    <w:nsid w:val="3C828620"/>
    <w:multiLevelType w:val="multilevel"/>
    <w:tmpl w:val="0D123C0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6">
    <w:nsid w:val="3CD15CB3"/>
    <w:multiLevelType w:val="multilevel"/>
    <w:tmpl w:val="2DA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EE7CF4A"/>
    <w:multiLevelType w:val="multilevel"/>
    <w:tmpl w:val="1E2762A8"/>
    <w:lvl w:ilvl="0">
      <w:start w:val="8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8">
    <w:nsid w:val="3FC243C7"/>
    <w:multiLevelType w:val="multilevel"/>
    <w:tmpl w:val="E522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3FFFCD74"/>
    <w:multiLevelType w:val="multilevel"/>
    <w:tmpl w:val="461F7A49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0">
    <w:nsid w:val="4051114E"/>
    <w:multiLevelType w:val="multilevel"/>
    <w:tmpl w:val="15FFDFD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1">
    <w:nsid w:val="40C171F4"/>
    <w:multiLevelType w:val="hybridMultilevel"/>
    <w:tmpl w:val="4002D836"/>
    <w:lvl w:ilvl="0" w:tplc="1D48DD2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1871C36"/>
    <w:multiLevelType w:val="multilevel"/>
    <w:tmpl w:val="0B06DBA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3">
    <w:nsid w:val="42C66247"/>
    <w:multiLevelType w:val="multilevel"/>
    <w:tmpl w:val="FF7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3AD7D9F"/>
    <w:multiLevelType w:val="multilevel"/>
    <w:tmpl w:val="26C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48726A4"/>
    <w:multiLevelType w:val="hybridMultilevel"/>
    <w:tmpl w:val="A2BC9DB2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5A23855"/>
    <w:multiLevelType w:val="multilevel"/>
    <w:tmpl w:val="13C1B877"/>
    <w:lvl w:ilvl="0">
      <w:start w:val="1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7">
    <w:nsid w:val="464B7D41"/>
    <w:multiLevelType w:val="multilevel"/>
    <w:tmpl w:val="015CC97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8">
    <w:nsid w:val="46CA8612"/>
    <w:multiLevelType w:val="multilevel"/>
    <w:tmpl w:val="265F00D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9">
    <w:nsid w:val="47CC11E5"/>
    <w:multiLevelType w:val="hybridMultilevel"/>
    <w:tmpl w:val="5E764F5A"/>
    <w:lvl w:ilvl="0" w:tplc="9B429AC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EE58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C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D89C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E8F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5060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00D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C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6032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49DD65FE"/>
    <w:multiLevelType w:val="multilevel"/>
    <w:tmpl w:val="1D4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4A6E1224"/>
    <w:multiLevelType w:val="multilevel"/>
    <w:tmpl w:val="565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A9B59E5"/>
    <w:multiLevelType w:val="multilevel"/>
    <w:tmpl w:val="FE58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4ABC4EBD"/>
    <w:multiLevelType w:val="multilevel"/>
    <w:tmpl w:val="D0AC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4DFC77FE"/>
    <w:multiLevelType w:val="multilevel"/>
    <w:tmpl w:val="2A0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E3627BF"/>
    <w:multiLevelType w:val="multilevel"/>
    <w:tmpl w:val="2F20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4F245B8A"/>
    <w:multiLevelType w:val="hybridMultilevel"/>
    <w:tmpl w:val="FFF86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50924349"/>
    <w:multiLevelType w:val="multilevel"/>
    <w:tmpl w:val="2CD0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0D82BA9"/>
    <w:multiLevelType w:val="hybridMultilevel"/>
    <w:tmpl w:val="7738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52030D91"/>
    <w:multiLevelType w:val="hybridMultilevel"/>
    <w:tmpl w:val="5EB47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53F07720"/>
    <w:multiLevelType w:val="multilevel"/>
    <w:tmpl w:val="9294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47138AF"/>
    <w:multiLevelType w:val="multilevel"/>
    <w:tmpl w:val="C1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4F04BCB"/>
    <w:multiLevelType w:val="multilevel"/>
    <w:tmpl w:val="DAE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5735BDE"/>
    <w:multiLevelType w:val="hybridMultilevel"/>
    <w:tmpl w:val="56648BEA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5EBFA77"/>
    <w:multiLevelType w:val="multilevel"/>
    <w:tmpl w:val="40B67DB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5">
    <w:nsid w:val="55EDBE94"/>
    <w:multiLevelType w:val="multilevel"/>
    <w:tmpl w:val="04C690EA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6">
    <w:nsid w:val="5761F0B0"/>
    <w:multiLevelType w:val="multilevel"/>
    <w:tmpl w:val="2259115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7">
    <w:nsid w:val="58204087"/>
    <w:multiLevelType w:val="multilevel"/>
    <w:tmpl w:val="017D188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8">
    <w:nsid w:val="5A9972DD"/>
    <w:multiLevelType w:val="multilevel"/>
    <w:tmpl w:val="8BE43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5AB21C6B"/>
    <w:multiLevelType w:val="multilevel"/>
    <w:tmpl w:val="D0E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5AC74ECE"/>
    <w:multiLevelType w:val="multilevel"/>
    <w:tmpl w:val="032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5D6F45D1"/>
    <w:multiLevelType w:val="multilevel"/>
    <w:tmpl w:val="44A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D833E34"/>
    <w:multiLevelType w:val="multilevel"/>
    <w:tmpl w:val="21D8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5EDA1EDF"/>
    <w:multiLevelType w:val="multilevel"/>
    <w:tmpl w:val="213EBC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5F5F7BB1"/>
    <w:multiLevelType w:val="multilevel"/>
    <w:tmpl w:val="05B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62176745"/>
    <w:multiLevelType w:val="multilevel"/>
    <w:tmpl w:val="0B72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62BF1546"/>
    <w:multiLevelType w:val="multilevel"/>
    <w:tmpl w:val="A5D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3005327"/>
    <w:multiLevelType w:val="multilevel"/>
    <w:tmpl w:val="9AC616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303BC67"/>
    <w:multiLevelType w:val="multilevel"/>
    <w:tmpl w:val="1D124AE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19">
    <w:nsid w:val="636E8EA6"/>
    <w:multiLevelType w:val="multilevel"/>
    <w:tmpl w:val="5506FF5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0">
    <w:nsid w:val="64056B4B"/>
    <w:multiLevelType w:val="multilevel"/>
    <w:tmpl w:val="428CF77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1">
    <w:nsid w:val="64182BEE"/>
    <w:multiLevelType w:val="multilevel"/>
    <w:tmpl w:val="2552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4707B4E"/>
    <w:multiLevelType w:val="multilevel"/>
    <w:tmpl w:val="406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64817D93"/>
    <w:multiLevelType w:val="multilevel"/>
    <w:tmpl w:val="A5DC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5402428"/>
    <w:multiLevelType w:val="multilevel"/>
    <w:tmpl w:val="76D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64B9C6E"/>
    <w:multiLevelType w:val="multilevel"/>
    <w:tmpl w:val="79CE487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6">
    <w:nsid w:val="66615E7E"/>
    <w:multiLevelType w:val="multilevel"/>
    <w:tmpl w:val="A74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70C0760"/>
    <w:multiLevelType w:val="multilevel"/>
    <w:tmpl w:val="46E0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673DCEBC"/>
    <w:multiLevelType w:val="multilevel"/>
    <w:tmpl w:val="50D5C0F1"/>
    <w:lvl w:ilvl="0">
      <w:start w:val="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29">
    <w:nsid w:val="69096390"/>
    <w:multiLevelType w:val="multilevel"/>
    <w:tmpl w:val="7BF30EB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0">
    <w:nsid w:val="6A505E76"/>
    <w:multiLevelType w:val="hybridMultilevel"/>
    <w:tmpl w:val="4B9C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6B264CDD"/>
    <w:multiLevelType w:val="multilevel"/>
    <w:tmpl w:val="0DF2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6D8F52E5"/>
    <w:multiLevelType w:val="multilevel"/>
    <w:tmpl w:val="BC22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106328F"/>
    <w:multiLevelType w:val="hybridMultilevel"/>
    <w:tmpl w:val="C376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37D8DFE"/>
    <w:multiLevelType w:val="multilevel"/>
    <w:tmpl w:val="6CC338C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5">
    <w:nsid w:val="742172F7"/>
    <w:multiLevelType w:val="multilevel"/>
    <w:tmpl w:val="850495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74D320BC"/>
    <w:multiLevelType w:val="multilevel"/>
    <w:tmpl w:val="27FE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74F41287"/>
    <w:multiLevelType w:val="hybridMultilevel"/>
    <w:tmpl w:val="F29609CA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5A2E0D9"/>
    <w:multiLevelType w:val="multilevel"/>
    <w:tmpl w:val="579B4A2A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9">
    <w:nsid w:val="7762453F"/>
    <w:multiLevelType w:val="multilevel"/>
    <w:tmpl w:val="8CB0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77CA5968"/>
    <w:multiLevelType w:val="multilevel"/>
    <w:tmpl w:val="4F8657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786CB233"/>
    <w:multiLevelType w:val="multilevel"/>
    <w:tmpl w:val="6960FF3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2">
    <w:nsid w:val="788A77BA"/>
    <w:multiLevelType w:val="multilevel"/>
    <w:tmpl w:val="6E81C457"/>
    <w:lvl w:ilvl="0">
      <w:numFmt w:val="bullet"/>
      <w:lvlText w:val=""/>
      <w:lvlJc w:val="left"/>
      <w:pPr>
        <w:tabs>
          <w:tab w:val="num" w:pos="720"/>
        </w:tabs>
        <w:ind w:left="143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3">
    <w:nsid w:val="79516831"/>
    <w:multiLevelType w:val="multilevel"/>
    <w:tmpl w:val="D7A0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7A2C4A57"/>
    <w:multiLevelType w:val="hybridMultilevel"/>
    <w:tmpl w:val="E9EA50B6"/>
    <w:lvl w:ilvl="0" w:tplc="483CA3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AAF54ED"/>
    <w:multiLevelType w:val="hybridMultilevel"/>
    <w:tmpl w:val="8A823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6">
    <w:nsid w:val="7B672204"/>
    <w:multiLevelType w:val="multilevel"/>
    <w:tmpl w:val="4FCCB19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7">
    <w:nsid w:val="7BF9619F"/>
    <w:multiLevelType w:val="multilevel"/>
    <w:tmpl w:val="D1E6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7D032550"/>
    <w:multiLevelType w:val="multilevel"/>
    <w:tmpl w:val="51B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F011ECC"/>
    <w:multiLevelType w:val="multilevel"/>
    <w:tmpl w:val="6844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8"/>
  </w:num>
  <w:num w:numId="2">
    <w:abstractNumId w:val="137"/>
  </w:num>
  <w:num w:numId="3">
    <w:abstractNumId w:val="81"/>
  </w:num>
  <w:num w:numId="4">
    <w:abstractNumId w:val="70"/>
  </w:num>
  <w:num w:numId="5">
    <w:abstractNumId w:val="98"/>
  </w:num>
  <w:num w:numId="6">
    <w:abstractNumId w:val="43"/>
  </w:num>
  <w:num w:numId="7">
    <w:abstractNumId w:val="99"/>
  </w:num>
  <w:num w:numId="8">
    <w:abstractNumId w:val="133"/>
  </w:num>
  <w:num w:numId="9">
    <w:abstractNumId w:val="46"/>
  </w:num>
  <w:num w:numId="10">
    <w:abstractNumId w:val="85"/>
  </w:num>
  <w:num w:numId="11">
    <w:abstractNumId w:val="103"/>
  </w:num>
  <w:num w:numId="12">
    <w:abstractNumId w:val="0"/>
  </w:num>
  <w:num w:numId="13">
    <w:abstractNumId w:val="89"/>
  </w:num>
  <w:num w:numId="14">
    <w:abstractNumId w:val="49"/>
  </w:num>
  <w:num w:numId="15">
    <w:abstractNumId w:val="134"/>
  </w:num>
  <w:num w:numId="16">
    <w:abstractNumId w:val="22"/>
  </w:num>
  <w:num w:numId="17">
    <w:abstractNumId w:val="11"/>
  </w:num>
  <w:num w:numId="18">
    <w:abstractNumId w:val="65"/>
  </w:num>
  <w:num w:numId="19">
    <w:abstractNumId w:val="42"/>
  </w:num>
  <w:num w:numId="20">
    <w:abstractNumId w:val="74"/>
  </w:num>
  <w:num w:numId="21">
    <w:abstractNumId w:val="32"/>
  </w:num>
  <w:num w:numId="22">
    <w:abstractNumId w:val="33"/>
  </w:num>
  <w:num w:numId="23">
    <w:abstractNumId w:val="82"/>
  </w:num>
  <w:num w:numId="24">
    <w:abstractNumId w:val="63"/>
  </w:num>
  <w:num w:numId="25">
    <w:abstractNumId w:val="105"/>
  </w:num>
  <w:num w:numId="26">
    <w:abstractNumId w:val="40"/>
  </w:num>
  <w:num w:numId="27">
    <w:abstractNumId w:val="88"/>
  </w:num>
  <w:num w:numId="28">
    <w:abstractNumId w:val="62"/>
  </w:num>
  <w:num w:numId="29">
    <w:abstractNumId w:val="106"/>
  </w:num>
  <w:num w:numId="30">
    <w:abstractNumId w:val="120"/>
  </w:num>
  <w:num w:numId="31">
    <w:abstractNumId w:val="125"/>
  </w:num>
  <w:num w:numId="32">
    <w:abstractNumId w:val="138"/>
  </w:num>
  <w:num w:numId="33">
    <w:abstractNumId w:val="59"/>
  </w:num>
  <w:num w:numId="34">
    <w:abstractNumId w:val="107"/>
  </w:num>
  <w:num w:numId="35">
    <w:abstractNumId w:val="77"/>
  </w:num>
  <w:num w:numId="36">
    <w:abstractNumId w:val="86"/>
  </w:num>
  <w:num w:numId="37">
    <w:abstractNumId w:val="23"/>
  </w:num>
  <w:num w:numId="38">
    <w:abstractNumId w:val="53"/>
  </w:num>
  <w:num w:numId="39">
    <w:abstractNumId w:val="119"/>
  </w:num>
  <w:num w:numId="40">
    <w:abstractNumId w:val="16"/>
  </w:num>
  <w:num w:numId="41">
    <w:abstractNumId w:val="146"/>
  </w:num>
  <w:num w:numId="42">
    <w:abstractNumId w:val="48"/>
  </w:num>
  <w:num w:numId="43">
    <w:abstractNumId w:val="7"/>
  </w:num>
  <w:num w:numId="44">
    <w:abstractNumId w:val="75"/>
  </w:num>
  <w:num w:numId="45">
    <w:abstractNumId w:val="13"/>
  </w:num>
  <w:num w:numId="46">
    <w:abstractNumId w:val="71"/>
  </w:num>
  <w:num w:numId="47">
    <w:abstractNumId w:val="54"/>
  </w:num>
  <w:num w:numId="48">
    <w:abstractNumId w:val="128"/>
  </w:num>
  <w:num w:numId="49">
    <w:abstractNumId w:val="104"/>
  </w:num>
  <w:num w:numId="50">
    <w:abstractNumId w:val="142"/>
  </w:num>
  <w:num w:numId="51">
    <w:abstractNumId w:val="4"/>
  </w:num>
  <w:num w:numId="52">
    <w:abstractNumId w:val="2"/>
  </w:num>
  <w:num w:numId="53">
    <w:abstractNumId w:val="141"/>
  </w:num>
  <w:num w:numId="54">
    <w:abstractNumId w:val="36"/>
  </w:num>
  <w:num w:numId="55">
    <w:abstractNumId w:val="87"/>
  </w:num>
  <w:num w:numId="56">
    <w:abstractNumId w:val="79"/>
  </w:num>
  <w:num w:numId="57">
    <w:abstractNumId w:val="56"/>
  </w:num>
  <w:num w:numId="58">
    <w:abstractNumId w:val="69"/>
  </w:num>
  <w:num w:numId="59">
    <w:abstractNumId w:val="15"/>
  </w:num>
  <w:num w:numId="60">
    <w:abstractNumId w:val="129"/>
  </w:num>
  <w:num w:numId="61">
    <w:abstractNumId w:val="21"/>
  </w:num>
  <w:num w:numId="62">
    <w:abstractNumId w:val="80"/>
  </w:num>
  <w:num w:numId="63">
    <w:abstractNumId w:val="67"/>
  </w:num>
  <w:num w:numId="64">
    <w:abstractNumId w:val="28"/>
  </w:num>
  <w:num w:numId="65">
    <w:abstractNumId w:val="118"/>
  </w:num>
  <w:num w:numId="66">
    <w:abstractNumId w:val="37"/>
  </w:num>
  <w:num w:numId="67">
    <w:abstractNumId w:val="60"/>
  </w:num>
  <w:num w:numId="68">
    <w:abstractNumId w:val="130"/>
  </w:num>
  <w:num w:numId="69">
    <w:abstractNumId w:val="96"/>
  </w:num>
  <w:num w:numId="70">
    <w:abstractNumId w:val="6"/>
  </w:num>
  <w:num w:numId="71">
    <w:abstractNumId w:val="145"/>
  </w:num>
  <w:num w:numId="72">
    <w:abstractNumId w:val="8"/>
  </w:num>
  <w:num w:numId="73">
    <w:abstractNumId w:val="112"/>
  </w:num>
  <w:num w:numId="74">
    <w:abstractNumId w:val="143"/>
  </w:num>
  <w:num w:numId="75">
    <w:abstractNumId w:val="78"/>
  </w:num>
  <w:num w:numId="76">
    <w:abstractNumId w:val="114"/>
  </w:num>
  <w:num w:numId="77">
    <w:abstractNumId w:val="26"/>
  </w:num>
  <w:num w:numId="78">
    <w:abstractNumId w:val="91"/>
  </w:num>
  <w:num w:numId="79">
    <w:abstractNumId w:val="68"/>
  </w:num>
  <w:num w:numId="80">
    <w:abstractNumId w:val="5"/>
  </w:num>
  <w:num w:numId="81">
    <w:abstractNumId w:val="52"/>
  </w:num>
  <w:num w:numId="82">
    <w:abstractNumId w:val="101"/>
  </w:num>
  <w:num w:numId="83">
    <w:abstractNumId w:val="147"/>
  </w:num>
  <w:num w:numId="84">
    <w:abstractNumId w:val="100"/>
  </w:num>
  <w:num w:numId="85">
    <w:abstractNumId w:val="108"/>
  </w:num>
  <w:num w:numId="86">
    <w:abstractNumId w:val="95"/>
  </w:num>
  <w:num w:numId="87">
    <w:abstractNumId w:val="113"/>
  </w:num>
  <w:num w:numId="88">
    <w:abstractNumId w:val="41"/>
  </w:num>
  <w:num w:numId="89">
    <w:abstractNumId w:val="14"/>
  </w:num>
  <w:num w:numId="90">
    <w:abstractNumId w:val="122"/>
  </w:num>
  <w:num w:numId="91">
    <w:abstractNumId w:val="18"/>
  </w:num>
  <w:num w:numId="92">
    <w:abstractNumId w:val="127"/>
  </w:num>
  <w:num w:numId="93">
    <w:abstractNumId w:val="135"/>
  </w:num>
  <w:num w:numId="94">
    <w:abstractNumId w:val="94"/>
  </w:num>
  <w:num w:numId="95">
    <w:abstractNumId w:val="9"/>
  </w:num>
  <w:num w:numId="96">
    <w:abstractNumId w:val="61"/>
  </w:num>
  <w:num w:numId="97">
    <w:abstractNumId w:val="55"/>
  </w:num>
  <w:num w:numId="98">
    <w:abstractNumId w:val="73"/>
  </w:num>
  <w:num w:numId="99">
    <w:abstractNumId w:val="29"/>
  </w:num>
  <w:num w:numId="100">
    <w:abstractNumId w:val="12"/>
  </w:num>
  <w:num w:numId="101">
    <w:abstractNumId w:val="110"/>
  </w:num>
  <w:num w:numId="102">
    <w:abstractNumId w:val="57"/>
  </w:num>
  <w:num w:numId="103">
    <w:abstractNumId w:val="31"/>
  </w:num>
  <w:num w:numId="104">
    <w:abstractNumId w:val="117"/>
  </w:num>
  <w:num w:numId="105">
    <w:abstractNumId w:val="30"/>
  </w:num>
  <w:num w:numId="106">
    <w:abstractNumId w:val="140"/>
  </w:num>
  <w:num w:numId="107">
    <w:abstractNumId w:val="25"/>
  </w:num>
  <w:num w:numId="108">
    <w:abstractNumId w:val="20"/>
  </w:num>
  <w:num w:numId="109">
    <w:abstractNumId w:val="44"/>
  </w:num>
  <w:num w:numId="110">
    <w:abstractNumId w:val="92"/>
  </w:num>
  <w:num w:numId="111">
    <w:abstractNumId w:val="132"/>
  </w:num>
  <w:num w:numId="112">
    <w:abstractNumId w:val="51"/>
  </w:num>
  <w:num w:numId="113">
    <w:abstractNumId w:val="93"/>
  </w:num>
  <w:num w:numId="114">
    <w:abstractNumId w:val="1"/>
  </w:num>
  <w:num w:numId="115">
    <w:abstractNumId w:val="131"/>
  </w:num>
  <w:num w:numId="116">
    <w:abstractNumId w:val="35"/>
  </w:num>
  <w:num w:numId="117">
    <w:abstractNumId w:val="10"/>
  </w:num>
  <w:num w:numId="118">
    <w:abstractNumId w:val="83"/>
  </w:num>
  <w:num w:numId="119">
    <w:abstractNumId w:val="24"/>
  </w:num>
  <w:num w:numId="120">
    <w:abstractNumId w:val="121"/>
  </w:num>
  <w:num w:numId="121">
    <w:abstractNumId w:val="115"/>
  </w:num>
  <w:num w:numId="122">
    <w:abstractNumId w:val="64"/>
  </w:num>
  <w:num w:numId="123">
    <w:abstractNumId w:val="3"/>
  </w:num>
  <w:num w:numId="124">
    <w:abstractNumId w:val="126"/>
  </w:num>
  <w:num w:numId="125">
    <w:abstractNumId w:val="45"/>
  </w:num>
  <w:num w:numId="126">
    <w:abstractNumId w:val="111"/>
  </w:num>
  <w:num w:numId="127">
    <w:abstractNumId w:val="39"/>
  </w:num>
  <w:num w:numId="128">
    <w:abstractNumId w:val="109"/>
  </w:num>
  <w:num w:numId="129">
    <w:abstractNumId w:val="34"/>
  </w:num>
  <w:num w:numId="130">
    <w:abstractNumId w:val="136"/>
  </w:num>
  <w:num w:numId="131">
    <w:abstractNumId w:val="90"/>
  </w:num>
  <w:num w:numId="132">
    <w:abstractNumId w:val="148"/>
  </w:num>
  <w:num w:numId="133">
    <w:abstractNumId w:val="47"/>
  </w:num>
  <w:num w:numId="134">
    <w:abstractNumId w:val="66"/>
  </w:num>
  <w:num w:numId="135">
    <w:abstractNumId w:val="139"/>
  </w:num>
  <w:num w:numId="136">
    <w:abstractNumId w:val="123"/>
  </w:num>
  <w:num w:numId="137">
    <w:abstractNumId w:val="50"/>
  </w:num>
  <w:num w:numId="138">
    <w:abstractNumId w:val="72"/>
  </w:num>
  <w:num w:numId="139">
    <w:abstractNumId w:val="116"/>
  </w:num>
  <w:num w:numId="140">
    <w:abstractNumId w:val="19"/>
  </w:num>
  <w:num w:numId="141">
    <w:abstractNumId w:val="76"/>
  </w:num>
  <w:num w:numId="142">
    <w:abstractNumId w:val="27"/>
  </w:num>
  <w:num w:numId="143">
    <w:abstractNumId w:val="102"/>
  </w:num>
  <w:num w:numId="144">
    <w:abstractNumId w:val="149"/>
  </w:num>
  <w:num w:numId="145">
    <w:abstractNumId w:val="17"/>
  </w:num>
  <w:num w:numId="146">
    <w:abstractNumId w:val="124"/>
  </w:num>
  <w:num w:numId="147">
    <w:abstractNumId w:val="97"/>
  </w:num>
  <w:num w:numId="148">
    <w:abstractNumId w:val="38"/>
  </w:num>
  <w:num w:numId="149">
    <w:abstractNumId w:val="84"/>
  </w:num>
  <w:num w:numId="150">
    <w:abstractNumId w:val="144"/>
  </w:num>
  <w:numIdMacAtCleanup w:val="1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C19"/>
    <w:rsid w:val="00024787"/>
    <w:rsid w:val="0004693D"/>
    <w:rsid w:val="000559FF"/>
    <w:rsid w:val="0009132C"/>
    <w:rsid w:val="00162BE6"/>
    <w:rsid w:val="001D4680"/>
    <w:rsid w:val="00236419"/>
    <w:rsid w:val="002476CE"/>
    <w:rsid w:val="002F1854"/>
    <w:rsid w:val="003334A5"/>
    <w:rsid w:val="00337B6E"/>
    <w:rsid w:val="00366C19"/>
    <w:rsid w:val="003A335F"/>
    <w:rsid w:val="003D2859"/>
    <w:rsid w:val="004428AA"/>
    <w:rsid w:val="00491C80"/>
    <w:rsid w:val="004B56E6"/>
    <w:rsid w:val="0051204B"/>
    <w:rsid w:val="006D0F5F"/>
    <w:rsid w:val="006D36FA"/>
    <w:rsid w:val="007B06C5"/>
    <w:rsid w:val="00835C2E"/>
    <w:rsid w:val="00870FDC"/>
    <w:rsid w:val="00A57DAA"/>
    <w:rsid w:val="00AB2550"/>
    <w:rsid w:val="00AE0BCB"/>
    <w:rsid w:val="00BF0061"/>
    <w:rsid w:val="00C77DEC"/>
    <w:rsid w:val="00CA66B0"/>
    <w:rsid w:val="00CA7CD2"/>
    <w:rsid w:val="00D47DBF"/>
    <w:rsid w:val="00DC0BA5"/>
    <w:rsid w:val="00E412CD"/>
    <w:rsid w:val="00EE579E"/>
    <w:rsid w:val="00FC3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6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B56E6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4B56E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55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59F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CA7C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">
    <w:name w:val="c4"/>
    <w:basedOn w:val="a"/>
    <w:uiPriority w:val="99"/>
    <w:rsid w:val="007B06C5"/>
    <w:pPr>
      <w:autoSpaceDE w:val="0"/>
      <w:autoSpaceDN w:val="0"/>
      <w:adjustRightInd w:val="0"/>
      <w:spacing w:before="100" w:after="100"/>
    </w:pPr>
    <w:rPr>
      <w:rFonts w:eastAsiaTheme="minorHAnsi"/>
      <w:lang w:eastAsia="en-US"/>
    </w:rPr>
  </w:style>
  <w:style w:type="character" w:customStyle="1" w:styleId="c2">
    <w:name w:val="c2"/>
    <w:uiPriority w:val="99"/>
    <w:rsid w:val="007B06C5"/>
    <w:rPr>
      <w:rFonts w:ascii="Arial" w:hAnsi="Arial" w:cs="Arial"/>
      <w:lang w:val="ru-RU"/>
    </w:rPr>
  </w:style>
  <w:style w:type="paragraph" w:customStyle="1" w:styleId="ad">
    <w:name w:val="Стиль"/>
    <w:uiPriority w:val="99"/>
    <w:rsid w:val="007B06C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7B06C5"/>
    <w:pPr>
      <w:spacing w:before="100" w:beforeAutospacing="1" w:after="100" w:afterAutospacing="1"/>
    </w:pPr>
  </w:style>
  <w:style w:type="paragraph" w:styleId="af">
    <w:name w:val="Body Text Indent"/>
    <w:basedOn w:val="a"/>
    <w:link w:val="af0"/>
    <w:rsid w:val="007B06C5"/>
    <w:pPr>
      <w:jc w:val="both"/>
    </w:pPr>
    <w:rPr>
      <w:lang w:eastAsia="en-US"/>
    </w:rPr>
  </w:style>
  <w:style w:type="character" w:customStyle="1" w:styleId="af0">
    <w:name w:val="Основной текст с отступом Знак"/>
    <w:basedOn w:val="a0"/>
    <w:link w:val="af"/>
    <w:rsid w:val="007B06C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rsid w:val="007B06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13</Pages>
  <Words>3488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первомайка 08</cp:lastModifiedBy>
  <cp:revision>15</cp:revision>
  <cp:lastPrinted>2019-08-30T08:23:00Z</cp:lastPrinted>
  <dcterms:created xsi:type="dcterms:W3CDTF">2019-08-30T21:07:00Z</dcterms:created>
  <dcterms:modified xsi:type="dcterms:W3CDTF">2019-11-30T07:00:00Z</dcterms:modified>
</cp:coreProperties>
</file>