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19590F" w:rsidRDefault="00E50533" w:rsidP="0042243C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72.95pt;height:489.0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тех6 корр"/>
            <w10:anchorlock/>
          </v:shape>
        </w:pict>
      </w:r>
      <w:bookmarkEnd w:id="0"/>
    </w:p>
    <w:p w:rsidR="00E50533" w:rsidRDefault="00E50533" w:rsidP="0042243C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50533" w:rsidRDefault="00E50533" w:rsidP="0042243C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043F8" w:rsidRDefault="009043F8" w:rsidP="0042243C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9043F8" w:rsidRPr="008F4406" w:rsidRDefault="009043F8" w:rsidP="0042243C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9590F" w:rsidRPr="0042243C" w:rsidRDefault="0019590F" w:rsidP="00685899">
      <w:pPr>
        <w:pStyle w:val="a3"/>
        <w:widowControl w:val="0"/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95"/>
          <w:sz w:val="20"/>
          <w:szCs w:val="20"/>
          <w:lang w:eastAsia="ru-RU"/>
        </w:rPr>
        <w:t>Пояснительная записка</w:t>
      </w:r>
    </w:p>
    <w:p w:rsidR="0019590F" w:rsidRPr="0042243C" w:rsidRDefault="0019590F" w:rsidP="006D1296">
      <w:pPr>
        <w:jc w:val="both"/>
        <w:rPr>
          <w:rFonts w:ascii="Times New Roman" w:hAnsi="Times New Roman" w:cs="Times New Roman"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>Адаптированная рабочая программа по профессионально-трудовому обучению для 5-9 классов составлена с учетом психофизических особенностей обучающихся с интеллектуальной недостаточностью на основании следующих нормативно-правовых документов:</w:t>
      </w:r>
    </w:p>
    <w:p w:rsidR="0019590F" w:rsidRPr="006D1296" w:rsidRDefault="0019590F" w:rsidP="006D1296">
      <w:pPr>
        <w:pStyle w:val="a3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6D1296">
        <w:rPr>
          <w:rFonts w:ascii="Times New Roman" w:hAnsi="Times New Roman" w:cs="Times New Roman"/>
          <w:sz w:val="20"/>
          <w:szCs w:val="20"/>
        </w:rPr>
        <w:t>Закон «Об образовании в Российской Федерации» от 29.12.2012 г № 273-ФЗ.</w:t>
      </w:r>
    </w:p>
    <w:p w:rsidR="0019590F" w:rsidRPr="006D1296" w:rsidRDefault="0019590F" w:rsidP="006D1296">
      <w:pPr>
        <w:pStyle w:val="a3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6D1296">
        <w:rPr>
          <w:rFonts w:ascii="Times New Roman" w:hAnsi="Times New Roman" w:cs="Times New Roman"/>
          <w:sz w:val="20"/>
          <w:szCs w:val="20"/>
        </w:rPr>
        <w:t xml:space="preserve">Программа специальных (коррекционных) образовательных учреждений </w:t>
      </w:r>
      <w:r w:rsidRPr="006D1296">
        <w:rPr>
          <w:rFonts w:ascii="Times New Roman" w:hAnsi="Times New Roman" w:cs="Times New Roman"/>
          <w:sz w:val="20"/>
          <w:szCs w:val="20"/>
          <w:lang w:val="en-US"/>
        </w:rPr>
        <w:t>VIII</w:t>
      </w:r>
      <w:r w:rsidRPr="006D1296">
        <w:rPr>
          <w:rFonts w:ascii="Times New Roman" w:hAnsi="Times New Roman" w:cs="Times New Roman"/>
          <w:sz w:val="20"/>
          <w:szCs w:val="20"/>
        </w:rPr>
        <w:t xml:space="preserve"> вида для 5-9 классов, под редакцией В.В. Воронковой по предмету « Сельскохозяйственный труд». Издательство М.: «Просвещение», 2008г. </w:t>
      </w:r>
    </w:p>
    <w:p w:rsidR="0019590F" w:rsidRPr="006D1296" w:rsidRDefault="0019590F" w:rsidP="006D1296">
      <w:pPr>
        <w:pStyle w:val="a3"/>
        <w:numPr>
          <w:ilvl w:val="0"/>
          <w:numId w:val="4"/>
        </w:numPr>
        <w:tabs>
          <w:tab w:val="clear" w:pos="720"/>
          <w:tab w:val="num" w:pos="0"/>
        </w:tabs>
        <w:spacing w:after="20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6D1296">
        <w:rPr>
          <w:rFonts w:ascii="Times New Roman" w:hAnsi="Times New Roman" w:cs="Times New Roman"/>
          <w:sz w:val="20"/>
          <w:szCs w:val="20"/>
        </w:rPr>
        <w:t xml:space="preserve">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 </w:t>
      </w:r>
    </w:p>
    <w:p w:rsidR="0019590F" w:rsidRPr="0042243C" w:rsidRDefault="0019590F" w:rsidP="006D1296">
      <w:pPr>
        <w:pStyle w:val="a3"/>
        <w:numPr>
          <w:ilvl w:val="0"/>
          <w:numId w:val="4"/>
        </w:numPr>
        <w:tabs>
          <w:tab w:val="clear" w:pos="720"/>
          <w:tab w:val="num" w:pos="0"/>
        </w:tabs>
        <w:spacing w:after="20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6D1296">
        <w:rPr>
          <w:rFonts w:ascii="Times New Roman" w:hAnsi="Times New Roman" w:cs="Times New Roman"/>
          <w:sz w:val="20"/>
          <w:szCs w:val="20"/>
        </w:rPr>
        <w:t xml:space="preserve">Учебный план по адаптированной программе для детей с умственной отсталостью в условиях общеобразовательных классов и </w:t>
      </w:r>
      <w:r w:rsidR="00E85E0D">
        <w:rPr>
          <w:rFonts w:ascii="Times New Roman" w:hAnsi="Times New Roman" w:cs="Times New Roman"/>
          <w:sz w:val="20"/>
          <w:szCs w:val="20"/>
        </w:rPr>
        <w:t xml:space="preserve">индивидуального обучения </w:t>
      </w:r>
      <w:r w:rsidRPr="006D1296">
        <w:rPr>
          <w:rFonts w:ascii="Times New Roman" w:hAnsi="Times New Roman" w:cs="Times New Roman"/>
          <w:sz w:val="20"/>
          <w:szCs w:val="20"/>
        </w:rPr>
        <w:t xml:space="preserve"> Муниципального автономного общеобразов</w:t>
      </w:r>
      <w:r w:rsidR="009B2924">
        <w:rPr>
          <w:rFonts w:ascii="Times New Roman" w:hAnsi="Times New Roman" w:cs="Times New Roman"/>
          <w:sz w:val="20"/>
          <w:szCs w:val="20"/>
        </w:rPr>
        <w:t xml:space="preserve">ательного учреждения  Вагайской </w:t>
      </w:r>
      <w:r w:rsidRPr="006D1296">
        <w:rPr>
          <w:rFonts w:ascii="Times New Roman" w:hAnsi="Times New Roman" w:cs="Times New Roman"/>
          <w:sz w:val="20"/>
          <w:szCs w:val="20"/>
        </w:rPr>
        <w:t xml:space="preserve"> средней общеобразовательной школы Вагайского района Тюменской области</w:t>
      </w:r>
      <w:r w:rsidR="009B2924">
        <w:rPr>
          <w:rFonts w:ascii="Times New Roman" w:hAnsi="Times New Roman" w:cs="Times New Roman"/>
          <w:sz w:val="20"/>
          <w:szCs w:val="20"/>
        </w:rPr>
        <w:t xml:space="preserve">. </w:t>
      </w:r>
      <w:r w:rsidRPr="0042243C">
        <w:rPr>
          <w:rFonts w:ascii="Times New Roman" w:hAnsi="Times New Roman" w:cs="Times New Roman"/>
          <w:sz w:val="20"/>
          <w:szCs w:val="20"/>
        </w:rPr>
        <w:t xml:space="preserve">При составлении программы учитывались возрастные и психофизические особенности учащихся, содержание программы отвечает принципам психолого-педагогического процесса и коррекционной направленности обучения и воспитания. </w:t>
      </w:r>
    </w:p>
    <w:p w:rsidR="0019590F" w:rsidRPr="0042243C" w:rsidRDefault="0019590F" w:rsidP="006D1296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Общие цели образования по предмету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12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             Программа составлена по направлению «сельскохозяйственный труд». Программа содержит оптимальный объем сельскохозяйственных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знаний и навыков, необходимых для работы в коллективных, фер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мерских и крестьянских подсобных хозяйствах. 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pacing w:val="-9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Цель –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допрофес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сиональная подготовка учащихся коррекционных школ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val="en-US" w:eastAsia="ru-RU"/>
        </w:rPr>
        <w:t>VIII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 вида,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повышение уровня познавательной активности обучающихся и развитие их способности к осознанной регуляции трудовой деятельности.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Основные задачи обучения сельскохозяйственному труду состоят в следующем: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 овладеть сельскохозяйственными знаниями, трудовыми умениями и навыками, достаточными для работы на производстве;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 скорректировать недостатки трудовой деятельности;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 воспитать положительное отношение к труду;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 содействовать физическому развитию, укреплению их здоровья.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pacing w:val="-9"/>
          <w:sz w:val="20"/>
          <w:szCs w:val="20"/>
          <w:lang w:eastAsia="ru-RU"/>
        </w:rPr>
      </w:pPr>
    </w:p>
    <w:p w:rsidR="0019590F" w:rsidRPr="0042243C" w:rsidRDefault="0019590F" w:rsidP="006D1296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Общая характеристика учебного предмета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При составлении программы были учтены принципы последо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вательности и преемственности обучения, а также сезонность по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левых работ. Преподавание базируется на знаниях, получаемых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учащимися на занятиях природоведения, естествознания и мате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матики.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          Продолжительность обучения составляет пять лет, с пятого по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девятый класс. Количество учебных часов  регламентируется учебным планом школы.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          В программу 5 класса входят работы по уборке урожая овощей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и заготовке кормов для кроликов. На занятиях по растениеводству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учащиеся знакомятся с биологическими и морфологическими осо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бенностями картофеля и гороха, агротехникой их возделывания.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На занятиях по животноводству овладевают приемами ухода за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кроликами.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         Программа 6 класса включает осенние сельскохозяйственные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работы, это обработка почвы, уборка картофеля, уход за ягодными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кустарниками, посадка чеснока. На занятиях по растениеводству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учащиеся знакомятся с основами овощеводства и полеводства, с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биологическими особенностями и технологией выращивания сто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ловых корнеплодов, репчатого лука, лука-севка. Также ребята узна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ют о свойствах и условиях хранения органических удобрений, спо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собах получения компоста. Присутствуют темы по уходу за курами,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утками, гусями и индейками.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          Программа 7 класса состоит из тем, раскрывающих особеннос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ти уборки корнеплодов, выращивания капусты и лука, обработки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ягодных кустарников. Есть темы, содержащие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lastRenderedPageBreak/>
        <w:t>элементарные тео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ретические сведения об овощеводстве на защищенном грунте, о пло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доводстве и семеноводстве. Приводятся данные по агрохимии —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свойства и применение основных минеральных удобрений. На занятиях по животноводству учащиеся знакомятся с правилами со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держания свиней.</w:t>
      </w:r>
    </w:p>
    <w:p w:rsidR="0019590F" w:rsidRPr="0042243C" w:rsidRDefault="0019590F" w:rsidP="006D12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           В 8 классе программа продолжает знакомить учащихся с осно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 xml:space="preserve">вами семеноводства и садоводства. Ребята узнают об овощеводстве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на открытом грунте. Тема «Животноводство» знакомит их с круп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ным рогатым скотом. Они осваивают приемы работы на молочно-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товарной ферме, это уборка помещений, кормление и доение коров,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уход за телятами.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           Программа 9 класса направлена на закрепление полученных ра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нее знаний и навыков.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Во всех классах с ребятами проводится инструктаж по технике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безопасности.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Предлагаемые темы не являются строго обязательными. Учи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  <w:t>тель вправе варьировать их по своему усмотрению исходя из воз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  <w:t xml:space="preserve">можностей учеников, местных почвенно-климатических условий,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специализации базового предприятия, если таковое имеется.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Допустимо варьировать и продолжительность занятий по той или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иной теме, объекты самостоятельных работ.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           Таким образом, программа не только способствует профориен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тации и социальной адаптации учащихся, не только развивает их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умственный и сенсомоторный потенциал и положительно влияет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на личностные свойства, но и открывает учителю широкий простор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для творчества, что обычно благотворно сказывается на качестве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обучения.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</w:p>
    <w:p w:rsidR="0019590F" w:rsidRPr="0042243C" w:rsidRDefault="0019590F" w:rsidP="00A06C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  <w:t>Место учебного предмета в учебном плане</w:t>
      </w:r>
    </w:p>
    <w:p w:rsidR="0019590F" w:rsidRPr="0042243C" w:rsidRDefault="0019590F" w:rsidP="00C261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2"/>
          <w:w w:val="107"/>
          <w:sz w:val="20"/>
          <w:szCs w:val="20"/>
          <w:lang w:eastAsia="ru-RU"/>
        </w:rPr>
        <w:t>Профессионально-трудовое обучение по направлению</w:t>
      </w:r>
      <w:r w:rsidRPr="0042243C"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  <w:t xml:space="preserve"> </w:t>
      </w:r>
      <w:r w:rsidRPr="0042243C">
        <w:rPr>
          <w:rFonts w:ascii="Times New Roman" w:hAnsi="Times New Roman" w:cs="Times New Roman"/>
          <w:spacing w:val="-2"/>
          <w:w w:val="107"/>
          <w:sz w:val="20"/>
          <w:szCs w:val="20"/>
          <w:lang w:eastAsia="ru-RU"/>
        </w:rPr>
        <w:t xml:space="preserve"> «сельскохозяйственный труд» изучается  учащимися с 5 по 9 класс. На его обучение отводится следующее количество часов: 5 класс- 6 часов в неделю, 6 класс- 8 часов в неделю, 7 класс- 10  часов в неделю, 8 класс-  12  часов в неделю, 9 класс – 14 часов в неделю.</w:t>
      </w:r>
    </w:p>
    <w:p w:rsidR="0019590F" w:rsidRPr="0042243C" w:rsidRDefault="0019590F" w:rsidP="00A06C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</w:p>
    <w:p w:rsidR="0019590F" w:rsidRPr="0042243C" w:rsidRDefault="0019590F" w:rsidP="00685899">
      <w:pPr>
        <w:pStyle w:val="a3"/>
        <w:widowControl w:val="0"/>
        <w:numPr>
          <w:ilvl w:val="0"/>
          <w:numId w:val="42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  <w:t>Основное содержание обучения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2"/>
          <w:w w:val="107"/>
          <w:sz w:val="20"/>
          <w:szCs w:val="20"/>
          <w:lang w:eastAsia="ru-RU"/>
        </w:rPr>
        <w:t>5 КЛАСС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Значение сельскохозяйственного труда в жизни людей. Виды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работ, продукция и оплата труда в ближайших коллективных и фер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мерских хозяйствах. Использование сельхозпродукции. Подсобное сельское хозяйство школы. Виды производимой в нем продукции и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ее использование.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686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Участие в сборе урожая </w:t>
      </w: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овощей и картофеля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Цель заготовки овощей и картофеля.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Значение своевременной уборки овощей и картофеля. Правила убор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ки овощей и картофеля. Правила безопасности при работе сель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хозинвентарем.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Умение. Уборка и сортировка овощей.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Сортировка выкопанных корнеплодов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свеклы и моркови, укладка их в штабель для дальнейшей обрезки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ботвы. Сортировка выкопанных клубней картофеля.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Уборка послеурожайных остатков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Цель уборки ботвы картофеля, поми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доров, остатков кочерыг капусты и других послеурожайных остат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ков с поля. Грабли: назначение, устройство, рабочая поза, техника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безопасности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Работа граблями.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Сбор ботвы картофеля и помидор граб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лями. Вынос ботвы на край поля. Выдергивание кочерыг капусты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из земли и складывание их на краю поля.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Заготовка веточного корма для кроликов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Виды деревьев и кустарников, ветки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которых могут служить кормом для кроликов. Выбор места для за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готовки веток.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Обломка веток, связывание их в пучки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 веники. Укладка веток в хранилище.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Виды работ.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Сбор оставшихся в почве клубней картофеля пос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ле боронования убранного картофельного поля.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Кролики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Кролики — домашние животные. Раз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ведение кроликов в домашних и школьных условиях. Продукция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кролиководства и ее значение. Породы кроликов, разводимых в ме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стных условиях.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Изображения кроликов разных пород.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Кролиководческая ферма.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Распознавание пород кроликов.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Определение пород кроликов.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Содержание кроликов зимой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lastRenderedPageBreak/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Кролики.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Устройство крольчатника в домаш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них и школьных условиях. Клетки для кроликов: устройство, рас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положение в крольчатнике. Клетки для самцов, самок и молодняка.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Подсобное помещение для хранения корма. Подготовки корма к по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треблению.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Проверка остекления окон, уплотнения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дверей, мелкий ремонт помещения. Заготовка лозы и веток на мет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ла и веники для ухода за кроликами.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Ручной инвентарь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для ухода за кроликами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Ручной инвентарь для ухода за кро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ликами: виды (скребки, мотыжки на коротких ручках, совки, лопа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ты, метла и веники), назначение, приемы работы. Ведро или тачка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для выноса или вывоза навоза.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Изготовление метел и веников из веток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 лозы для ухода за кроликами.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Уход за кроликами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Особенности ухода за кроликами во время зимнего содержания. Необходимость поддержания чистоты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 крольчатнике и клетках. Недопустимость сквозняков в крольчат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нике. Уход за взрослыми кроликами и молодняком разного возрас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та. Правила поведения школьников в крольчатнике.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Уход за кроликами.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Удаление навоза с поддонов. Чистка кле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ток от остатков корма. Чистка кормушек и поилок, смена воды.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Уборка всего помещения. Удаление навоза и остатков корма из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крольчатника.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Простейший ремонт ручного инвентаря. Чистка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клеток и кормушек. Чистка поилок. Чистка поддонов. Уборка кроль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чатника.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Уборка клеток и крольчатника.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"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Корма для кроликов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Корма для кроликов: виды (сено, ве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точный корм, зерно, морковь, кормовая свекла, картофель, кабачки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и тыквы), качество, подготовка, повышение питательности в про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цессе подготовки к скармливанию, хранение.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Умение. Распознавание зерновых кормов для кроликов.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Определение качества корма по внешнему виду.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Сравнение кормов по питательности.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Кормление кроликов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Кролики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Количество каждого вида корма, не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обходимого кроликам разных возрастов для нормального развития.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Кратность кормления кроликов. Режим кормления кроликов и его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соблюдение.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Составление графика кормления кро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ликов. Указание количества каждого вида корма для взрослых кро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ликов и молодняка. Взвешивание и отмеривание суточной нормы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каждого вида корма. Утренняя раздача кормов, не требующих спе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циальной подготовки. Подготовка корнеплодов к скармливанию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во время дневной раздачи (измельчение и смешивание с зерновым кормом). Раздача корма на ночь. Смена воды при каждом кормле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нии.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Подготовка семян гороха к посеву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Горох.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Всхожесть семян. Проверка семян на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всхожесть как необходимая подготовка к их посеву. Оборудование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для проверки всхожести семян. Условия, необходимые для прорас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тания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Отсчет 100 штук семян гороха. Подготовка влаж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ной камеры (чашки Петри). Размещение семян в камере. Поддер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жание оптимальной влажности в камере и наблюдение за прораста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нием семян гороха.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Зимний и ранневесенний уход за плодовыми деревьями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Плодовое дерево.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Вред, который наносят грызуны пло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довым деревьям. Меры в конце зимы и начале весны против грызу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нов плодовых деревьев.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lastRenderedPageBreak/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Отаптывание снега вокруг стволов пло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довых деревьев.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Уход за кроликами. Кормление кроликов.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Дневное кормление кроликов по принятому графику с опреде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лением объема кормов каждого вида по установленным в школе 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нормам.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"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>Картофель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Картофель.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Строение растения картофеля и клуб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ней. Состав клубня картофеля. Условия, необходимые для получе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ния хорошего урожая картофеля.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строения картофеля.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Определение верхушки и основания клубня.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Лабораторная работа.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Обнаружение крахмала в клубне карто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Подготовка клубней картофеля к посадке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Картофель.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Требования к клубням, предназначен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ным для посадки. Признаки здоровых и больных клубней. Призна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ки и размеры семенных клубней.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 xml:space="preserve">Отбор семенного картофеля. Выбраковка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больных клубней. Раскладка семенных клубней для проращивания.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686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90"/>
          <w:sz w:val="20"/>
          <w:szCs w:val="20"/>
          <w:lang w:eastAsia="ru-RU"/>
        </w:rPr>
        <w:t xml:space="preserve">Выращивание гороха </w:t>
      </w:r>
      <w:r w:rsidRPr="0042243C">
        <w:rPr>
          <w:rFonts w:ascii="Times New Roman" w:hAnsi="Times New Roman" w:cs="Times New Roman"/>
          <w:b/>
          <w:bCs/>
          <w:spacing w:val="-9"/>
          <w:w w:val="90"/>
          <w:sz w:val="20"/>
          <w:szCs w:val="20"/>
          <w:lang w:eastAsia="ru-RU"/>
        </w:rPr>
        <w:t>Объект работы. Горох.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Строение растения гороха. Условия, необходимые для получения хорошего урожая гороха. Подготовка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почвы под посев гороха, сроки посева. Уход за растениями.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Разметка рядов для посева. Выращивание гороха.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Разметка рядков для посева гороха с по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мощью веревки и колышков. Углубление рядов по разметке. Рас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кладка семян гороха и заделка. Рыхление почвы при появлении всхо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дов. Расстановка опор. Сбор зеленого горошка.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6"/>
          <w:sz w:val="20"/>
          <w:szCs w:val="20"/>
          <w:lang w:eastAsia="ru-RU"/>
        </w:rPr>
        <w:t>Посадка картофеля и уход за ним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Картофель.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Условия для выращивания доброка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чественных клубней. Сроки посадки картофеля. Способы посадки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картофеля (ширина междурядий и расстояние в рядках). Уход за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посадками. Борьба с колорадским жуком.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Выращивание картофеля.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По выбору. Разметка рядков по веревке,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выкопка лунок лопатами, раскладка клубней и их заделка или по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садка клубней под плуг. Рыхление почвы после всходов картофеля.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Окучивание.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Уход за кроликами. Заготовка зеленой травы для кроликов. Кормление кроликов. Уход за посадками картофеля и го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6"/>
          <w:sz w:val="20"/>
          <w:szCs w:val="20"/>
          <w:lang w:eastAsia="ru-RU"/>
        </w:rPr>
        <w:t>роха.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Разметка лунок для посадки картофеля.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  <w:t>6 КЛАСС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Анализ результатов обучения за 5 класс. Задачи обучения в пред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стоящем учебном году. Охрана труда. Спецодежда.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6"/>
          <w:sz w:val="20"/>
          <w:szCs w:val="20"/>
          <w:lang w:eastAsia="ru-RU"/>
        </w:rPr>
        <w:t>Уборка картофеля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Картофель.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Сроки уборки картофеля. Правила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выкопки клубней без повреждений.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Выкопка клубней картофеля. Сбор клуб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ней и их просушка. Закладка клубней на хранение в тару.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"/>
          <w:w w:val="96"/>
          <w:sz w:val="20"/>
          <w:szCs w:val="20"/>
          <w:lang w:eastAsia="ru-RU"/>
        </w:rPr>
        <w:t>Почва и ее обработка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Почва.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Общее представление о почве и па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хотном слое. Значение почвы для выращивания растений. Удобре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ние почвы. Обработка почвы с помощью лопаты. Правила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lastRenderedPageBreak/>
        <w:t>вскапы-вание почвы лопатой. Требования к качеству вскапывания.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Умение. Работа лопатой.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Выбор лопаты. Осмотр участка и опре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деление направления борозд. Прокладывание первой борозды. Со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блюдение глубины вскапывания и слитности борозд.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8"/>
          <w:sz w:val="20"/>
          <w:szCs w:val="20"/>
          <w:lang w:eastAsia="ru-RU"/>
        </w:rPr>
        <w:t xml:space="preserve">Подготовка почвы </w:t>
      </w:r>
      <w:r w:rsidRPr="0042243C">
        <w:rPr>
          <w:rFonts w:ascii="Times New Roman" w:hAnsi="Times New Roman" w:cs="Times New Roman"/>
          <w:spacing w:val="-1"/>
          <w:w w:val="98"/>
          <w:sz w:val="20"/>
          <w:szCs w:val="20"/>
          <w:lang w:eastAsia="ru-RU"/>
        </w:rPr>
        <w:t>под посадку чеснока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Чеснок.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Требования к обработке почвы под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чеснок.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Разметка участка или гряд под чеснок.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Вскапывание участка. Рыхление и выравнивание участка граблями.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>Осенний уход за ягодными кустарниками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Ягодный кустарник.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Ягодные кустарники, распространен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  <w:t>ные в местных условиях. Необходимость обработки почвы при ухо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де за ягодными кустарниками. Правила вскапывания почвы вокруг ягодных кустарников, глубина вскапывания.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Вскапывание почвы вокруг ягодных ку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старников лопатой.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5"/>
          <w:sz w:val="20"/>
          <w:szCs w:val="20"/>
          <w:lang w:eastAsia="ru-RU"/>
        </w:rPr>
        <w:t>Посадка чеснока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Чеснок.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Сроки посадки чеснока. Подготов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ка посадочного материала. Способы посадки, глубина заделки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чеснока.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Выращивание чеснока.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Разметка рядков с помощью веревки 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колышков. Посадка чеснока в рядки.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Уборка овощей и картофеля. Обработка почвы с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помощью ручного инвентаря.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Обработка почвы с помощью лопаты.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6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Домашняя птица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Виды домашней птицы: куры, гуси,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утки, индейки. Птица, преимущественно разводимая в местных ус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ловиях. Содержание птицы в коллективных, фермерских и индиви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дуальных хозяйствах.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Изображения домашних птиц разных по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8"/>
          <w:sz w:val="20"/>
          <w:szCs w:val="20"/>
          <w:lang w:eastAsia="ru-RU"/>
        </w:rPr>
        <w:t>род.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Птицеферма или фермерское хозяйство.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Содержание </w:t>
      </w: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домашней птицы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Домашняя птица.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Помещение для содержания птицы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в школьном или фермерском хозяйстве. Оборудование птичника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 зависимости от вида птицы. Уход за птичником. Содержание пти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цы с вольным и ограниченным выгулом. Безвыгульное содержа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ние птицы.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Выпуск птицы на выгульный двор. Сме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на воды в поилках. Чистка птичника и выгульного двора.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Органические удобрения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Органическое удобрение.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Общее представление об удобрениях.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Виды органических удобрений. Виды навоза. Значение органичес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 xml:space="preserve">ких удобрений для удобрения почвы и получения высоких урожаев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растений.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Разные органические удобрения.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вида органического удобрения.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Определение видов навоза.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82"/>
          <w:sz w:val="20"/>
          <w:szCs w:val="20"/>
          <w:lang w:eastAsia="ru-RU"/>
        </w:rPr>
        <w:t>Заготовка навоза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Органическое удобрение.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Правила хранения навоза. Хранение птичьего помета. Получение компоста. Компосты из птичьего по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мета. Устройство навозохранилища.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9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Вывоз навоза из помещения, укладка в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штабель. Закладка компоста. Сбор куриного помета в чистом виде 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укладка его под навес для последующего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lastRenderedPageBreak/>
        <w:t>использования в качестве жидкой подкормки растений.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Уборка крольчатника и птичника. Заготовка на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воза и компоста.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Закладка компоста.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"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w w:val="87"/>
          <w:sz w:val="20"/>
          <w:szCs w:val="20"/>
          <w:lang w:eastAsia="ru-RU"/>
        </w:rPr>
        <w:t>Овцы и козы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Домашние животные.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Теоретические сведения. Овцы и козы в крестьянских хозяй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ствах. Местные породы овец и коз. Козы, разводимые для получе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ния молока, и козы, разводимые для получения пуха. Разница меж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ду ними.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Изображения овец и коз различных пород.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Наблюдение.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Поведение овец и коз.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разнопродуктивных коз.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Упражнение. Определение продуктивных коз.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Содержание овец и коз зимой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Домашние животные.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Скотный двор в крестьянском хозяй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стве. Обязательное наличие выгульного двора. Содержание овец и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коз на соломенных подстилках. Удаление соломистого навоза со скотного двора после перевода овец и коз на летнее содержание.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Устройство кормушек на выгульном дворе.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Уход за овцой и козой.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Очистка кормушек от остатков корма.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Развешивание пучков веток с сухими листьями на выгульном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дворе для коз.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Корм для овец и коз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Сено из степных трав и разнотравья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как наиболее предпочтительный корм для овец и коз. Зерновые кор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ма для овец и коз. Сочные корма для овец и коз (тыква, кабачки,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свекла, морковь). Нормы кормления взрослых овец, и коз, и ягнят,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и козлят.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Образцы степного сена и сена с заболочен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ного луга.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6"/>
          <w:sz w:val="20"/>
          <w:szCs w:val="20"/>
          <w:lang w:eastAsia="ru-RU"/>
        </w:rPr>
        <w:t>Овощные культуры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Общее представление об овощах и овощных культурах. Группы и характеристика овощных культур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(корнеплоды, капустные и луковичные овощные культуры, плодо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вые и зеленные овощные культуры). Необходимость потребления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разнообразных овощей.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Изображение овощей и растений в полном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развитии.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Распознавание овощей.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Классификация овощных культур.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87"/>
          <w:sz w:val="20"/>
          <w:szCs w:val="20"/>
          <w:lang w:eastAsia="ru-RU"/>
        </w:rPr>
        <w:t>Основные полевые культуры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Пшеница, подсолнечник, сахарная свекла.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Культуры, относящиеся к полевым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(пшеница и другие зерновые, подсолнечник, сахарная свекла). Про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дукция из полевых культур, ее значение. Полевые культуры, выра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щиваемые в местных условиях. Подробное ознакомление с основ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ными полевыми культурами, распространенными в местных усло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виях: строение растений, особенности продуктивных частей,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использование. Кормовые культуры и кормовые травы, выращива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емые в местных условиях.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Зерна разных зерновых культур (кукуру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зы, пшеницы, овса, гречихи и др.), а также кормовых корнеплодов и кормовых бахчевых культур.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Умение. Распознавание вида полевой культуры.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Определение полевых культур по продуктивным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частям и внешнему виду.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>Столовые корнеплоды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Морковь и свекла — столовые корне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плоды. Морковь и свекла — двулетние растения. Строение растений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моркови и свеклы первого и второго года жизни. Строение их кор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неплодов. Стандартные размеры корнеплодов моркови и свеклы.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lastRenderedPageBreak/>
        <w:t>Умение. Распознавание стандартного столового корнеплода.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Определение стандартных столовых корнеплодов.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Виды работ.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 выбору. Уборка птичника или уход за плодовы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ми деревьями.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Разбор смеси семян полевых и овощных культур.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6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Выращивание семян лука и столовых корнеплодов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Выбор луковиц и корнеплодов мор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кови и свеклы для высадки на семенном участке. Выбор места для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семенного участка. Подращивание корнеплодов моркови и свеклы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 теплице или в комнатных условиях (при необходимости). Подго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товка почвы. Уход за высадками корнеплодов и лука.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Отбор корнеплодов моркови и свеклы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для посадки. Подготовка горшков больших размеров, насыпка в них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почвы, смешанной с перегноем. Посадка в горшки корнеплодов 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установка их на светлое и теплое место. Вскапывание почвы на се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менном участке, удобрение перегноем. Выкопка лунок, внесение в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них перегноя. Высадка в лунки подращенных корнеплодов, когда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наступит устойчивая теплая погода. Посадка лука на семена. Полив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растений и рыхление почвы.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Выращивание столовых корнеплодов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Объект работы. 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Подготовка почвы под столовые кор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неплоды. Сроки и способы посева. Уход за растениями (прополка,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прореживание, рыхление междурядий).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Разметка участка согласно способу посева. Выращива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ние моркови и свеклы.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Подготовка почвы с помощью ручных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орудий труда. Разметка борозд. Углубление борозд по размеченным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линиям. Раскладка семян моркови и свеклы в посевные рядки. За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делка семян. Прополка в рядках после всходов. Рыхление междуря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дий. Прореживание растений.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82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91"/>
          <w:sz w:val="20"/>
          <w:szCs w:val="20"/>
          <w:lang w:eastAsia="ru-RU"/>
        </w:rPr>
        <w:t xml:space="preserve">Выращивание репчатого лука и лука-севка </w:t>
      </w:r>
      <w:r w:rsidRPr="0042243C">
        <w:rPr>
          <w:rFonts w:ascii="Times New Roman" w:hAnsi="Times New Roman" w:cs="Times New Roman"/>
          <w:b/>
          <w:bCs/>
          <w:spacing w:val="-7"/>
          <w:w w:val="91"/>
          <w:sz w:val="20"/>
          <w:szCs w:val="20"/>
          <w:lang w:eastAsia="ru-RU"/>
        </w:rPr>
        <w:t>- Объект работы. 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Особенности роста и развития расте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ний лука. Виды лука. Условия хранения лука-севка для получения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качественного урожая. Лук однолетний. Получение репчатого лука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 помощью рассады. Подготовка лука-севка к посадке. Способы по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садки лука-севка. Способы посева лука-чернушки. Уход за посад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кой и посевом лука.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вида лука. Выращивание лука.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Подготовка почвы и разметка гряд для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посадки и посева лука. Замачивание лука-севка. Посадка лука-сев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 ка в гряды по разметке. Посев лука-чернушки. Прополка в рядках и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междурядиях. Полив (по необходимости).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Посадка картофеля. Посев гороха. Вскапывание почвы вокруг ягодных кустарников.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1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Разметка рядков под посев столовой моркови и свеклы, посев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  <w:t>7 КЛАСС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Оценка результатов обучений за 6 класс. План работы в 7 клас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  <w:t>се. Охрана труда. Спецодежда.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>Уборка лука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Признаки созревания лука. Сроки убор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ки. Способы хранения репчатого лука и лука-севка. Просушка лука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перед закладкой на хранение. Признаки полной просушки луковиц.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Выборка лука из рядов, раскладка для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просушки. Проверка степени просушки. Отбор лука-толстошея для первоочередного использования.</w:t>
      </w:r>
    </w:p>
    <w:p w:rsidR="0019590F" w:rsidRPr="0042243C" w:rsidRDefault="0019590F" w:rsidP="00A63967">
      <w:pPr>
        <w:widowControl w:val="0"/>
        <w:shd w:val="clear" w:color="auto" w:fill="FFFFFF"/>
        <w:tabs>
          <w:tab w:val="left" w:pos="7088"/>
        </w:tabs>
        <w:autoSpaceDE w:val="0"/>
        <w:autoSpaceDN w:val="0"/>
        <w:adjustRightInd w:val="0"/>
        <w:spacing w:after="0" w:line="240" w:lineRule="auto"/>
        <w:ind w:right="2208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Уборка стеблей с семенами моркови и свеклы и семенных             головок лука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3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Признаки созревания семенных зон-,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тиков у моркови и соплодий свеклы. Сроки уборки моркови и свек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лы. Дозревание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Срезка стеблей моркови у основания. Срезка стеблей свеклы у основания. Размещение срезанных стеб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лей для просушки и дозревания семян. </w:t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Срезка семенных головок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лука и укладка на просушку.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8"/>
          <w:sz w:val="20"/>
          <w:szCs w:val="20"/>
          <w:lang w:eastAsia="ru-RU"/>
        </w:rPr>
        <w:t>Уборка столовых корнеплодов и учет урожая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Сроки уборки столовых корнеплодов.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Правила подкапывания корнеплодов. Способы учета урожая и уро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жайности. Правила обрезки ботвы. Хранение корнеплодов. Сорти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ровка корнеплодов. Признаки нестандартной продукции.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Хранение овощей.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Подкапывание корнеплодов моркови 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уборка из рядков. Складывание в кучу ботвой в одну сторону. Уборка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корнеплодов свеклы из рядков, складывание свеклы в кучу ботвой 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в одну сторону. Обрезка ботвы у столовых корнеплодов. Закладка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их на хранение. Уборка и скармливание ботвы животным. Учет уро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жая в корзинах и ведрах. Определение массы столовых корнепло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дов в одном ведре и в одной корзине. Подсчет общей массы урожая и расчет урожайности. Сортировка корнеплодов. Отбор нестандар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  <w:t>тной продукции.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Ягодные кустарники и уход за ними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Ягодный кустарник.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3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Смородина, крыжовник, малина как ягодные кустарники. Другие виды ягодных кустарников, распрос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>траненные в местных условиях. Виды смородины (черная, крас</w:t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softHyphen/>
        <w:t xml:space="preserve">ная, золотистая). Строение ягодного кустарника и особенности </w:t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>плодоношения. Уход за ягодным кустарником. Болезни и вреди</w:t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тели смородины, крыжовника и малины. Распознавание этих вре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дителей.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Обрезка засохших ветвей смородины и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отплодоносивших стеблей малины. Удаление обрезанных стеблей из сада. Внесение органических удобрений под кустарники. Вска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пывание почвы вокруг кустарников.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8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t xml:space="preserve">Виды работ.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По выбору. Уборка картофеля, осенняя перекопка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почвы, заготовка веточного корма или закладка картофеля на хра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Определение репчатого лука, пригодного и непригодного к дли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тельному хранению или отбор нестандартных корнеплодов морко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ви и свеклы.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Заготовка почвы для теплицы и парника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Теплица и 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Состав земляной смеси для парников и теплиц (дерновая или огородная земля, перегной и торф). Соотно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шения частей земляной смеси, используемой для разных целей. Хра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нение составных частей земляной смеси. Время заготовки смеси.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Составление земляной смеси.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Заготовка дерновой почвы и доставки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ее к месту хранения. Укладка дерновой земли под навес. Заготовка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перегноя на месте старого навозохранилища и доставка к месту хра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нения. Доставка торфа. Размещение нужного количества почвы,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перегноя и торфа под стеллажами теплицы.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Подготовка парника к зиме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Значение парника для выращивания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рассады овощных культур. Почвенный грунт в парнике: состав, даль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нейшее использование. Необходимость выемки грунта из парника.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Работа в парнике.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Выемка парникового грунта лопатами, погрузка на транспортное средство, вывоз и укладка в штабель.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>Свиноферма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Свинья как домашнее животное. Раз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ведение свиней в коллективных и фермерских хозяйствах. Требо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вания к свинарнику. Виды свиней: хряки, свиноматки, поросята-со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суны, поросята-отъемыши, откормочные. Особенности внешнего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строения свиньи. Содержание свиней в коллективных хозяйствах: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(оборудование свинарников станками для индивидуального и груп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пового содержания различных видов свиней, кормушки с механи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ческой подачей корма, поилки, щелевые полы). Содержание свиней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 индивидуальном и фермерском хозяйствах. Оборудование школь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ной свиноводческой фермы.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Коллективное хозяйство, фермерское или кресть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янское подсобное хозяйство. Свиноферма или свинарник.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Наблюдение.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Поведение свиней.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lastRenderedPageBreak/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вида свиньи.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Определение вида свиньи.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Содержание свиней на школьной свиноферме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2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Виды свиней, содержащихся на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школьной свиноферме. Устройство станка для содержания свиньи.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Помещение для приготовления кормов и его оборудование. Летний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лагерь для свиней.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Уход за свиньей.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Уборка летнего лагеря для свиней. Очи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стка территории, уборка кормушек под навес. Простейший ремонт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ограждения и навеса.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Корма для свиней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Виды корма для свиней (зерновой,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сочный, зеленый, отходы технических производств, животного про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исхождения). Витаминные и минеральные подкормки. Основные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зерновые корма (кукуруза, ячмень; овес для поросят). Сочные кор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ма (кормовая свекла, морковь, кормовые бахчевые). Зеленый корм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(свежая зелень). Отходы технических производств (жом, барда,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жмых, отруби и др.). Корма животного происхождения (мясная и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мясокостная мука), молоко и продукты его переработки (обрат, сы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воротка, пахта). Комбинированные корма. Пищевые отходы. Пита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тельные вещества в корме.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Различные виды корма.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вида корма для свиньи.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Сравнение кормов по питательности. Классифи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кация кормов.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Кормление откормочных свиней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Норма и рацион кормления свиньи.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Зависимость нормы и рациона кормления от групповой принадлеж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ности и возраста свиньи. Норма и рацион кормления откормочной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свиньи. Кратность кормления. Подготовка кормов к скармливанию.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Пищевые отходы как основной вид корма для свиней на школьной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свиноферме. Правила скармливания пищевых отходов свиньям.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Наблюдение.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Поглощение корма свиньями.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Подсчет количества зерна и сочных кормов для суточ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ного кормления группы откормочных свиней.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Мойка и измельчение свеклы или тык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вы. Закладка зерна и измельченных сочных кормов в бак или чан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для варки. Добавка травяной муки или измельченного клеверного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сена, а также мела и соли по норме в остывшую, но еще теплую кор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мовую массу. Проверка температуры влажного корма. Раздача ос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  <w:t xml:space="preserve">тывшей кормовой массы. Закладка новой порции корма для варки.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Раздача свежих пищевых отходов в промежутках, когда овощезерновая смесь варится и остывает.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Уборка свинарника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Оптимальная температура и влаж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ность воздуха в свинарнике. Необходимость поддерживания чисто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ты в свинарнике (станках и проходах), а также в помещении для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приготовления кормов. Инвентарь для уборки. Правила безопасной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работы.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Чистка кормушек, удаление навоза из станков. Удаление навоза из проходов, вывоз его за пределы сви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нарника. Раскладка чистой подстилки в станках. Мойка бака или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чана для варки кормовой смеси. Чистка посуды для раздачи корма. Уборка помещения для приготовления кормов.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Виды работ.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Подготовка кормов к скармливанию свиньям. Раз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дача кормов. Уборка свинарника.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Подсчет массы зернового и сочного корма для указанного учи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телем числа откормочных свиней согласно принятому в школе ра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циону их кормления. Отмеривание подсчитанного количества кор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мов для закладки на запаривание или варку.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686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w w:val="98"/>
          <w:sz w:val="20"/>
          <w:szCs w:val="20"/>
          <w:lang w:eastAsia="ru-RU"/>
        </w:rPr>
        <w:t>Минеральные удобрения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Минеральное удобрение.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Виды удобрения (минеральное и орга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ническое). Виды минерального удобрения. Элементы питания рас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тений, содержащиеся в минеральных удобрениях. Наиболее распро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страненные азотные, фосфорные и калийные удобрения. Комплек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 xml:space="preserve">сные минеральные удобрения (аммофос, нитрофоска, аммофоска и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др.). Преимущество комплексных минеральных удобрений. Раство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римость минеральных удобрений в воде. Цвет удобрений. Хране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ние удобрений. Смешивание минеральных удобрений с органичес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кими. Правила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lastRenderedPageBreak/>
        <w:t>внесения минеральных удобрений в почву.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Распознавание вида минерального удобрения.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Упражнение. Определение вида минерального удобрения.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Кормление свиноматки и уход за ней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Свинья.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Виды свиноматки (холостая, супорос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ная и подсосная). Нормы и рационы кормления свиноматки. Содержание свиноматки в индивидуальном станке. Особенности кормле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ния свиноматки. Уход за свиноматкой накануне опороса и сразу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после него.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Уборка станка, смена подстилки. Под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готовка и раздача кормов, обильная подстилка перед опоросом. Об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работка сосков свиньи перед первым кормлением поросят.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7"/>
          <w:sz w:val="20"/>
          <w:szCs w:val="20"/>
          <w:lang w:eastAsia="ru-RU"/>
        </w:rPr>
        <w:t>Основные плодовые деревья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Плодовые деревья.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Яблоня, груша, слива, вишня — основ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ные плодовые деревья средней полосы России. Строение плодового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дерева. Рост, развитие и плодоношение основных плодовых деревь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ев. Косточковые и семечковые плодовые деревья, разница в их раз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множении. Сорта плодовых деревьев. Выращивание саженца пло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дового дерева. Плодовые и листовые почки на плодовом дереве.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Характер кроны и цвет коры плодового дерева.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Безлистный сад плодовых деревьев (яблонь, груш,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слив, вишен).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Распознавание вида плодового дерева, плодовой и лис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  <w:t>товой почки.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Наблюдение.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Появление листьев и цветков на срезанных веточ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ках вишни, размещенных в теплом и светлом месте.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Упражнения.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Определение плодового дерева по характеру кро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ны и цвету коры. Определение плодовой и листовой почки.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Заготовка навоза для парника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Навоз как биотопливо для парника.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Конский навоз как лучший вид биотоплива. Подготовка других ви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дов навоза для использования в качестве биотоплива. Правила ук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  <w:t>ладки навоза, приемы разогревания.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Выбор места для укладки навоза в шта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бель. Подвоз навоза к месту укладки. Прослойка жидкого навоза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соломой. Укрытие верхнего слоя соломой во избежание промерза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ния штабеля. Перебивка навоза для разогревания перед закладкой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 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Капуста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Пищевая ценность капусты. Особен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ности капусты как двулетнего растения. Строение растения капус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ты первого и второго года жизни. Капуста ранних, средних и поздних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сортов. Наиболее распространенные современные сорта ранней,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средней и поздней капусты. Сорта капусты, пригодные для потреб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ления в свежем виде, квашения и зимнего хранения кочанов. Плот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ность кочанов ранней, средней и поздней капусты. Рассадный и без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рассадный способ выращивания капусты.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Кочан поздней капусты. Кочерыга с почка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ми, из которых развиваются цветоносные стебли.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Набивка парника навозом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Глубина набивки котлована парника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навозом. Правила укладки навоза.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Подвоз навоза к парнику, укладка в кот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лован. Добавка навоза после осаждения. Укрытие парника пленоч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ными рамами. Наблюдение за температурой навоза и началом «го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рения».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87"/>
          <w:sz w:val="20"/>
          <w:szCs w:val="20"/>
          <w:lang w:eastAsia="ru-RU"/>
        </w:rPr>
        <w:t>Посев семян капусты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Сроки посева семян капусты ранних,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средних и поздних сортов. Целесообразность выращивания в школь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ных условиях ранней и поздней капусты.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Разметка маркером. Выращивание капусты.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Подготовка земляной смеси. Заполнение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посевных ящиков земляной смесью. Полив земляной смеси слабым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раствором марганца. Выравнивание почвы в ящике после просуш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ки. Разметка посевных рядков с помощью маркера. Раскладка и за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делка семян в рядках. Полив посева теплой водой, укрытие пленкой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и установка ящиков в теплое место. Наблюдение за всходами.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Подготовка парника под рассаду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Состав земляной смеси для выращи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вания рассады капусты. Глубина насыпки грунта в парник.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lastRenderedPageBreak/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Смешивание дерновой земли с Перегно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ем и торфом. Подвоз смеси к парнику. Насыпка земляной смеси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поверх навоза глубиной не менее 18 см. Укрытие парника рамами.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Выращивание рассады капусты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Условия для выращивания здоровой рассады капусты. Заболевание рассады в парнике черной ножкой и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меры предупреждения этого заболевания. Закалка сеянцев расса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ды. Признаки готовности сеянцев к пикировке. Правила пикиров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ки. Уход за рассадой в парнике.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Пикировка рассады.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21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Снижение температуры в помещении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после появления всходов капусты (вынос ящиков в прохладное свет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лое место). Умеренный полив. Подготовка парника к пикировке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рассады: полив, маркировка. Пикировка рассады. Полив и притенение. Подкормка рассады раствором минеральных удобрений. Про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ветривание парника. Снятие укрытий в теплую погоду.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20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2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w w:val="85"/>
          <w:sz w:val="20"/>
          <w:szCs w:val="20"/>
          <w:lang w:eastAsia="ru-RU"/>
        </w:rPr>
        <w:t>Зеленные овощи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11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Виды зеленных овощей (салат, шпи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нат, петрушка, укроп). Виды салата (листовой, кочанный, листовая горчица, кресс-салат и др.). Достоинство зеленных овощей (раннее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получение витаминной продукции). Внешнее строение и особенно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сти зеленных овощей.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Наглядные пособия.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Семена зеленных овощей. Изображения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растений в фазе снятия продукции.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Выращивание овощей и редиса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Подготовка почвы под зеленные куль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  <w:t>туры. Сроки посева редиса, салата, петрушки, укропа. Рассадный спо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соб выращивания салата кочанного. Способы посева салата, укропа, петрушки, редиса. Сорта редиса. Маркеры для разметки рядков.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Выращивание редиса, салата, петрушки, укропа.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Разбивка гряд для выращивания зелен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ных овощей и редиса. Разметка рядков под посев укропа, салата,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петрушки. Разметка гряд зубовым маркером для посева редиса. По- ,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сев семян укропа, петрушки и салата в рядки. Раскладка семян ре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диса в лунки, сделанные зубовым маркером. Заделка семян. Полив. Прополка в рядках и междурядиях. Сбор урожая.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Высадка капусты в открытый грунт и уход за ней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0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Сроки высадки рассады капусты в от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крытый грунт. Способы посадки рассады ранних и поздних сортов.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Требования капусты к плодородию почвы и ее обработке. Вредите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ли и болезни капусты и меры борьбы с ними.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Внесение навоза в почву перед вспаш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кой под капусту. Выравнивание поверхности почвы после вспаш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ки. Разметка маркером мест посадки рассады в продольном и по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перечном направлении. Выкопка лунок на пересечении маркерных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линий. Внесение в лунки перегноя, смешанного с минеральными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удобрениями. Полив лунок. Вынос рассады из парника, посадка ее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на почву в лунки и полив. Полив, подкормка рассады, рыхление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почвы.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6"/>
          <w:sz w:val="20"/>
          <w:szCs w:val="20"/>
          <w:lang w:eastAsia="ru-RU"/>
        </w:rPr>
        <w:t>Выращивание редиса для получения семян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Получение семян редиса в год посева.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Выращивание редиса специально для семенников. Подбор сорта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редиса для получения семян. Приемы получения крупных корне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плодов редиса для использования в качестве семенников.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Внесение перегноя в гряду, перемеши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вание и выравнивание поверхности почвы. Разметка мест посадки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семян маркером с увеличенным расстоянием между зубьями. Рас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кладка семян в лунки по одному семени. Заделка семян. Система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тический полив. Подготовка почвы для пересадки редиса, внесение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перегноя. Отбор самых крупных корнеплодов с мощной розеткой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листьев. Осторожное выкапывание корнеплодов, осмотр их, удале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ние корня примерно наполовину, обрезка листьев с сохранением в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середине розетки. Выкопка лунок на подготовленной гряде, пере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садка корнеплодов в лунки, полив. Систематический полив и на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блюдение за образованием цветоносных стеблей, а также семенных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стручков. В начале созревания стручков укрытие растений мелкой сеткой или расстановка пугал против птиц.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Вскапывание почвы лопатой. Посадка картофе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ля. Уход за свиньями.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Разделка и разметка гряды, посев укропа или другой зеленной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культуры.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  <w:lastRenderedPageBreak/>
        <w:t>8 КЛАСС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Подведение итогов обучения в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val="en-US" w:eastAsia="ru-RU"/>
        </w:rPr>
        <w:t>VII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 классе. Задачи на предстоя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щий учебный год. Краткое содержание работы в первой четверти.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Охрана и труд. Спецодежда.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31"/>
          <w:w w:val="102"/>
          <w:sz w:val="20"/>
          <w:szCs w:val="20"/>
          <w:lang w:eastAsia="ru-RU"/>
        </w:rPr>
        <w:t>Овощеводство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8"/>
          <w:sz w:val="20"/>
          <w:szCs w:val="20"/>
          <w:lang w:eastAsia="ru-RU"/>
        </w:rPr>
        <w:t>Уборка семенников редиса и укропа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Сроки уборки семенников. Дозрева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ние семян. Условия их хранения.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Срезка засохших стеблей редиса и укро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па под корень. Подвешивание пучков стеблей в проветриваемом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помещении. Обмолот и очистка семян зимой.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Уборка капусты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Сроки уборки капусты ранних и по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здних сортов. Причины разрыва кочана на корню и влияние этого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явления на его сохранность. Способы уборки капусты. Переработка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капусты и зимнее хранение кочанов.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Уборка кочанов, удаление верхних лис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тьев. Отбор кочанов на первоочередное потребление и переработку.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Отбор на корню кочанов для зимнего хранения, удаление из почвы вместе с корнями, подвешивание за кочерыгу в хранилище.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34"/>
          <w:w w:val="99"/>
          <w:sz w:val="20"/>
          <w:szCs w:val="20"/>
          <w:lang w:eastAsia="ru-RU"/>
        </w:rPr>
        <w:t xml:space="preserve">Садоводство </w:t>
      </w: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Малина и смородина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Ягодный кустарник.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Продолжительность жизни и урожай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ность ягодного кустарника. Влияние плодородия почвы и погоды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на урожай ягод. Размножение смородины отводками и черенками.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Размножение малины корневыми отпрысками. Выращивание поса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дочного материала смородины из черенков. Сроки заготовки черен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ков. Сроки и способы посадки малины и смородины.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Выращивание малины и смородины.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Подготовка почвы под посадку малины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(вскапывание почвы, внесение удобрений). Разметка линий рядов. Выкапывание канавки по линии ряда. Выкапывания корневых от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прысков малины на старых посадках или подвоз сортовых, заранее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купленных. Установка стеблей в канавку, расправка корней, засып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ка почвой, уплотнение. Подготовка почвы под посадку черенков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смородины (внесение перегноя или компоста, глубокое вскапыва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ние почвы).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"/>
          <w:w w:val="98"/>
          <w:sz w:val="20"/>
          <w:szCs w:val="20"/>
          <w:lang w:eastAsia="ru-RU"/>
        </w:rPr>
        <w:t>Осенний уход за плодовыми деревьями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Плодовое дерево.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Высокорослые и карликовые плодо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вые деревья: виды, их распространение в местных условиях. Поня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тие о приствольном круге плодового дерева. Осенние меры борьбы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 вредителями плодового сада. Правила перекопки приствольного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круга и внесения в него удобрения.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Вырезка сухих ветвей. Удаление отмер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шей коры, сбор ее на подстилку, сжигание. Сбор зимних гнезд вре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дителей. Выкопка канавки по периметру приствольного круга, вне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сение минеральных удобрений в нее по норме. Перекопка при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ствольных кругов у плодовых деревьев с радиальным направлением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борозд. Осенний влагозарядковый полив плодового сада (по необ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ходимости).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Виды работ.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По выбору. Уборка овощей и картофеля, заготовка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перегноя, торфа и дерновой земли, подготовка парникового хозяй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ства к зиме или осенний уход за ягодными кустарниками.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863D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По выбору. Посадка малины с предварительной разметкой ря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дов или перекопка приствольного круга плодового дерева.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spacing w:val="25"/>
          <w:sz w:val="20"/>
          <w:szCs w:val="20"/>
          <w:lang w:eastAsia="ru-RU"/>
        </w:rPr>
        <w:t xml:space="preserve">Животноводство </w:t>
      </w: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Крупный рогатый скот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Виды крупного рогатого скота (коро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вы, быки-производители, молодняк разного возраста). Раздельное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содержание разных видов крупного рогатого скота. Внешнее строе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ние коровы и некоторые особенности крупного рогатого скота.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Изображение всех видов крупного рогато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го скота.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Животноводческая ферма.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Распознавание статей коровы.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Определение основных статей коровы.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Молочно-товарная ферма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lastRenderedPageBreak/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Коровник как основное помещение молочно-товарной фермы. Оборудование коровника на школьной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ферме. Ознакомление с оборудованием коровника в ближайшем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коллективном или фермерском хозяйстве, а также в крестьянском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подсобном хозяйстве. Способы удаления навоза, поение животных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и раздача кормов. Телятник, моечное и молочное отделения, машин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ное отделение, помещение для приготовления кормов, навозохра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нилище, силосные башни, траншеи, площадки для хранения грубых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кормов в коллективном хозяйстве.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Постройки и сооружения для содержания коров в индивидуаль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ных и фермерских хозяйствах. Оборудование коровника на школь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ной ферме.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2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Ближайшее коллективное, фермерское или подсоб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ное крестьянское хозяйство. Молочно-товарная ферма или коровник.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226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Меры безопасности при уходе </w:t>
      </w: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за крупным рогатым скотом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1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Правила безопасности при уборке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стойл, проходов и кормушек, раздаче корма, выпуске коров на вы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гульный двор или пастбище. Меры и правила электро- и пожаробезопасности при работе на молочной ферме.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Наглядное пособие.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Плакаты по безопасности труда на живот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новодческой ферме.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Уход за коровами зимой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Объект работы. 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Стойловое содержание коровы. Обо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рудование стойла. Способы раздачи кормов, поения животного и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удаления навоза на разных фермах. Необходимость постоянной чи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стки стойл при стойловом содержании коровы. Чистка коровы, ин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струменты и приспособления для этого. Правила безопасной рабо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ты инструментами и приспособлениями.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Уход за коровой.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Чистка стойла от навоза, сбрасывание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навоза в проход. Раскладка чистой подстилки. Удаление навоза из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прохода в навозохранилище. Чистка коровы. Чистка кормушки.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Корма для коровы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Виды и характеристика корма для ко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ровы (грубые, сочные, концентрированные, зерновой, отходы тех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нических производств, комбикорма).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Распознавание кормов для коровы.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Определение вида корма для коровы.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Подготовка кормов к скармливанию корове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Корма, даваемые без обработки. Гру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бые, сочные и концентрированные корма, требующие обработки.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Способы резки соломы, кормовых корнеплодов и бахчевых куль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тур. Запаривание кормов. Машины и приспособления для обработ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ки кормов. Смешивание грубых и сочных кормов с концентратами. </w:t>
      </w: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Мойка кормовых корнеплодов. Измель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чение кормовых корнеплодов, тыквы или кормового арбуза. Сме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шивание измельченного сочного корма с дертью или отрубями. Резка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соломы, заваривание ее кипятком и посыпка мукой или отрубями.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Уборка коровника. Кормление свиней и уход за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ними. Уборка свинарника. Подготовка кормов к скармливанию.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Определение грубых и концентрированных кормов. Подготов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ка соломы к скармливанию корове.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"/>
          <w:w w:val="86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5"/>
          <w:sz w:val="20"/>
          <w:szCs w:val="20"/>
          <w:lang w:eastAsia="ru-RU"/>
        </w:rPr>
        <w:t>Животноводство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Кормление сухостойной и дойной коров зимой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5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Дойный и сухостойный периоды в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жизни коровы. Сухостой (запуск) коровы. Нормы и рационы корм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ления дойных и сухостойных коров. Особенности кормления коро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вы, находящейся в сухостое, и новотельной коровы. Очередность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раздачи кормов. Рационы кормления коров на школьной ферме и в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других животноводческих хозяйствах.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Отмеривание суточной нормы кормов на одну корову.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Распределение суточной нормы на разо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вые согласно принятому рациону. Определение количества корма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на группу коров, исходя из разовой нормы на одну голову. Раздача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кормов на глаз исходя из разовой нормы.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Ручное доение коровы и учет надоя молока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lastRenderedPageBreak/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Строение вымени коровы. Формы со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сков. Режим доения. Правила ручного доения. Додаивание и мас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саж вымени. Скорость доения. Посуда для молока. Подготовка ко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ровы к доению. Понятие о припуске молока. Значение полного вы-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даивания коровы. Приспособления для учета надоя молока.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Ручное доение коровы. Учет надоя молока.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Подготовка молочной посуды. Подготов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ка к доению. Подготовка коровы к доению. Доение кулаком. Мас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саж вымени, додаивание. Измерение молока молокомером.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Первичная обработка молока и уход за молочной посудой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Коровье молоко.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Приспособления для процеживания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и охлаждения молока. Моющие средства для ухода за молочной по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судой. Правила мойки и сушки молочной посуды.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Умение. Процеживание молока.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Процеживание молока. Охлаждение мо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лока. Уход за молочной посудой (мытье — теплой водой, ополаски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вание — холодной). Просушка молочной посуды.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147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2"/>
          <w:sz w:val="20"/>
          <w:szCs w:val="20"/>
          <w:lang w:eastAsia="ru-RU"/>
        </w:rPr>
        <w:t xml:space="preserve">Овощеводство </w:t>
      </w: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Защищенный грунт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Теплица.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Значение парника и теплицы в ово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щеводстве. Устройство и обогрев теплицы весенней и зимней. Регу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ляция температуры в теплице. Тепличные грунты. Теплицы стел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лажная и грунтовая. Весенние работы в парнике и теплице.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Подготовка весенней теплицы к работе.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Заполнение стеллажей земляной смесью, полив ее теплой водой.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Выращивание рассады томатов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Строение и биологические особенно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сти растения томата. Сорта томатов (для открытого грунта, для ве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сенней и зимней теплиц). Необходимость рассады для выращива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ния растений томата как в открытом, так и в защищенном грунте.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Расчет сроков посева семян томата для высадки рассады в откры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тый грунт. Расчет количества корней рассады для посадки на запла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нированном участке. Расчет количества посевных ящиков для по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сева семян томата. Сроки посева семян в ящики.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Выращивание помидоров.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Заполнение посевных ящиков земляной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смесью. Посев семян томата, полив. Уход за всходами (полив, уста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новка на светлое место). Подготовка стеллажа теплицы для пики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  <w:t xml:space="preserve">ровки рассады. Пикировка рассады томата на стеллажах теплицы.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Систематический полив и проветривание теплицы.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843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90"/>
          <w:sz w:val="20"/>
          <w:szCs w:val="20"/>
          <w:lang w:eastAsia="ru-RU"/>
        </w:rPr>
        <w:t xml:space="preserve">Выращивание кочанного салата в теплице </w:t>
      </w:r>
      <w:r w:rsidRPr="0042243C">
        <w:rPr>
          <w:rFonts w:ascii="Times New Roman" w:hAnsi="Times New Roman" w:cs="Times New Roman"/>
          <w:b/>
          <w:bCs/>
          <w:spacing w:val="-8"/>
          <w:w w:val="90"/>
          <w:sz w:val="20"/>
          <w:szCs w:val="20"/>
          <w:lang w:eastAsia="ru-RU"/>
        </w:rPr>
        <w:t>Объект работы. 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Возможность получения ранней ви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таминной продукции. Сроки посева семян салата для получения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рассады. Условия выращивания салата кочанного. Способы посад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ки рассады салата. Уход за рассадой в ящике и за растениями в теп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лице. Сроки уборки урожая.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Выращивание салата.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Подготовка ящиков к посеву. Посев се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  <w:t>мян салата. Уход за всходами. Подготовка стеллажей теплицы к по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садке рассады. Выравнивание грунта, полив. Разметка посадочных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рядков. Посадка рассады (полив ящиков с растениями, выборка рас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сады и посадка ее в лунки по разметке). Полив. Дальнейший уход за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растениями. Уборки урожая (в конце мая).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Уборка коровника, подготовка кормов. Доение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коров. Кормление коровы. Закладка парника.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Самостоятельная работа.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Ручное доение коровы и первичная обработка молока.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w w:val="86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1"/>
          <w:sz w:val="20"/>
          <w:szCs w:val="20"/>
          <w:lang w:eastAsia="ru-RU"/>
        </w:rPr>
        <w:t>Садоводство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Посадка черенков смородины и уход за ними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Ягодный кустарник.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Сроки посадки черенков черной смо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  <w:t>родины. Правила посадки. Расстояния между черенками при посад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ке. Уход за посаженными черенками.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Рыхление вскопанной осенью почвы.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Разметка рядов, полив. Наклонная посадка черенков с заглублени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ем до верхней почки. Полив после посадки. Уход за черенками (рых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ление почвы, подкормка, поливы). Наблюдения за появлением и ро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стом листьев и стеблей на черенках.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Весенний уход за молодыми посадками малины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Ягодный кустарник.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lastRenderedPageBreak/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Признаки благополучной перезимов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ки посаженных осенью молодых растений.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Обрезка подмерзших верхушек стеблей.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Подкормка растений и рыхление почвы.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Посадка плодового дерева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Плодовое дерево.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Высокорослые и карликовые плодо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вые деревья. Ширина междурядий и расстояния в ряду между дере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вьями с большим объемом кроны, с кроной средних размеров и кар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ликовыми. Способы разметки для посадки плодовых деревьев. Раз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меры посадочных ям. Правила выкопки посадочных ям. Внесение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удобрений. Подготовка саженцев к посадке, инструменты и приспо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собления для посадки саженцев. Правила безопасного обращения с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ними.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Разметка посадочных ям. Выкопка по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садочных ям. Заполнение посадочной ямы смесью верхнего слоя по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чвы с органическими удобрениями. Установка кола в середине по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садочной ямы. Установка саженца на холмик, расправление корней,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засыпка почвой посадочной ямы, уплотнение почвы вокруг сажен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ца ногами, полив. Подвязка саженца к колу.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2"/>
          <w:sz w:val="20"/>
          <w:szCs w:val="20"/>
          <w:lang w:eastAsia="ru-RU"/>
        </w:rPr>
        <w:t>Овощеводство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>Высадка рассады томатов в открытый грунт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или под временное пленочное укрытие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Сроки высадки рассады томатов в от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крытый грунт или под временное пленочное укрытие. Расстояния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между рядами и между растениями в ряду. Перегной как лучшее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органическое удобрение под томаты. Способы устройства времен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  <w:t>ного пленочного укрытия для рассады.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Разметка посадки рассады томатов. Вы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копка лунок по разметке. Внесение перегноя в лунки, полив. Вы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борка рассады со стеллажей теплицы (с комом земли). Посадка рас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сады в лунки, полив. Первоначальный уход за растениями.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Выращивание огурцов в открытом грунте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Строение растения огурца. Условия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произрастания растений огурца. Сорта огурцов для открытого грун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та, распространенные в местных условиях. Сорта для потребления в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свежем виде и для заготовки на зиму. Сроки посева семян огурца в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открытый грунт. Способы посева (ширина междурядий и расстояния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 рядках). Выращивание огурца на утепленных гребнях и грядках.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Выращивание огурцов.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Подготовка почвы (вспашка участка, раз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метка линий посева). Углубление посевных борозд, внесение в них перегноя. Намачивание семян. Посев семян (раскладка в посевные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 борозды, заделка). Прореживание всходов. Поливы и подкормки.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Подготовка утепленных гребней и гряд (выкопка канавок для одно-: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строчной и двухстрочной посадки, закладка в канавки навоза, су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хой соломы или зеленой травы, насыпка перегноя, смешанного с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почвой, выравнивание поверхности). Посев семян огурца, полив.) =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Уход за растениями.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По выбору. Закладка парника, посадка картофе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ля, уход за рассадой в парнике или теплице. Уход за плодоносящим </w:t>
      </w:r>
      <w:r w:rsidRPr="0042243C">
        <w:rPr>
          <w:rFonts w:ascii="Times New Roman" w:hAnsi="Times New Roman" w:cs="Times New Roman"/>
          <w:spacing w:val="-17"/>
          <w:sz w:val="20"/>
          <w:szCs w:val="20"/>
          <w:lang w:eastAsia="ru-RU"/>
        </w:rPr>
        <w:t>садом.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4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8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Разметка почвы, подготовка лунок и посевных борозд, высадка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рассады томатов или посев семян огурца.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858"/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107"/>
          <w:sz w:val="20"/>
          <w:szCs w:val="20"/>
          <w:lang w:eastAsia="ru-RU"/>
        </w:rPr>
        <w:t>9 КЛАСС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0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Охрана труда. Спецодежда.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533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35"/>
          <w:sz w:val="20"/>
          <w:szCs w:val="20"/>
          <w:lang w:eastAsia="ru-RU"/>
        </w:rPr>
        <w:t xml:space="preserve">Овощеводство </w:t>
      </w:r>
      <w:r w:rsidRPr="0042243C">
        <w:rPr>
          <w:rFonts w:ascii="Times New Roman" w:hAnsi="Times New Roman" w:cs="Times New Roman"/>
          <w:w w:val="98"/>
          <w:sz w:val="20"/>
          <w:szCs w:val="20"/>
          <w:lang w:eastAsia="ru-RU"/>
        </w:rPr>
        <w:t>Уборка урожая томатов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Признаки поражения растений тома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та фитофторой. Сбор плодов томата с пораженных растений. Про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гревание этих плодов в горячей воде для предотвращения загнива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ния. Сбор недозрелых плодов. Оставление плодов на здоровых кус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тах для получения семян. Дозревание плодов и их переработка.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Хранение помидоров.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Раздельный сбор зрелых и недозрелых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плодов. Размещение недозрелых плодов для дозревания. Сбор се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  <w:t xml:space="preserve">менных плодов томата, размещение их для полного размягчения в комнатных условиях. Выборка семян из полностью размягченных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плодов, промывка и просушка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z w:val="20"/>
          <w:szCs w:val="20"/>
          <w:lang w:eastAsia="ru-RU"/>
        </w:rPr>
        <w:t>Уборка огурцов-семенников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lastRenderedPageBreak/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Внешний вид огурцов, оставленных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для получения семян. Сроки уборки и признаки созревания этих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огурцов. Приемы хранения огурцов-семенников. Правила извлече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ния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Умение. Хранение огурцов-семенников.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Сбор огурцов-семенников до наступле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ния заморозков. Размещение огурцов в комнатных условиях. На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блюдение за состоянием семенников. Извлечение семян (разрез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огурцов вдоль) из семенных камер. Промывка и просушка семян.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36"/>
          <w:w w:val="98"/>
          <w:sz w:val="20"/>
          <w:szCs w:val="20"/>
          <w:lang w:eastAsia="ru-RU"/>
        </w:rPr>
        <w:t>Садоводство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"/>
          <w:w w:val="98"/>
          <w:sz w:val="20"/>
          <w:szCs w:val="20"/>
          <w:lang w:eastAsia="ru-RU"/>
        </w:rPr>
        <w:t>Уход за молодым садом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Плодовое дерево.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Признаки однолетнего прироста пло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  <w:t>дового дерева. Заглубление или оголение корневой шейки посажен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ного плодового дерева. Проверки состояния молодых посадок пло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довых деревьев.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Осмотр молодых посадок. Замена погиб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ших молодых деревьев новыми саженцами. Рыхление почвы в при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ствольных кругах и полив (по необходимости). Подсыпка почвы в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приствольный круг при оголении корневой шейки. Проверка под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  <w:t>вязки саженцев к кольям.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w w:val="97"/>
          <w:sz w:val="20"/>
          <w:szCs w:val="20"/>
          <w:lang w:eastAsia="ru-RU"/>
        </w:rPr>
        <w:t>Подготовка молодого сада к зиме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Плодовые деревья.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Грызуны — вредители молодых поса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док плодовых деревьев. Борьба с грызунами. Приспособления для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охраны молодых плодовых деревьев от грызунов. Сроки установки защитных приспособлений.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Подготовка материала для обвязки ство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лов саженцев плодовых деревьев к кольям. Обвязка нижней части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ствола молодого дерева еловыми ветками или толью. Проверка со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стояния обвязки через некоторое время.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974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36"/>
          <w:sz w:val="20"/>
          <w:szCs w:val="20"/>
          <w:lang w:eastAsia="ru-RU"/>
        </w:rPr>
        <w:t xml:space="preserve">Животноводство </w:t>
      </w:r>
      <w:r w:rsidRPr="0042243C">
        <w:rPr>
          <w:rFonts w:ascii="Times New Roman" w:hAnsi="Times New Roman" w:cs="Times New Roman"/>
          <w:w w:val="92"/>
          <w:sz w:val="20"/>
          <w:szCs w:val="20"/>
          <w:lang w:eastAsia="ru-RU"/>
        </w:rPr>
        <w:t>Пастьба телят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Теленок.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Значение летней и осенней пастьбы животных для укрепления их здоровья и получения высокой про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дуктивности. Понятие о пастбище. Пастбище для телят. Правила о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пастьбе. Поение животных на пастбище. Обращение с животными.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Умение. Пастьба телят.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t>Выгон телят на пастбище. Маршрут дви</w:t>
      </w:r>
      <w:r w:rsidRPr="0042243C">
        <w:rPr>
          <w:rFonts w:ascii="Times New Roman" w:hAnsi="Times New Roman" w:cs="Times New Roman"/>
          <w:spacing w:val="-1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жения на пастбище и обратно. Наблюдение за телятами во время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пастьбы. Предотвращение ухода телят за пределы пастбища. Свое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временное возвращение телят с пастбища с соблюдением маршрута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движения.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По выбору: уборка овощей и картофеля, осенний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уход за садом, уборка коровника или пастьба животных.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Подготовка молодого сада к зиме.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65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"/>
          <w:w w:val="86"/>
          <w:sz w:val="20"/>
          <w:szCs w:val="20"/>
          <w:lang w:eastAsia="ru-RU"/>
        </w:rPr>
        <w:t xml:space="preserve">Вводное занятие </w:t>
      </w:r>
      <w:r w:rsidRPr="0042243C">
        <w:rPr>
          <w:rFonts w:ascii="Times New Roman" w:hAnsi="Times New Roman" w:cs="Times New Roman"/>
          <w:b/>
          <w:bCs/>
          <w:spacing w:val="25"/>
          <w:sz w:val="20"/>
          <w:szCs w:val="20"/>
          <w:lang w:eastAsia="ru-RU"/>
        </w:rPr>
        <w:t xml:space="preserve">Животноводство </w:t>
      </w:r>
      <w:r w:rsidRPr="0042243C">
        <w:rPr>
          <w:rFonts w:ascii="Times New Roman" w:hAnsi="Times New Roman" w:cs="Times New Roman"/>
          <w:b/>
          <w:bCs/>
          <w:spacing w:val="-14"/>
          <w:sz w:val="20"/>
          <w:szCs w:val="20"/>
          <w:lang w:eastAsia="ru-RU"/>
        </w:rPr>
        <w:t xml:space="preserve">Производственная санитария </w:t>
      </w: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и личная гигиена доярки (дояра)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Основные правила производственной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санитарии. Использование молочного и моечного отделений фер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мы строго по назначению. Санитарные требования к содержанию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коров в помещении, а также к коровнику и другим отделениям фер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мы. Личная гигиена доярки (дояра). Спецодежда доярки (дояра),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защита рук доярки (дояра) от трещин, царапин и кожных заболева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ний. Значение правил личной гигиены для доярки (дояра).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t xml:space="preserve">Упражнение.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Стирка полотенец, халатов и косынок.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843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>Выращивание откормочного молодняка крупного рогатого скота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Корм.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Бычки и телочки. Возраст разделения 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молодняка. Постановка бычка на откорм. Выращивание телок для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 xml:space="preserve">пополнения дойного стада. Содержание откормочного молодняка.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Нормы и рационы кормления. Окончание откорма.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Уборка помещения, где содержится от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кормочный молодняк. Подготовка кормов к употреблению. Разда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>ча кормов согласно рациону и кратности кормления. Поение жи</w:t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вотных.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Устройство доильного аппарата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Доильный аппарат.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4"/>
          <w:sz w:val="20"/>
          <w:szCs w:val="20"/>
          <w:lang w:eastAsia="ru-RU"/>
        </w:rPr>
        <w:lastRenderedPageBreak/>
        <w:t xml:space="preserve">Теоретические сведения.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Машинное доение коров. Составные 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части доильного аппарата (доильные стаканы, пульсатор, коллек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тор, комплект гибких шлангов, доильное ведро с крышкой или уст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ройство для подключения к молокопроводу) и назначение частей.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Устройство доильного стакана, пульсатора и коллектора.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Экскурсия.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Молочно-товарная ферма, отделение машинной дой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ки коров.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Упражнения. Разборка и сборка доильного аппарата. Разборка и сборка доильного стакана. Разборка и сборка пульсатора и кол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лектора.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6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Уборка коровника. Кормление коров. Ручное до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ение коров. Простейшая переработка молока и уход за молочной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посудой.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Разборка и сборка доильного аппарата.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i/>
          <w:iCs/>
          <w:spacing w:val="-14"/>
          <w:sz w:val="20"/>
          <w:szCs w:val="20"/>
          <w:lang w:eastAsia="ru-RU"/>
        </w:rPr>
        <w:t>Вводное занятие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4"/>
          <w:sz w:val="20"/>
          <w:szCs w:val="20"/>
          <w:lang w:eastAsia="ru-RU"/>
        </w:rPr>
        <w:t>Животноводство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Кормление и раздой новотельной коровы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z w:val="20"/>
          <w:szCs w:val="20"/>
          <w:lang w:eastAsia="ru-RU"/>
        </w:rPr>
        <w:t xml:space="preserve">Признаки близкого отела коровы. Кормление коровы накануне отела, сразу после отела и в период раздоя. Понятие о раздое коровы. Кратность доения при раздое. Молозиво и его ценные качества. Необходимость скармливания 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молозива теленку. Предотвращение воспаления молочной железы </w:t>
      </w:r>
      <w:r w:rsidRPr="0042243C">
        <w:rPr>
          <w:rFonts w:ascii="Times New Roman" w:hAnsi="Times New Roman" w:cs="Times New Roman"/>
          <w:spacing w:val="-3"/>
          <w:sz w:val="20"/>
          <w:szCs w:val="20"/>
          <w:lang w:eastAsia="ru-RU"/>
        </w:rPr>
        <w:t>(мастита) у коровы. Окончание раздоя.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Кормление коровы накануне отела доб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рокачественным сеном. Поение коровы теплой болтушкой из отру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>бей сразу после отела. Постепенный ввод сочных и концентриро</w:t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ванных кормов. Ежедневный учет молока. Прибавка корма на раз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softHyphen/>
        <w:t xml:space="preserve">дой. Контроль за состоянием вымени. Продолжительность массажа </w:t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вымени во время раздоя. Признак окончания раздоя (стабильный </w:t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>надой несмотря на продолжающуюся прибавку корма).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Уход за телятами в молочный период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Теленок.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7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Первое кормление теленка молозивом.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Кормление теленка в первые 10 дней жизни цельным молоком. Со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"/>
          <w:sz w:val="20"/>
          <w:szCs w:val="20"/>
          <w:lang w:eastAsia="ru-RU"/>
        </w:rPr>
        <w:t xml:space="preserve">ставление схемы выпойки теленка. Постепенная замена цельного </w:t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>молока. Уход за посудой, используемой для кормления теленка молоком.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Полив грунта в теплице кипятком, а пос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ле его подсыхания — раствором марганцевокислого калия. Натяги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вание проволоки для подвязки стеблей. Наблюдения за температу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рой грунта и воздуха. Подготовка рассады огурцов к высадке (обиль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2"/>
          <w:sz w:val="20"/>
          <w:szCs w:val="20"/>
          <w:lang w:eastAsia="ru-RU"/>
        </w:rPr>
        <w:t xml:space="preserve">ный полив с легкой подкормкой минеральными удобрениями).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Разметка мест посадки рассады, выкопка лунок, полив. Выборка рас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сады огурцов из горшков с комьями земли. Посадки рассады, по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  <w:t xml:space="preserve">лив. Наблюдения за приживаемостью растений. Подвязка стеблей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растений с помощью шпагата и проволоки. Систематический полив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и опрыскивание растений. Подкормки. Удаление боковых побегов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>(по необходимости). Наблюдения за началом роста зеленца, при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знаки зрелости огурца. Съем плодов без повреждения стебля и лис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  <w:t>тьев. Учет урожая.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>Выращивание огурцов под пленочным укрытием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Овощи.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Пленочное укрытие разных типов, их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устройство. Подготовка почвы для выращивания огурцов под пле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ночным укрытием. Приспособления для подвязки стеблей растений.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Сорта огурцов, предназначенные для выращивания под пленочным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укрытием. Использование пчелоопыляемых сортов и сортов, не тре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бующих опыления. Тоннельные укрытия, их размеры. Размещение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растений под пленочным укрытием. Сроки посева семян огурцов под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пленочное укрытие. Уход за посевами.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Вскапывание почвы на грядке. Выкопка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канавок вдоль грядки, заполнение их навозом или спрессованной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соломой. Насыпка в канавки земли, смешанной с перегноем. Уста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новка каркаса, натягивание пленки. После прогрева почвы посев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семян огурца в рядки над канавками, полив теплой водой. Проре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 xml:space="preserve">живание всходов. Систематический полив и подкормка. Подсыпка 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 xml:space="preserve">земли, смешанной с перегноем. При обильном цветении поднятие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пленки с южной стороны для привлечения насекомых-опылителей. Подвязка стеблей. Удаление боковых побегов (по необходимости).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25"/>
          <w:sz w:val="20"/>
          <w:szCs w:val="20"/>
          <w:lang w:eastAsia="ru-RU"/>
        </w:rPr>
        <w:t>Животноводство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>Машинное доение коров двумя аппаратами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Корова.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8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Подготовка коров к доению. Рацио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  <w:t>нальный порядок переноса аппаратов при доении. Условия работы доярки при использовании двух доильных аппаратов.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 xml:space="preserve">Подготовка к доению первой и третьей в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ряду коровы. Подключение первого аппарата к молокопроводу, на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5"/>
          <w:sz w:val="20"/>
          <w:szCs w:val="20"/>
          <w:lang w:eastAsia="ru-RU"/>
        </w:rPr>
        <w:t xml:space="preserve">девание стаканов на вымя первой коровы. Подключение второго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аппарата к молокопроводу, надевание стаканов на вымя третьей ко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t>ровы. Подготовка второй и четвертой коровы к доению. Додаива</w:t>
      </w:r>
      <w:r w:rsidRPr="0042243C">
        <w:rPr>
          <w:rFonts w:ascii="Times New Roman" w:hAnsi="Times New Roman" w:cs="Times New Roman"/>
          <w:spacing w:val="-7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4"/>
          <w:sz w:val="20"/>
          <w:szCs w:val="20"/>
          <w:lang w:eastAsia="ru-RU"/>
        </w:rPr>
        <w:t xml:space="preserve">ние первой коровы и перенос первого аппарата к второй корове.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Додаивание третьей коровы и перенос (без отключения от молоко-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провода) аппарат к четвертой корове. Перенос аппаратов к следую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t xml:space="preserve">щим четырем </w:t>
      </w:r>
      <w:r w:rsidRPr="0042243C">
        <w:rPr>
          <w:rFonts w:ascii="Times New Roman" w:hAnsi="Times New Roman" w:cs="Times New Roman"/>
          <w:spacing w:val="-6"/>
          <w:sz w:val="20"/>
          <w:szCs w:val="20"/>
          <w:lang w:eastAsia="ru-RU"/>
        </w:rPr>
        <w:lastRenderedPageBreak/>
        <w:t xml:space="preserve">коровам. По окончании дойки промывки доильных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аппаратов и всего молокопровода.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w w:val="87"/>
          <w:sz w:val="20"/>
          <w:szCs w:val="20"/>
          <w:lang w:eastAsia="ru-RU"/>
        </w:rPr>
        <w:t>Пастьба коров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Объект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Коровы.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9"/>
          <w:sz w:val="20"/>
          <w:szCs w:val="20"/>
          <w:lang w:eastAsia="ru-RU"/>
        </w:rPr>
        <w:t xml:space="preserve">Теоретические сведения.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Виды пастбищ (луга, суходолы, лес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ные пастбища и др.). Вольная и загонная система пастьбы. Естествен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 xml:space="preserve">ные и культурные пастбища. Травы, полезные для коров. Ядовитые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травы. Порядок выгона коров на пастбище. Правила пастьбы. По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ение животных на пастбище. Отдых животных на пастбище.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0"/>
          <w:sz w:val="20"/>
          <w:szCs w:val="20"/>
          <w:lang w:eastAsia="ru-RU"/>
        </w:rPr>
        <w:t xml:space="preserve">Умение. </w:t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>Пастьба коров.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3"/>
          <w:sz w:val="20"/>
          <w:szCs w:val="20"/>
          <w:lang w:eastAsia="ru-RU"/>
        </w:rPr>
        <w:t xml:space="preserve">Практические работы. 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t>Выгон коров из коровника, прогон по ус</w:t>
      </w:r>
      <w:r w:rsidRPr="0042243C">
        <w:rPr>
          <w:rFonts w:ascii="Times New Roman" w:hAnsi="Times New Roman" w:cs="Times New Roman"/>
          <w:spacing w:val="-13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 xml:space="preserve">тановленному пути. Наблюдение за коровами во время пастьбы. При </w:t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продолжительной пастьбе подгон коров к водопою и месту отдыха. По окончании пастьбы перегон коров к коровнику.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2"/>
          <w:sz w:val="20"/>
          <w:szCs w:val="20"/>
          <w:lang w:eastAsia="ru-RU"/>
        </w:rPr>
        <w:t>Практическое повторение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1"/>
          <w:sz w:val="20"/>
          <w:szCs w:val="20"/>
          <w:lang w:eastAsia="ru-RU"/>
        </w:rPr>
        <w:t xml:space="preserve">Виды работы. 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t>По выбору учителя. Вскапывание почвы лопата</w:t>
      </w:r>
      <w:r w:rsidRPr="0042243C">
        <w:rPr>
          <w:rFonts w:ascii="Times New Roman" w:hAnsi="Times New Roman" w:cs="Times New Roman"/>
          <w:spacing w:val="-11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10"/>
          <w:sz w:val="20"/>
          <w:szCs w:val="20"/>
          <w:lang w:eastAsia="ru-RU"/>
        </w:rPr>
        <w:t xml:space="preserve">ми, уход за садом, посадка овощей и картофеля, уборка коровника и </w:t>
      </w:r>
      <w:r w:rsidRPr="0042243C">
        <w:rPr>
          <w:rFonts w:ascii="Times New Roman" w:hAnsi="Times New Roman" w:cs="Times New Roman"/>
          <w:spacing w:val="-8"/>
          <w:sz w:val="20"/>
          <w:szCs w:val="20"/>
          <w:lang w:eastAsia="ru-RU"/>
        </w:rPr>
        <w:t>телятника или кормление коров.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b/>
          <w:bCs/>
          <w:spacing w:val="-15"/>
          <w:sz w:val="20"/>
          <w:szCs w:val="20"/>
          <w:lang w:eastAsia="ru-RU"/>
        </w:rPr>
        <w:t>Самостоятельная работа</w:t>
      </w:r>
    </w:p>
    <w:p w:rsidR="0019590F" w:rsidRPr="0042243C" w:rsidRDefault="0019590F" w:rsidP="00A639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t>По выбору. Машинное доение коровы одним аппаратом или раз</w:t>
      </w:r>
      <w:r w:rsidRPr="0042243C">
        <w:rPr>
          <w:rFonts w:ascii="Times New Roman" w:hAnsi="Times New Roman" w:cs="Times New Roman"/>
          <w:spacing w:val="-12"/>
          <w:sz w:val="20"/>
          <w:szCs w:val="20"/>
          <w:lang w:eastAsia="ru-RU"/>
        </w:rPr>
        <w:softHyphen/>
      </w:r>
      <w:r w:rsidRPr="0042243C">
        <w:rPr>
          <w:rFonts w:ascii="Times New Roman" w:hAnsi="Times New Roman" w:cs="Times New Roman"/>
          <w:spacing w:val="-9"/>
          <w:sz w:val="20"/>
          <w:szCs w:val="20"/>
          <w:lang w:eastAsia="ru-RU"/>
        </w:rPr>
        <w:t>метка, посадка рассады огурцов в теплице.</w:t>
      </w:r>
    </w:p>
    <w:p w:rsidR="0019590F" w:rsidRPr="0042243C" w:rsidRDefault="0019590F" w:rsidP="00A639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</w:p>
    <w:p w:rsidR="0019590F" w:rsidRPr="0042243C" w:rsidRDefault="0019590F" w:rsidP="00685899">
      <w:pPr>
        <w:pStyle w:val="a3"/>
        <w:numPr>
          <w:ilvl w:val="0"/>
          <w:numId w:val="4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</w:rPr>
        <w:t>Требования к уровню подготовки учащихся по предмету.</w:t>
      </w:r>
    </w:p>
    <w:p w:rsidR="0019590F" w:rsidRPr="0042243C" w:rsidRDefault="0019590F" w:rsidP="00F44EF4">
      <w:pPr>
        <w:pStyle w:val="Default"/>
        <w:rPr>
          <w:sz w:val="20"/>
          <w:szCs w:val="20"/>
        </w:rPr>
      </w:pPr>
      <w:r w:rsidRPr="0042243C">
        <w:rPr>
          <w:b/>
          <w:bCs/>
          <w:sz w:val="20"/>
          <w:szCs w:val="20"/>
        </w:rPr>
        <w:t xml:space="preserve">Учащийся должен знать: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spacing w:after="21"/>
        <w:rPr>
          <w:sz w:val="20"/>
          <w:szCs w:val="20"/>
        </w:rPr>
      </w:pPr>
      <w:r w:rsidRPr="0042243C">
        <w:rPr>
          <w:sz w:val="20"/>
          <w:szCs w:val="20"/>
        </w:rPr>
        <w:t xml:space="preserve">способы хранения овощей (лука, корнеплодов); состав земляной смеси; виды минеральных удобрений; основные плодовые деревья;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правила укладки навоза; сроки посева семян капусты; виды зеленных овощей; сроки посадки капусты; способы посадки капусты.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знать биологические и хозяйственные особенности, районированных сортов основных овощных и цветочно-декоративных культур региона;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понятие о севообороте;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технологии выращивания двулетних овощных культур на семена;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способы размножения многолетних цветочных растений;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растительные препараты для борьбы с болезнями и вредителями; </w:t>
      </w:r>
    </w:p>
    <w:p w:rsidR="0019590F" w:rsidRPr="0042243C" w:rsidRDefault="0019590F" w:rsidP="00F44EF4">
      <w:pPr>
        <w:pStyle w:val="Default"/>
        <w:numPr>
          <w:ilvl w:val="0"/>
          <w:numId w:val="31"/>
        </w:numPr>
        <w:rPr>
          <w:sz w:val="20"/>
          <w:szCs w:val="20"/>
        </w:rPr>
      </w:pPr>
      <w:r w:rsidRPr="0042243C">
        <w:rPr>
          <w:sz w:val="20"/>
          <w:szCs w:val="20"/>
        </w:rPr>
        <w:t>правила безопасного труда при работе со средствами защиты растений</w:t>
      </w:r>
    </w:p>
    <w:p w:rsidR="0019590F" w:rsidRPr="0042243C" w:rsidRDefault="0019590F" w:rsidP="00F44EF4">
      <w:pPr>
        <w:pStyle w:val="Default"/>
        <w:rPr>
          <w:sz w:val="20"/>
          <w:szCs w:val="20"/>
        </w:rPr>
      </w:pPr>
    </w:p>
    <w:p w:rsidR="0019590F" w:rsidRPr="0042243C" w:rsidRDefault="0019590F" w:rsidP="00F44EF4">
      <w:pPr>
        <w:pStyle w:val="Default"/>
        <w:rPr>
          <w:sz w:val="20"/>
          <w:szCs w:val="20"/>
        </w:rPr>
      </w:pPr>
      <w:r w:rsidRPr="0042243C">
        <w:rPr>
          <w:b/>
          <w:bCs/>
          <w:sz w:val="20"/>
          <w:szCs w:val="20"/>
        </w:rPr>
        <w:t xml:space="preserve">Учащийся должен уметь: </w:t>
      </w:r>
    </w:p>
    <w:p w:rsidR="0019590F" w:rsidRPr="0042243C" w:rsidRDefault="0019590F" w:rsidP="004540E7">
      <w:pPr>
        <w:pStyle w:val="Default"/>
        <w:numPr>
          <w:ilvl w:val="0"/>
          <w:numId w:val="32"/>
        </w:numPr>
        <w:rPr>
          <w:sz w:val="20"/>
          <w:szCs w:val="20"/>
        </w:rPr>
      </w:pPr>
      <w:r w:rsidRPr="0042243C">
        <w:rPr>
          <w:sz w:val="20"/>
          <w:szCs w:val="20"/>
        </w:rPr>
        <w:t xml:space="preserve">хранить овощи; распознавать вид минерального удобрения; распознавать вид плодового дерева, плодовой и листовой почки;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выращивать рассаду капусты;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выращивать капусту;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пикировать рассаду;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выращивать редис для получения семян.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планировать весенние работы на учебно-опытном участке, составлять перечень овощных и цветочно-декоративных культур для выращивания,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разрабатывать план их размещения,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составлять схемы севооборотов, подготавливать посевной материал и семенники двулетних растений,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подготавливать почвы, проводить посев и посадку овощей, посадку корнеклубней георгин, черенкование флокса, размножение растений делением куста, луковицами, полив, рыхление почвы, прореживание всходов, прополка, подкормка растений, зашита от болезней и вредителей. </w:t>
      </w:r>
    </w:p>
    <w:p w:rsidR="0019590F" w:rsidRPr="0042243C" w:rsidRDefault="0019590F" w:rsidP="004540E7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sz w:val="20"/>
          <w:szCs w:val="20"/>
        </w:rPr>
        <w:t xml:space="preserve">Проводить технологию выращивания выбранных культур, изготовления гербариев, заготовки материала для флористики, консервирования плодов и овощей. </w:t>
      </w:r>
    </w:p>
    <w:p w:rsidR="0019590F" w:rsidRPr="0042243C" w:rsidRDefault="0019590F" w:rsidP="0042243C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t>Выполнять практические работы Выбор и обоснование темы проекта, поиск недостающей информации, составление плана выполнения проекта, подготовка необходимого посевного или посадочного материала, разработка формы</w:t>
      </w:r>
    </w:p>
    <w:p w:rsidR="0019590F" w:rsidRPr="0042243C" w:rsidRDefault="0019590F" w:rsidP="0042243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9590F" w:rsidRPr="0042243C" w:rsidRDefault="0019590F" w:rsidP="00685899">
      <w:pPr>
        <w:numPr>
          <w:ilvl w:val="0"/>
          <w:numId w:val="4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2243C">
        <w:rPr>
          <w:rFonts w:ascii="Times New Roman" w:hAnsi="Times New Roman" w:cs="Times New Roman"/>
          <w:b/>
          <w:bCs/>
          <w:sz w:val="20"/>
          <w:szCs w:val="20"/>
        </w:rPr>
        <w:t>Тематическое распределение количества  часов</w:t>
      </w:r>
    </w:p>
    <w:p w:rsidR="0019590F" w:rsidRPr="0042243C" w:rsidRDefault="0019590F" w:rsidP="00AC21D3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51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8"/>
        <w:gridCol w:w="5775"/>
        <w:gridCol w:w="1222"/>
        <w:gridCol w:w="1626"/>
      </w:tblGrid>
      <w:tr w:rsidR="0019590F" w:rsidRPr="0042243C">
        <w:tc>
          <w:tcPr>
            <w:tcW w:w="888" w:type="dxa"/>
            <w:vMerge w:val="restart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темы</w:t>
            </w:r>
          </w:p>
        </w:tc>
        <w:tc>
          <w:tcPr>
            <w:tcW w:w="5775" w:type="dxa"/>
            <w:vMerge w:val="restart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темы, раздела.</w:t>
            </w:r>
          </w:p>
        </w:tc>
        <w:tc>
          <w:tcPr>
            <w:tcW w:w="2848" w:type="dxa"/>
            <w:gridSpan w:val="2"/>
          </w:tcPr>
          <w:p w:rsidR="0019590F" w:rsidRPr="0042243C" w:rsidRDefault="0019590F" w:rsidP="00892E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класс.</w:t>
            </w:r>
          </w:p>
        </w:tc>
      </w:tr>
      <w:tr w:rsidR="0019590F" w:rsidRPr="0042243C">
        <w:tc>
          <w:tcPr>
            <w:tcW w:w="888" w:type="dxa"/>
            <w:vMerge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75" w:type="dxa"/>
            <w:vMerge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практикум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 xml:space="preserve"> Вводное занятие. Уборка картофеля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Почва и её обработка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Чеснок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Осенний уход за ягодными кустарниками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Домашняя птица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Удобрения. Заготовка навоза.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Овцы и козы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Овощные  культуры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Полевые  культуры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Столовые корнеплоды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Выращивание лука-севка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Цветочные растения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9590F" w:rsidRPr="0042243C">
        <w:tc>
          <w:tcPr>
            <w:tcW w:w="888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75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</w:t>
            </w: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9590F" w:rsidRPr="0042243C">
        <w:tc>
          <w:tcPr>
            <w:tcW w:w="6663" w:type="dxa"/>
            <w:gridSpan w:val="2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часов</w:t>
            </w:r>
          </w:p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2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  <w:tc>
          <w:tcPr>
            <w:tcW w:w="1626" w:type="dxa"/>
          </w:tcPr>
          <w:p w:rsidR="0019590F" w:rsidRPr="0042243C" w:rsidRDefault="0019590F" w:rsidP="00892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</w:tr>
    </w:tbl>
    <w:p w:rsidR="0019590F" w:rsidRDefault="009B014A" w:rsidP="009B014A">
      <w:pPr>
        <w:tabs>
          <w:tab w:val="left" w:pos="583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9B014A" w:rsidRDefault="009B014A" w:rsidP="009B014A">
      <w:pPr>
        <w:tabs>
          <w:tab w:val="left" w:pos="583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B014A" w:rsidRDefault="009B014A" w:rsidP="009B014A">
      <w:pPr>
        <w:tabs>
          <w:tab w:val="left" w:pos="583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Приложение </w:t>
      </w:r>
      <w:r w:rsidRPr="009B014A">
        <w:rPr>
          <w:rFonts w:ascii="Times New Roman" w:hAnsi="Times New Roman"/>
          <w:b/>
          <w:sz w:val="24"/>
          <w:szCs w:val="24"/>
        </w:rPr>
        <w:t>Календарно – тематическое планирование</w:t>
      </w:r>
      <w:r>
        <w:rPr>
          <w:rFonts w:ascii="Times New Roman" w:hAnsi="Times New Roman"/>
          <w:b/>
          <w:sz w:val="24"/>
          <w:szCs w:val="24"/>
        </w:rPr>
        <w:t xml:space="preserve"> по предмету «Технология»</w:t>
      </w:r>
      <w:r w:rsidR="0054512D" w:rsidRPr="0054512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4512D" w:rsidRPr="0042243C">
        <w:rPr>
          <w:rFonts w:ascii="Times New Roman" w:hAnsi="Times New Roman" w:cs="Times New Roman"/>
          <w:b/>
          <w:bCs/>
          <w:sz w:val="20"/>
          <w:szCs w:val="20"/>
        </w:rPr>
        <w:t>6 класс.</w:t>
      </w:r>
    </w:p>
    <w:p w:rsidR="009B014A" w:rsidRPr="0042243C" w:rsidRDefault="009B014A" w:rsidP="009B014A">
      <w:pPr>
        <w:tabs>
          <w:tab w:val="left" w:pos="5835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414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84"/>
        <w:gridCol w:w="1998"/>
        <w:gridCol w:w="814"/>
        <w:gridCol w:w="6475"/>
        <w:gridCol w:w="1984"/>
        <w:gridCol w:w="236"/>
        <w:gridCol w:w="1749"/>
      </w:tblGrid>
      <w:tr w:rsidR="00107077" w:rsidRPr="0042243C" w:rsidTr="00583B82">
        <w:trPr>
          <w:trHeight w:val="391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темы</w:t>
            </w:r>
          </w:p>
        </w:tc>
        <w:tc>
          <w:tcPr>
            <w:tcW w:w="1998" w:type="dxa"/>
            <w:vMerge w:val="restart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темы,</w:t>
            </w:r>
          </w:p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раздела.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5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  урока</w:t>
            </w:r>
          </w:p>
        </w:tc>
        <w:tc>
          <w:tcPr>
            <w:tcW w:w="1984" w:type="dxa"/>
            <w:tcBorders>
              <w:bottom w:val="nil"/>
            </w:tcBorders>
          </w:tcPr>
          <w:p w:rsidR="00107077" w:rsidRPr="0042243C" w:rsidRDefault="00107077" w:rsidP="00545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985" w:type="dxa"/>
            <w:gridSpan w:val="2"/>
            <w:tcBorders>
              <w:bottom w:val="nil"/>
            </w:tcBorders>
          </w:tcPr>
          <w:p w:rsidR="00107077" w:rsidRPr="0042243C" w:rsidRDefault="00107077" w:rsidP="00107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</w:p>
        </w:tc>
      </w:tr>
      <w:tr w:rsidR="00107077" w:rsidRPr="0042243C" w:rsidTr="00583B82"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5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</w:tcBorders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65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 xml:space="preserve"> Вводное занятие. Уборка картофеля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Вводное занятие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Сельское хозяйство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8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Выращивание картофеля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Сорта картофеля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Посадка и выращивание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Семена картофеля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Уход за картофелем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Уборка картофеля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Хранение картофеля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5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Почва и её обработка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Почва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Удобрение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Рыхление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почвы к посадке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Почва для разных растений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почвы для разных растений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Полив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Прополка от сорняков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почвы и рыхление, окучивание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5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Чеснок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чеснока к посадке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Посадка чеснока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3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Полив чеснока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Осенний уход за ягодными кустарниками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Кустарники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3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Ягодные кустарники и уход за ними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Осенний уход за кустарниками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3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Осенняя обрезка кустарников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Домашняя птица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Домашняя птица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Домашнее хозяйство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7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ухаживать за курами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кур</w:t>
            </w: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Кормление кур</w:t>
            </w: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66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Утки. Содержание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4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для жизни уток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46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Индюки, гуси. 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Правила содержания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43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Правила ухода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45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Повторение как вести домашнее хозяйство и содержать домашнюю птицу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Удобрения. Заготовка навоза.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Удобрения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5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Разновидности удобрений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Минеральные удобрения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Азотные удобрения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Фосфорные удобрения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7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Калийные удобрения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Заготовка навоза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Удобрение земли навозом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0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Повторение по теме «Удобрения. Заготовка навоза»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35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Овцы и козы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Сельское хозяйство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Домашние животные. 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CB04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Крупнорогатый и мелко-рогатый скот  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Мелко-рогатый скот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содержания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Овцы и козы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3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содержания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5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Овощные  культуры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Овощные культуры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Обзор овощных культур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6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Выращивание рассады томатов, огурцов, перцев…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8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Посадка рассады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7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Ухаживание за рассадой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1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Прополка</w:t>
            </w: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40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Сбор урожая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Полевые  культуры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Полевые культуры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4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Обзор полевых культур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Рожь.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1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Пшеница.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8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Ячмень.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Овес.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4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Горох.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1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Столовые корнеплоды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Столовые корнеплоды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6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Обзор 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11B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Свекла.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Морковь.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Редис.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5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Редька.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Репа. Посадка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ухода за культурами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3132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Рыхление почвы</w:t>
            </w:r>
          </w:p>
        </w:tc>
        <w:tc>
          <w:tcPr>
            <w:tcW w:w="1984" w:type="dxa"/>
          </w:tcPr>
          <w:p w:rsidR="00107077" w:rsidRPr="0042243C" w:rsidRDefault="00107077" w:rsidP="002F60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3132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Борьба с сорняками</w:t>
            </w:r>
          </w:p>
        </w:tc>
        <w:tc>
          <w:tcPr>
            <w:tcW w:w="1984" w:type="dxa"/>
          </w:tcPr>
          <w:p w:rsidR="00107077" w:rsidRPr="0042243C" w:rsidRDefault="00107077" w:rsidP="002F60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8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Повторение и закрепление темы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95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Выращивание лука-севка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Выращивание лука-севка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5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почвы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Посев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6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Прополка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8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Рыхление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выращивания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5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Закрепление темы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65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Цветочные растения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475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Выращивание цветочных растений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0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Уход за растениями</w:t>
            </w: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6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Прополка и уход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Сорта цветочных растений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7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Закрепление темы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180"/>
        </w:trPr>
        <w:tc>
          <w:tcPr>
            <w:tcW w:w="88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98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</w:t>
            </w:r>
          </w:p>
        </w:tc>
        <w:tc>
          <w:tcPr>
            <w:tcW w:w="814" w:type="dxa"/>
            <w:vMerge w:val="restart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Повторение </w:t>
            </w:r>
          </w:p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Закрепление темы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9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Сельское хозяйство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3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почвы и уход за растениями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4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Практическая работа «Как правильно ухаживать за растениями»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0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Особенности ухода за растениями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077" w:rsidRPr="0042243C" w:rsidTr="00583B82">
        <w:trPr>
          <w:trHeight w:val="225"/>
        </w:trPr>
        <w:tc>
          <w:tcPr>
            <w:tcW w:w="88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8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5" w:type="dxa"/>
          </w:tcPr>
          <w:p w:rsidR="00107077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Закрепление темы</w:t>
            </w:r>
          </w:p>
        </w:tc>
        <w:tc>
          <w:tcPr>
            <w:tcW w:w="1984" w:type="dxa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gridSpan w:val="2"/>
          </w:tcPr>
          <w:p w:rsidR="00107077" w:rsidRPr="0042243C" w:rsidRDefault="00107077" w:rsidP="005451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1B88" w:rsidRPr="0042243C" w:rsidTr="00583B82">
        <w:trPr>
          <w:gridAfter w:val="1"/>
          <w:wAfter w:w="1749" w:type="dxa"/>
        </w:trPr>
        <w:tc>
          <w:tcPr>
            <w:tcW w:w="10171" w:type="dxa"/>
            <w:gridSpan w:val="4"/>
          </w:tcPr>
          <w:p w:rsidR="00511B88" w:rsidRPr="0042243C" w:rsidRDefault="00511B88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часов</w:t>
            </w:r>
          </w:p>
          <w:p w:rsidR="00511B88" w:rsidRPr="0042243C" w:rsidRDefault="00511B88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511B88" w:rsidRPr="0042243C" w:rsidRDefault="00511B88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24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272</w:t>
            </w:r>
          </w:p>
        </w:tc>
        <w:tc>
          <w:tcPr>
            <w:tcW w:w="236" w:type="dxa"/>
          </w:tcPr>
          <w:p w:rsidR="00511B88" w:rsidRPr="0042243C" w:rsidRDefault="00511B88" w:rsidP="005451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19590F" w:rsidRPr="0042243C" w:rsidRDefault="0019590F" w:rsidP="00555A8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AC21D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19590F" w:rsidRPr="0042243C" w:rsidRDefault="0019590F" w:rsidP="00D70D91">
      <w:pPr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9590F" w:rsidRPr="0042243C" w:rsidSect="0042243C">
      <w:footerReference w:type="default" r:id="rId9"/>
      <w:pgSz w:w="16838" w:h="11906" w:orient="landscape"/>
      <w:pgMar w:top="71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020" w:rsidRDefault="00056020" w:rsidP="00C75356">
      <w:pPr>
        <w:spacing w:after="0" w:line="240" w:lineRule="auto"/>
      </w:pPr>
      <w:r>
        <w:separator/>
      </w:r>
    </w:p>
  </w:endnote>
  <w:endnote w:type="continuationSeparator" w:id="0">
    <w:p w:rsidR="00056020" w:rsidRDefault="00056020" w:rsidP="00C75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356" w:rsidRDefault="00C75356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E50533">
      <w:rPr>
        <w:noProof/>
      </w:rPr>
      <w:t>1</w:t>
    </w:r>
    <w:r>
      <w:fldChar w:fldCharType="end"/>
    </w:r>
  </w:p>
  <w:p w:rsidR="00C75356" w:rsidRDefault="00C7535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020" w:rsidRDefault="00056020" w:rsidP="00C75356">
      <w:pPr>
        <w:spacing w:after="0" w:line="240" w:lineRule="auto"/>
      </w:pPr>
      <w:r>
        <w:separator/>
      </w:r>
    </w:p>
  </w:footnote>
  <w:footnote w:type="continuationSeparator" w:id="0">
    <w:p w:rsidR="00056020" w:rsidRDefault="00056020" w:rsidP="00C75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7D11EC3"/>
    <w:multiLevelType w:val="hybridMultilevel"/>
    <w:tmpl w:val="9B3A7E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">
    <w:nsid w:val="098E34FA"/>
    <w:multiLevelType w:val="hybridMultilevel"/>
    <w:tmpl w:val="4DAE8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183A3D"/>
    <w:multiLevelType w:val="hybridMultilevel"/>
    <w:tmpl w:val="C91A77F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4">
    <w:nsid w:val="0B975987"/>
    <w:multiLevelType w:val="hybridMultilevel"/>
    <w:tmpl w:val="ACA01CB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1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7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15" w:hanging="360"/>
      </w:pPr>
      <w:rPr>
        <w:rFonts w:ascii="Wingdings" w:hAnsi="Wingdings" w:cs="Wingdings" w:hint="default"/>
      </w:rPr>
    </w:lvl>
  </w:abstractNum>
  <w:abstractNum w:abstractNumId="5">
    <w:nsid w:val="0C78056E"/>
    <w:multiLevelType w:val="hybridMultilevel"/>
    <w:tmpl w:val="7736E95A"/>
    <w:lvl w:ilvl="0" w:tplc="8ED652F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C4309"/>
    <w:multiLevelType w:val="hybridMultilevel"/>
    <w:tmpl w:val="AAF88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D7C47"/>
    <w:multiLevelType w:val="hybridMultilevel"/>
    <w:tmpl w:val="1F8E12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1C80213A"/>
    <w:multiLevelType w:val="hybridMultilevel"/>
    <w:tmpl w:val="5CE67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802244"/>
    <w:multiLevelType w:val="hybridMultilevel"/>
    <w:tmpl w:val="1700E150"/>
    <w:lvl w:ilvl="0" w:tplc="B5CCFD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39E1C61"/>
    <w:multiLevelType w:val="hybridMultilevel"/>
    <w:tmpl w:val="D52C9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50E3FDA"/>
    <w:multiLevelType w:val="hybridMultilevel"/>
    <w:tmpl w:val="8752F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1660F"/>
    <w:multiLevelType w:val="hybridMultilevel"/>
    <w:tmpl w:val="15B6569A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cs="Wingdings" w:hint="default"/>
      </w:rPr>
    </w:lvl>
  </w:abstractNum>
  <w:abstractNum w:abstractNumId="13">
    <w:nsid w:val="2C992E77"/>
    <w:multiLevelType w:val="hybridMultilevel"/>
    <w:tmpl w:val="6D26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9E3A83"/>
    <w:multiLevelType w:val="hybridMultilevel"/>
    <w:tmpl w:val="B76E6A94"/>
    <w:lvl w:ilvl="0" w:tplc="85BAA6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24697B"/>
    <w:multiLevelType w:val="multilevel"/>
    <w:tmpl w:val="D4DC9FCA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9A768B9"/>
    <w:multiLevelType w:val="hybridMultilevel"/>
    <w:tmpl w:val="A59851CA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cs="Wingdings" w:hint="default"/>
      </w:rPr>
    </w:lvl>
  </w:abstractNum>
  <w:abstractNum w:abstractNumId="17">
    <w:nsid w:val="3B526A55"/>
    <w:multiLevelType w:val="hybridMultilevel"/>
    <w:tmpl w:val="515ED48E"/>
    <w:lvl w:ilvl="0" w:tplc="69B0F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3CC8"/>
    <w:multiLevelType w:val="hybridMultilevel"/>
    <w:tmpl w:val="9F481676"/>
    <w:lvl w:ilvl="0" w:tplc="AD4482D6">
      <w:start w:val="1"/>
      <w:numFmt w:val="decimal"/>
      <w:lvlText w:val="%1."/>
      <w:lvlJc w:val="left"/>
      <w:pPr>
        <w:tabs>
          <w:tab w:val="num" w:pos="1875"/>
        </w:tabs>
        <w:ind w:left="1875" w:hanging="1762"/>
      </w:pPr>
      <w:rPr>
        <w:rFonts w:hint="default"/>
      </w:rPr>
    </w:lvl>
    <w:lvl w:ilvl="1" w:tplc="652A922A">
      <w:start w:val="2"/>
      <w:numFmt w:val="decimal"/>
      <w:lvlText w:val="3.%2."/>
      <w:legacy w:legacy="1" w:legacySpace="0" w:legacyIndent="327"/>
      <w:lvlJc w:val="left"/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0E623E"/>
    <w:multiLevelType w:val="hybridMultilevel"/>
    <w:tmpl w:val="57561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5D251A"/>
    <w:multiLevelType w:val="hybridMultilevel"/>
    <w:tmpl w:val="2FF08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D11768"/>
    <w:multiLevelType w:val="hybridMultilevel"/>
    <w:tmpl w:val="C79406A6"/>
    <w:lvl w:ilvl="0" w:tplc="8ED652F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0A288E"/>
    <w:multiLevelType w:val="hybridMultilevel"/>
    <w:tmpl w:val="A8EE3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BB3A38"/>
    <w:multiLevelType w:val="hybridMultilevel"/>
    <w:tmpl w:val="752C8D48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4">
    <w:nsid w:val="4D9C306E"/>
    <w:multiLevelType w:val="multilevel"/>
    <w:tmpl w:val="43D0DA5E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4EFB3723"/>
    <w:multiLevelType w:val="hybridMultilevel"/>
    <w:tmpl w:val="AFDAE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51DB091D"/>
    <w:multiLevelType w:val="hybridMultilevel"/>
    <w:tmpl w:val="A97EF276"/>
    <w:lvl w:ilvl="0" w:tplc="C8AC243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1539AF"/>
    <w:multiLevelType w:val="hybridMultilevel"/>
    <w:tmpl w:val="51EE9406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9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1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7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15" w:hanging="360"/>
      </w:pPr>
      <w:rPr>
        <w:rFonts w:ascii="Wingdings" w:hAnsi="Wingdings" w:cs="Wingdings" w:hint="default"/>
      </w:rPr>
    </w:lvl>
  </w:abstractNum>
  <w:abstractNum w:abstractNumId="28">
    <w:nsid w:val="647F1BA7"/>
    <w:multiLevelType w:val="hybridMultilevel"/>
    <w:tmpl w:val="FAC4E41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9">
    <w:nsid w:val="64B961F9"/>
    <w:multiLevelType w:val="hybridMultilevel"/>
    <w:tmpl w:val="646858FC"/>
    <w:lvl w:ilvl="0" w:tplc="15D259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5B641DE"/>
    <w:multiLevelType w:val="hybridMultilevel"/>
    <w:tmpl w:val="59FA3116"/>
    <w:lvl w:ilvl="0" w:tplc="05841AD2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667B25"/>
    <w:multiLevelType w:val="hybridMultilevel"/>
    <w:tmpl w:val="C4D47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8A460D"/>
    <w:multiLevelType w:val="hybridMultilevel"/>
    <w:tmpl w:val="C92AEB5E"/>
    <w:lvl w:ilvl="0" w:tplc="50682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9F768F8"/>
    <w:multiLevelType w:val="hybridMultilevel"/>
    <w:tmpl w:val="55D077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0D775A"/>
    <w:multiLevelType w:val="hybridMultilevel"/>
    <w:tmpl w:val="F58A33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5">
    <w:nsid w:val="6F2E029A"/>
    <w:multiLevelType w:val="hybridMultilevel"/>
    <w:tmpl w:val="9EE08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1A225F1"/>
    <w:multiLevelType w:val="hybridMultilevel"/>
    <w:tmpl w:val="75A49006"/>
    <w:lvl w:ilvl="0" w:tplc="15D259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CD0FF0"/>
    <w:multiLevelType w:val="hybridMultilevel"/>
    <w:tmpl w:val="EE6C4C42"/>
    <w:lvl w:ilvl="0" w:tplc="C8AC243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38">
    <w:nsid w:val="779F6C00"/>
    <w:multiLevelType w:val="hybridMultilevel"/>
    <w:tmpl w:val="4774799A"/>
    <w:lvl w:ilvl="0" w:tplc="69B0F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D461E5"/>
    <w:multiLevelType w:val="hybridMultilevel"/>
    <w:tmpl w:val="505C5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0"/>
  </w:num>
  <w:num w:numId="7">
    <w:abstractNumId w:val="31"/>
  </w:num>
  <w:num w:numId="8">
    <w:abstractNumId w:val="33"/>
  </w:num>
  <w:num w:numId="9">
    <w:abstractNumId w:val="22"/>
  </w:num>
  <w:num w:numId="10">
    <w:abstractNumId w:val="9"/>
  </w:num>
  <w:num w:numId="11">
    <w:abstractNumId w:val="27"/>
  </w:num>
  <w:num w:numId="12">
    <w:abstractNumId w:val="4"/>
  </w:num>
  <w:num w:numId="13">
    <w:abstractNumId w:val="37"/>
  </w:num>
  <w:num w:numId="14">
    <w:abstractNumId w:val="26"/>
  </w:num>
  <w:num w:numId="15">
    <w:abstractNumId w:val="16"/>
  </w:num>
  <w:num w:numId="16">
    <w:abstractNumId w:val="12"/>
  </w:num>
  <w:num w:numId="17">
    <w:abstractNumId w:val="2"/>
  </w:num>
  <w:num w:numId="18">
    <w:abstractNumId w:val="13"/>
  </w:num>
  <w:num w:numId="19">
    <w:abstractNumId w:val="34"/>
  </w:num>
  <w:num w:numId="20">
    <w:abstractNumId w:val="7"/>
  </w:num>
  <w:num w:numId="21">
    <w:abstractNumId w:val="38"/>
  </w:num>
  <w:num w:numId="22">
    <w:abstractNumId w:val="17"/>
  </w:num>
  <w:num w:numId="23">
    <w:abstractNumId w:val="28"/>
  </w:num>
  <w:num w:numId="24">
    <w:abstractNumId w:val="3"/>
  </w:num>
  <w:num w:numId="25">
    <w:abstractNumId w:val="29"/>
  </w:num>
  <w:num w:numId="26">
    <w:abstractNumId w:val="36"/>
  </w:num>
  <w:num w:numId="27">
    <w:abstractNumId w:val="23"/>
  </w:num>
  <w:num w:numId="28">
    <w:abstractNumId w:val="1"/>
  </w:num>
  <w:num w:numId="29">
    <w:abstractNumId w:val="18"/>
  </w:num>
  <w:num w:numId="30">
    <w:abstractNumId w:val="32"/>
  </w:num>
  <w:num w:numId="31">
    <w:abstractNumId w:val="35"/>
  </w:num>
  <w:num w:numId="32">
    <w:abstractNumId w:val="25"/>
  </w:num>
  <w:num w:numId="33">
    <w:abstractNumId w:val="6"/>
  </w:num>
  <w:num w:numId="34">
    <w:abstractNumId w:val="5"/>
  </w:num>
  <w:num w:numId="35">
    <w:abstractNumId w:val="5"/>
    <w:lvlOverride w:ilvl="0">
      <w:startOverride w:val="1"/>
    </w:lvlOverride>
  </w:num>
  <w:num w:numId="36">
    <w:abstractNumId w:val="21"/>
  </w:num>
  <w:num w:numId="37">
    <w:abstractNumId w:val="5"/>
    <w:lvlOverride w:ilvl="0">
      <w:startOverride w:val="1"/>
    </w:lvlOverride>
  </w:num>
  <w:num w:numId="38">
    <w:abstractNumId w:val="11"/>
  </w:num>
  <w:num w:numId="39">
    <w:abstractNumId w:val="39"/>
  </w:num>
  <w:num w:numId="40">
    <w:abstractNumId w:val="19"/>
  </w:num>
  <w:num w:numId="41">
    <w:abstractNumId w:val="14"/>
  </w:num>
  <w:num w:numId="42">
    <w:abstractNumId w:val="30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0F8C"/>
    <w:rsid w:val="00001EF1"/>
    <w:rsid w:val="00056020"/>
    <w:rsid w:val="00075849"/>
    <w:rsid w:val="00097A24"/>
    <w:rsid w:val="000B4A81"/>
    <w:rsid w:val="000D1F02"/>
    <w:rsid w:val="000E6D61"/>
    <w:rsid w:val="00107077"/>
    <w:rsid w:val="00180AF9"/>
    <w:rsid w:val="00194753"/>
    <w:rsid w:val="00194ED8"/>
    <w:rsid w:val="0019590F"/>
    <w:rsid w:val="001A0269"/>
    <w:rsid w:val="001C0F8C"/>
    <w:rsid w:val="001F442D"/>
    <w:rsid w:val="0020468E"/>
    <w:rsid w:val="00222DA6"/>
    <w:rsid w:val="002519DF"/>
    <w:rsid w:val="00255E41"/>
    <w:rsid w:val="00280A10"/>
    <w:rsid w:val="002B6BE0"/>
    <w:rsid w:val="002E2B35"/>
    <w:rsid w:val="002E5F3C"/>
    <w:rsid w:val="002F33C7"/>
    <w:rsid w:val="00322B6E"/>
    <w:rsid w:val="00350435"/>
    <w:rsid w:val="003819CA"/>
    <w:rsid w:val="00385E52"/>
    <w:rsid w:val="003C14C7"/>
    <w:rsid w:val="00413624"/>
    <w:rsid w:val="0042243C"/>
    <w:rsid w:val="0042712A"/>
    <w:rsid w:val="004273CF"/>
    <w:rsid w:val="00446389"/>
    <w:rsid w:val="00451B4B"/>
    <w:rsid w:val="004540E7"/>
    <w:rsid w:val="004B2B3D"/>
    <w:rsid w:val="004D0756"/>
    <w:rsid w:val="004D0FC4"/>
    <w:rsid w:val="004D60AD"/>
    <w:rsid w:val="00502A28"/>
    <w:rsid w:val="00504A19"/>
    <w:rsid w:val="00511B88"/>
    <w:rsid w:val="00522DC5"/>
    <w:rsid w:val="00523A84"/>
    <w:rsid w:val="00535C71"/>
    <w:rsid w:val="0054512D"/>
    <w:rsid w:val="00555A81"/>
    <w:rsid w:val="005666C4"/>
    <w:rsid w:val="005755AE"/>
    <w:rsid w:val="00576062"/>
    <w:rsid w:val="005839B3"/>
    <w:rsid w:val="00583B82"/>
    <w:rsid w:val="005B2844"/>
    <w:rsid w:val="005C2E29"/>
    <w:rsid w:val="00614F8A"/>
    <w:rsid w:val="006208E9"/>
    <w:rsid w:val="006230AC"/>
    <w:rsid w:val="00631D2C"/>
    <w:rsid w:val="0063766F"/>
    <w:rsid w:val="00643F70"/>
    <w:rsid w:val="00666A72"/>
    <w:rsid w:val="00677E16"/>
    <w:rsid w:val="00685899"/>
    <w:rsid w:val="00690D88"/>
    <w:rsid w:val="00693BAB"/>
    <w:rsid w:val="006B430D"/>
    <w:rsid w:val="006C1DE4"/>
    <w:rsid w:val="006D1296"/>
    <w:rsid w:val="006D20BF"/>
    <w:rsid w:val="006D4AD4"/>
    <w:rsid w:val="006E61E9"/>
    <w:rsid w:val="006F5023"/>
    <w:rsid w:val="006F6551"/>
    <w:rsid w:val="00704CDE"/>
    <w:rsid w:val="0071009B"/>
    <w:rsid w:val="00722D00"/>
    <w:rsid w:val="00742742"/>
    <w:rsid w:val="007747DB"/>
    <w:rsid w:val="0078780D"/>
    <w:rsid w:val="00787D63"/>
    <w:rsid w:val="007B0670"/>
    <w:rsid w:val="007D43FA"/>
    <w:rsid w:val="007F6CE4"/>
    <w:rsid w:val="00822AEE"/>
    <w:rsid w:val="00851C59"/>
    <w:rsid w:val="008572CA"/>
    <w:rsid w:val="00863D43"/>
    <w:rsid w:val="0087032E"/>
    <w:rsid w:val="00892EDD"/>
    <w:rsid w:val="008F4406"/>
    <w:rsid w:val="0090093B"/>
    <w:rsid w:val="009043F8"/>
    <w:rsid w:val="00933B85"/>
    <w:rsid w:val="00967B18"/>
    <w:rsid w:val="009820D0"/>
    <w:rsid w:val="009A2428"/>
    <w:rsid w:val="009A5655"/>
    <w:rsid w:val="009B014A"/>
    <w:rsid w:val="009B2924"/>
    <w:rsid w:val="009E1942"/>
    <w:rsid w:val="009F46AF"/>
    <w:rsid w:val="009F5ED1"/>
    <w:rsid w:val="009F6116"/>
    <w:rsid w:val="00A01D11"/>
    <w:rsid w:val="00A06CEE"/>
    <w:rsid w:val="00A11C6F"/>
    <w:rsid w:val="00A43910"/>
    <w:rsid w:val="00A5167C"/>
    <w:rsid w:val="00A63967"/>
    <w:rsid w:val="00A753E5"/>
    <w:rsid w:val="00A755C5"/>
    <w:rsid w:val="00AC21D3"/>
    <w:rsid w:val="00AE125C"/>
    <w:rsid w:val="00AE1FA5"/>
    <w:rsid w:val="00B02AD4"/>
    <w:rsid w:val="00B23AAC"/>
    <w:rsid w:val="00B44A97"/>
    <w:rsid w:val="00B56D6C"/>
    <w:rsid w:val="00B6345C"/>
    <w:rsid w:val="00B74967"/>
    <w:rsid w:val="00B96D7C"/>
    <w:rsid w:val="00BF198A"/>
    <w:rsid w:val="00C014AF"/>
    <w:rsid w:val="00C2614E"/>
    <w:rsid w:val="00C26914"/>
    <w:rsid w:val="00C32112"/>
    <w:rsid w:val="00C40BBF"/>
    <w:rsid w:val="00C75356"/>
    <w:rsid w:val="00C80808"/>
    <w:rsid w:val="00C847F2"/>
    <w:rsid w:val="00C965A0"/>
    <w:rsid w:val="00CA284D"/>
    <w:rsid w:val="00CB048A"/>
    <w:rsid w:val="00CC4EEC"/>
    <w:rsid w:val="00CE2E61"/>
    <w:rsid w:val="00D02F7B"/>
    <w:rsid w:val="00D24A79"/>
    <w:rsid w:val="00D27471"/>
    <w:rsid w:val="00D5631B"/>
    <w:rsid w:val="00D567E0"/>
    <w:rsid w:val="00D70D91"/>
    <w:rsid w:val="00DA22CA"/>
    <w:rsid w:val="00DB7DAE"/>
    <w:rsid w:val="00DC3BE9"/>
    <w:rsid w:val="00DD50E4"/>
    <w:rsid w:val="00E02CD6"/>
    <w:rsid w:val="00E03A76"/>
    <w:rsid w:val="00E24649"/>
    <w:rsid w:val="00E50533"/>
    <w:rsid w:val="00E65D8B"/>
    <w:rsid w:val="00E85E0D"/>
    <w:rsid w:val="00EC563C"/>
    <w:rsid w:val="00EC669A"/>
    <w:rsid w:val="00EC7725"/>
    <w:rsid w:val="00F01A26"/>
    <w:rsid w:val="00F16EB4"/>
    <w:rsid w:val="00F35DD7"/>
    <w:rsid w:val="00F44EF4"/>
    <w:rsid w:val="00FB0438"/>
    <w:rsid w:val="00FB3CFB"/>
    <w:rsid w:val="00FB63F9"/>
    <w:rsid w:val="00FE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ED1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27471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27471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paragraph" w:styleId="a3">
    <w:name w:val="List Paragraph"/>
    <w:basedOn w:val="a"/>
    <w:uiPriority w:val="99"/>
    <w:qFormat/>
    <w:rsid w:val="00A63967"/>
    <w:pPr>
      <w:ind w:left="720"/>
    </w:pPr>
  </w:style>
  <w:style w:type="table" w:styleId="a4">
    <w:name w:val="Table Grid"/>
    <w:basedOn w:val="a1"/>
    <w:uiPriority w:val="99"/>
    <w:rsid w:val="00863D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rsid w:val="00D2747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link w:val="a5"/>
    <w:uiPriority w:val="99"/>
    <w:semiHidden/>
    <w:locked/>
    <w:rsid w:val="00D2747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D27471"/>
    <w:rPr>
      <w:vertAlign w:val="superscript"/>
    </w:rPr>
  </w:style>
  <w:style w:type="paragraph" w:styleId="a8">
    <w:name w:val="Document Map"/>
    <w:basedOn w:val="a"/>
    <w:link w:val="a9"/>
    <w:uiPriority w:val="99"/>
    <w:semiHidden/>
    <w:rsid w:val="00D27471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9">
    <w:name w:val="Схема документа Знак"/>
    <w:link w:val="a8"/>
    <w:uiPriority w:val="99"/>
    <w:semiHidden/>
    <w:locked/>
    <w:rsid w:val="00D27471"/>
    <w:rPr>
      <w:rFonts w:ascii="Tahoma" w:hAnsi="Tahoma" w:cs="Tahoma"/>
      <w:sz w:val="20"/>
      <w:szCs w:val="20"/>
      <w:shd w:val="clear" w:color="auto" w:fill="000080"/>
      <w:lang w:eastAsia="ru-RU"/>
    </w:rPr>
  </w:style>
  <w:style w:type="character" w:customStyle="1" w:styleId="1">
    <w:name w:val="Основной шрифт абзаца1"/>
    <w:uiPriority w:val="99"/>
    <w:rsid w:val="00D27471"/>
  </w:style>
  <w:style w:type="paragraph" w:customStyle="1" w:styleId="aa">
    <w:name w:val="Заголовок"/>
    <w:basedOn w:val="a"/>
    <w:next w:val="ab"/>
    <w:uiPriority w:val="99"/>
    <w:rsid w:val="00D27471"/>
    <w:pPr>
      <w:keepNext/>
      <w:suppressAutoHyphens/>
      <w:spacing w:before="240" w:after="120" w:line="240" w:lineRule="auto"/>
    </w:pPr>
    <w:rPr>
      <w:rFonts w:ascii="Arial" w:hAnsi="Arial" w:cs="Arial"/>
      <w:sz w:val="28"/>
      <w:szCs w:val="28"/>
      <w:lang w:eastAsia="ar-SA"/>
    </w:rPr>
  </w:style>
  <w:style w:type="paragraph" w:styleId="ab">
    <w:name w:val="Body Text"/>
    <w:basedOn w:val="a"/>
    <w:link w:val="ac"/>
    <w:uiPriority w:val="99"/>
    <w:rsid w:val="00D27471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Знак"/>
    <w:link w:val="ab"/>
    <w:uiPriority w:val="99"/>
    <w:locked/>
    <w:rsid w:val="00D27471"/>
    <w:rPr>
      <w:rFonts w:ascii="Times New Roman" w:hAnsi="Times New Roman" w:cs="Times New Roman"/>
      <w:sz w:val="24"/>
      <w:szCs w:val="24"/>
      <w:lang w:eastAsia="ar-SA" w:bidi="ar-SA"/>
    </w:rPr>
  </w:style>
  <w:style w:type="paragraph" w:styleId="ad">
    <w:name w:val="List"/>
    <w:basedOn w:val="ab"/>
    <w:uiPriority w:val="99"/>
    <w:rsid w:val="00D27471"/>
  </w:style>
  <w:style w:type="paragraph" w:customStyle="1" w:styleId="10">
    <w:name w:val="Название1"/>
    <w:basedOn w:val="a"/>
    <w:uiPriority w:val="99"/>
    <w:rsid w:val="00D2747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11">
    <w:name w:val="Указатель1"/>
    <w:basedOn w:val="a"/>
    <w:uiPriority w:val="99"/>
    <w:rsid w:val="00D2747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uiPriority w:val="99"/>
    <w:rsid w:val="00D2747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">
    <w:name w:val="Заголовок таблицы"/>
    <w:basedOn w:val="ae"/>
    <w:uiPriority w:val="99"/>
    <w:rsid w:val="00D27471"/>
    <w:pPr>
      <w:jc w:val="center"/>
    </w:pPr>
    <w:rPr>
      <w:b/>
      <w:bCs/>
    </w:rPr>
  </w:style>
  <w:style w:type="paragraph" w:customStyle="1" w:styleId="12">
    <w:name w:val="Абзац списка1"/>
    <w:basedOn w:val="a"/>
    <w:uiPriority w:val="99"/>
    <w:rsid w:val="00D27471"/>
    <w:pPr>
      <w:spacing w:after="200" w:line="276" w:lineRule="auto"/>
      <w:ind w:left="720"/>
    </w:pPr>
    <w:rPr>
      <w:rFonts w:eastAsia="Times New Roman"/>
    </w:rPr>
  </w:style>
  <w:style w:type="character" w:styleId="af0">
    <w:name w:val="Hyperlink"/>
    <w:uiPriority w:val="99"/>
    <w:rsid w:val="00D27471"/>
    <w:rPr>
      <w:color w:val="0000FF"/>
      <w:u w:val="single"/>
    </w:rPr>
  </w:style>
  <w:style w:type="paragraph" w:customStyle="1" w:styleId="Style4">
    <w:name w:val="Style4"/>
    <w:basedOn w:val="a"/>
    <w:uiPriority w:val="99"/>
    <w:rsid w:val="00D27471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3">
    <w:name w:val="Font Style43"/>
    <w:uiPriority w:val="99"/>
    <w:rsid w:val="00D27471"/>
    <w:rPr>
      <w:rFonts w:ascii="Times New Roman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rsid w:val="00D274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link w:val="af1"/>
    <w:uiPriority w:val="99"/>
    <w:locked/>
    <w:rsid w:val="00D27471"/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D27471"/>
  </w:style>
  <w:style w:type="paragraph" w:customStyle="1" w:styleId="21">
    <w:name w:val="Абзац списка2"/>
    <w:basedOn w:val="a"/>
    <w:uiPriority w:val="99"/>
    <w:rsid w:val="00631D2C"/>
    <w:pPr>
      <w:spacing w:after="200" w:line="276" w:lineRule="auto"/>
      <w:ind w:left="720"/>
    </w:pPr>
    <w:rPr>
      <w:rFonts w:eastAsia="Times New Roman"/>
    </w:rPr>
  </w:style>
  <w:style w:type="paragraph" w:styleId="af4">
    <w:name w:val="Balloon Text"/>
    <w:basedOn w:val="a"/>
    <w:link w:val="af5"/>
    <w:uiPriority w:val="99"/>
    <w:semiHidden/>
    <w:rsid w:val="009A2428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9A2428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F44EF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6">
    <w:name w:val="annotation reference"/>
    <w:uiPriority w:val="99"/>
    <w:semiHidden/>
    <w:rsid w:val="00535C7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rsid w:val="00535C71"/>
    <w:pPr>
      <w:spacing w:line="240" w:lineRule="auto"/>
    </w:pPr>
    <w:rPr>
      <w:sz w:val="20"/>
      <w:szCs w:val="20"/>
      <w:lang w:eastAsia="ru-RU"/>
    </w:rPr>
  </w:style>
  <w:style w:type="character" w:customStyle="1" w:styleId="af8">
    <w:name w:val="Текст примечания Знак"/>
    <w:link w:val="af7"/>
    <w:uiPriority w:val="99"/>
    <w:semiHidden/>
    <w:locked/>
    <w:rsid w:val="00535C7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rsid w:val="00535C71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locked/>
    <w:rsid w:val="00535C71"/>
    <w:rPr>
      <w:b/>
      <w:bCs/>
      <w:sz w:val="20"/>
      <w:szCs w:val="20"/>
    </w:rPr>
  </w:style>
  <w:style w:type="paragraph" w:styleId="afb">
    <w:name w:val="No Spacing"/>
    <w:uiPriority w:val="99"/>
    <w:qFormat/>
    <w:rsid w:val="006D1296"/>
    <w:rPr>
      <w:rFonts w:eastAsia="Times New Roman" w:cs="Calibri"/>
      <w:sz w:val="22"/>
      <w:szCs w:val="22"/>
    </w:rPr>
  </w:style>
  <w:style w:type="paragraph" w:styleId="afc">
    <w:name w:val="header"/>
    <w:basedOn w:val="a"/>
    <w:link w:val="afd"/>
    <w:uiPriority w:val="99"/>
    <w:unhideWhenUsed/>
    <w:locked/>
    <w:rsid w:val="00C75356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uiPriority w:val="99"/>
    <w:rsid w:val="00C75356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23</Pages>
  <Words>10001</Words>
  <Characters>57007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Юрминская СОШ</Company>
  <LinksUpToDate>false</LinksUpToDate>
  <CharactersWithSpaces>66875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Кутарбитская СОШ</dc:creator>
  <cp:keywords/>
  <dc:description/>
  <cp:lastModifiedBy>учитель</cp:lastModifiedBy>
  <cp:revision>89</cp:revision>
  <cp:lastPrinted>2019-09-13T08:09:00Z</cp:lastPrinted>
  <dcterms:created xsi:type="dcterms:W3CDTF">2018-08-21T04:28:00Z</dcterms:created>
  <dcterms:modified xsi:type="dcterms:W3CDTF">2019-11-29T16:40:00Z</dcterms:modified>
</cp:coreProperties>
</file>