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46" w:rsidRDefault="00BB1600" w:rsidP="00BB1600">
      <w:pPr>
        <w:jc w:val="center"/>
        <w:rPr>
          <w:noProof/>
          <w:lang w:eastAsia="ru-RU"/>
        </w:rPr>
      </w:pPr>
      <w:r>
        <w:rPr>
          <w:noProof/>
        </w:rPr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11.85pt;height:445.0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окрмир"/>
            <w10:wrap type="none"/>
            <w10:anchorlock/>
          </v:shape>
        </w:pict>
      </w:r>
    </w:p>
    <w:p w:rsidR="00DF4A46" w:rsidRDefault="00DF4A46" w:rsidP="00BB1600">
      <w:pPr>
        <w:rPr>
          <w:noProof/>
          <w:lang w:eastAsia="ru-RU"/>
        </w:rPr>
      </w:pPr>
    </w:p>
    <w:p w:rsidR="00DF4A46" w:rsidRDefault="00DF4A46" w:rsidP="000853E9">
      <w:pPr>
        <w:jc w:val="center"/>
        <w:rPr>
          <w:noProof/>
          <w:lang w:eastAsia="ru-RU"/>
        </w:rPr>
      </w:pPr>
    </w:p>
    <w:p w:rsidR="00DF4A46" w:rsidRDefault="00DF4A46" w:rsidP="000853E9">
      <w:pPr>
        <w:jc w:val="center"/>
        <w:rPr>
          <w:noProof/>
          <w:lang w:eastAsia="ru-RU"/>
        </w:rPr>
      </w:pPr>
    </w:p>
    <w:p w:rsidR="00DF4A46" w:rsidRDefault="00DF4A46" w:rsidP="00E15A04">
      <w:pPr>
        <w:pStyle w:val="40"/>
        <w:ind w:left="0"/>
        <w:rPr>
          <w:rFonts w:cs="Calibri"/>
          <w:noProof/>
          <w:sz w:val="22"/>
          <w:szCs w:val="22"/>
          <w:lang w:val="ru-RU" w:eastAsia="ru-RU"/>
        </w:rPr>
      </w:pPr>
    </w:p>
    <w:p w:rsidR="00DF4A46" w:rsidRPr="00930198" w:rsidRDefault="00DF4A46" w:rsidP="00BB36EA">
      <w:pPr>
        <w:pStyle w:val="40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6775">
        <w:rPr>
          <w:rFonts w:ascii="Times New Roman" w:hAnsi="Times New Roman"/>
          <w:b/>
          <w:noProof/>
          <w:sz w:val="28"/>
          <w:szCs w:val="28"/>
          <w:lang w:val="ru-RU" w:eastAsia="ru-RU"/>
        </w:rPr>
        <w:t>1</w:t>
      </w:r>
      <w:r>
        <w:rPr>
          <w:rFonts w:cs="Calibri"/>
          <w:noProof/>
          <w:sz w:val="22"/>
          <w:szCs w:val="22"/>
          <w:lang w:val="ru-RU" w:eastAsia="ru-RU"/>
        </w:rPr>
        <w:t>.</w:t>
      </w:r>
      <w:r w:rsidRPr="00930198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таты освоения учебного предмета «Окружающий мир»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 результаты:</w:t>
      </w:r>
      <w:r w:rsidRPr="00377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A46" w:rsidRPr="00377591" w:rsidRDefault="00DF4A46" w:rsidP="00B96D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3775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DF4A46" w:rsidRPr="00377591" w:rsidRDefault="00DF4A46" w:rsidP="00B96D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DF4A46" w:rsidRPr="00377591" w:rsidRDefault="00DF4A46" w:rsidP="00B96D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DF4A46" w:rsidRPr="00377591" w:rsidRDefault="00DF4A46" w:rsidP="00B96D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правила поведения, 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DF4A46" w:rsidRDefault="00DF4A46" w:rsidP="003775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результаты: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4A46" w:rsidRPr="00377591" w:rsidRDefault="00DF4A46" w:rsidP="00B96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DF4A46" w:rsidRPr="00377591" w:rsidRDefault="00DF4A46" w:rsidP="00B96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DF4A46" w:rsidRPr="00377591" w:rsidRDefault="00DF4A46" w:rsidP="00B96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DF4A46" w:rsidRPr="00377591" w:rsidRDefault="00DF4A46" w:rsidP="00B96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DF4A46" w:rsidRPr="00377591" w:rsidRDefault="00DF4A46" w:rsidP="00B96D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4A46" w:rsidRPr="00377591" w:rsidRDefault="00DF4A46" w:rsidP="00B96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предполагать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DF4A46" w:rsidRPr="00377591" w:rsidRDefault="00DF4A46" w:rsidP="00B96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Отбирать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необходимые для решения учебной задачи  источники информации среди предложенных учителем словарей, энциклопедий, справочников.</w:t>
      </w:r>
    </w:p>
    <w:p w:rsidR="00DF4A46" w:rsidRPr="00377591" w:rsidRDefault="00DF4A46" w:rsidP="00B96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DF4A46" w:rsidRPr="00377591" w:rsidRDefault="00DF4A46" w:rsidP="00B96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  <w:r w:rsidRPr="003775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причины явлений, событий.</w:t>
      </w:r>
    </w:p>
    <w:p w:rsidR="00DF4A46" w:rsidRPr="00377591" w:rsidRDefault="00DF4A46" w:rsidP="00B96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основе обобщения   знаний.</w:t>
      </w:r>
    </w:p>
    <w:p w:rsidR="00DF4A46" w:rsidRPr="00377591" w:rsidRDefault="00DF4A46" w:rsidP="00B96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простой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план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DF4A46" w:rsidRPr="00377591" w:rsidRDefault="00DF4A46" w:rsidP="00B96D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информацию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Коммуникативные УУД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4A46" w:rsidRPr="00377591" w:rsidRDefault="00DF4A46" w:rsidP="00B96D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DF4A46" w:rsidRPr="00377591" w:rsidRDefault="00DF4A46" w:rsidP="00B96D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высказывать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 точку зрения и пытаться её </w:t>
      </w:r>
      <w:r w:rsidRPr="003775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обосновать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DF4A46" w:rsidRPr="00377591" w:rsidRDefault="00DF4A46" w:rsidP="00B96D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DF4A46" w:rsidRPr="00377591" w:rsidRDefault="00DF4A46" w:rsidP="00B96D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DF4A46" w:rsidRPr="00377591" w:rsidRDefault="00DF4A46" w:rsidP="00B96D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DF4A46" w:rsidRPr="00377591" w:rsidRDefault="00DF4A46" w:rsidP="00B96D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DF4A46" w:rsidRDefault="00DF4A46" w:rsidP="00E15A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  <w:r w:rsidRPr="00377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A46" w:rsidRPr="00377591" w:rsidRDefault="00DF4A46" w:rsidP="00E15A0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-     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объяснять, в чём главное отличие человека от животных;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оценивать, что полезно для здоровья, а что вредно;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доказывать необходимость бережного отношения к живым организмам.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поведению людей узнавать, какие они испытывают эмоции (переживания), какие у них черты характера;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отличать друг от друга разные эпохи (времена) в истории человечества;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DF4A46" w:rsidRPr="00377591" w:rsidRDefault="00DF4A46" w:rsidP="00B96D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раздела «Человек и природа»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</w:t>
      </w: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находить на карте природные зоны России, свой регион, главный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городсвоего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региона;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читать условные обозначения карт;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использовать готовые модели и иллюстрации учебника для объяснения причины смены дня и ночи, смены времен года;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находить общие и отличительные признаки природных зон  Росси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климат, растительность, животный мир);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понимать необходимость соблюдения правил экологического поведения на  природе;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* понимать необходимость посильного участия в охране природы родного  края;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характеризовать основные функции систем органов человека;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измерять температуру, вес, рост человека;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понимать необходимость использования знаний о строении и функционировании организма человека для сохранения и укрепления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своего здоровья;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*извлекать необходимую информацию из учебника и его иллюстраций  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</w:t>
      </w: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ценность</w:t>
      </w:r>
      <w:r w:rsidRPr="003775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природы родного края и необходимость нести ответственность за ее сохранение;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 использовать знаний о строении и функционировании организма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человекадля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сохранения и укрепления своего здоровья;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*выбирать оптимальные формы поведения на основе изученных правил безопасности.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раздела «Человек и общество»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</w:t>
      </w: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с использованием информации из Интернета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огосударственной</w:t>
      </w:r>
      <w:proofErr w:type="spellEnd"/>
      <w:r w:rsidRPr="003775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символике России;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 самостоятельно работать с текстом, иллюстрациями, словарем в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условияхколлективной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обмениваться сведениями о событиях в стране;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готовить необходимые сообщения по Конституции нашей страны;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 находить на </w:t>
      </w:r>
      <w:proofErr w:type="spellStart"/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политико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административной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карте России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местоположениесвоего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края;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*работать с глобусом и картой;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 пересказывать своими словами тексты из учебника о событиях связанных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систорией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Отечества;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определять последовательность событий на ленте времени;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рассказывать с использованием подобранных иллюстраций о памятниках истории страны;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*рассказывать об особенностях труда людей родного края.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</w:t>
      </w: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научатся определять часовой пояс своего края;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находить дополнительную информацию 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символикеРоссии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 прошлом страны и края в Интернете;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представление о единстве духовно – нравственного смысла всех традиционных религий в обрядовой практике.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раздела «Правила безопасного поведения»</w:t>
      </w:r>
      <w:r w:rsidRPr="003775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</w:t>
      </w: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понимать необходимость соблюдать правила безопасного поведения в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лесу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spellEnd"/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водоемов, во время купания летом, при переправе через водные пространства;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понимать необходимость соблюдения правил безопасного поведения вовремя приема пищи;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77591">
        <w:rPr>
          <w:rFonts w:cs="Arial"/>
          <w:color w:val="000000"/>
          <w:sz w:val="24"/>
          <w:szCs w:val="24"/>
          <w:lang w:eastAsia="ru-RU"/>
        </w:rPr>
        <w:lastRenderedPageBreak/>
        <w:t>*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сохранения своего физического и нравственного здоровья (вред курения, наркотиков, громкой музыки)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</w:t>
      </w: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377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безопасного поведения в лесу, у водоемов, во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времякупания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летом, при переправе через водные пространства;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соблюдения правил безопасного поведения во время приема пищи;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заботиться о здоровье и безопасности окружающих людей, сохранения своего физического и нравственного здоровье.</w:t>
      </w:r>
    </w:p>
    <w:p w:rsidR="00DF4A46" w:rsidRDefault="00DF4A46" w:rsidP="00726775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1440"/>
        <w:rPr>
          <w:rFonts w:ascii="Times New Roman" w:hAnsi="Times New Roman" w:cs="Times New Roman"/>
          <w:color w:val="auto"/>
        </w:rPr>
      </w:pPr>
    </w:p>
    <w:p w:rsidR="00DF4A46" w:rsidRPr="00D26178" w:rsidRDefault="00DF4A46" w:rsidP="00B96DB2">
      <w:pPr>
        <w:pStyle w:val="1"/>
        <w:keepNext w:val="0"/>
        <w:keepLines w:val="0"/>
        <w:widowControl w:val="0"/>
        <w:numPr>
          <w:ilvl w:val="1"/>
          <w:numId w:val="6"/>
        </w:numPr>
        <w:tabs>
          <w:tab w:val="left" w:pos="142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D26178">
        <w:rPr>
          <w:rFonts w:ascii="Times New Roman" w:hAnsi="Times New Roman" w:cs="Times New Roman"/>
          <w:color w:val="auto"/>
        </w:rPr>
        <w:t>Со</w:t>
      </w:r>
      <w:r>
        <w:rPr>
          <w:rFonts w:ascii="Times New Roman" w:hAnsi="Times New Roman" w:cs="Times New Roman"/>
          <w:color w:val="auto"/>
        </w:rPr>
        <w:t>держание учебного предмета «Окружающий мир»</w:t>
      </w:r>
    </w:p>
    <w:p w:rsidR="00DF4A46" w:rsidRPr="00377591" w:rsidRDefault="00DF4A46" w:rsidP="0037759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вств в ж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изнедеятельности организма. Гигиена систем органов.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Человек и общество 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Росси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многонациональная страна. Народы, населяющие Россию. Русский язы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</w:t>
      </w:r>
      <w:proofErr w:type="spellStart"/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политико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административной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 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Терроризм- международная опасность (США, г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ью-Йорк, 11 сентября 2001г.; Россия, г.Беслан, 3 сентября 2004 г.).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«варяг в греки» (IX-XI вв.). Крещение Руси (988г). первый на Руси свод законов «Русская правда» (памятник законодательства XI- XII вв.)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</w:t>
      </w:r>
      <w:proofErr w:type="spell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(1325-1340 гг.), Дмитрий Донской (1359-1389 гг.).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вера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силу природы). Отличия народов друг от друга (исторические, культурные, духовные, языковые). 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Народы, верующие в единого бога: христиане (Бог-Богочеловек Иисус Христос), мусульмане  (Аллах- духовная власть и сила), буддисты (Будда- духовная связь всех проявлений жизни).</w:t>
      </w:r>
      <w:proofErr w:type="gramEnd"/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 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авила безопасного поведения 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Соблюдения правил безопасного поведения во время прогулок в лес, в парк, на луг.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Соблюдения правил безопасного поведения во время приема пищи.</w:t>
      </w:r>
    </w:p>
    <w:p w:rsidR="00DF4A46" w:rsidRPr="00377591" w:rsidRDefault="00DF4A46" w:rsidP="00377591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3775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DF4A46" w:rsidRPr="00377591" w:rsidRDefault="00DF4A46" w:rsidP="00377591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lang w:eastAsia="ru-RU"/>
        </w:rPr>
      </w:pPr>
    </w:p>
    <w:p w:rsidR="00DF4A46" w:rsidRDefault="00DF4A46" w:rsidP="00377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A46" w:rsidRDefault="00DF4A46" w:rsidP="00377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A46" w:rsidRPr="00377591" w:rsidRDefault="00DF4A46" w:rsidP="003775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4A46" w:rsidRDefault="00DF4A46" w:rsidP="003A7D05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3.Тематическое планирование с указанием количества часов, отводимых на освоение каждой темы.</w:t>
      </w:r>
    </w:p>
    <w:p w:rsidR="00DF4A46" w:rsidRDefault="00DF4A46" w:rsidP="007E5D92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10581"/>
        <w:gridCol w:w="3047"/>
      </w:tblGrid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Древние славяне.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Древняя Русь.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Борьба Руси с западными завоевателями.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Москвы. Первые московские князья.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Вера в единого бога и сохранение традиционной обрядовости. (Первое заседание клуба.)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«Древние славяне».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Земли вокруг своей оси и ее движение вокруг Солнца.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Семинар по теме: «Природные зоны нашей страны».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E13353">
            <w:pPr>
              <w:pStyle w:val="ParagraphStyle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 xml:space="preserve"> Обобщение 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Ледяная зона. Особенности неживой природы ледяной зоны. Растения ледяной зоны. (Второе заседание клуба.)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ледяной зоны. Арктика и человек.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Тундра.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Тундра и человек.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Зона лесов. Растения зоны лесов. </w:t>
            </w:r>
            <w:r w:rsidRPr="001D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зоны лесов. Роль леса в природе и жизни людей».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Зона степей.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Степь и человек.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Зона пустынь.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Жизнь человека в пустыне.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Субтропическая зона. Природные условия субтропиков. Растения Черноморского побережья Кавказа. (Третье заседание клуба.)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Черноморского побережья Кавказа. Отдых на Черноморском побережье.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E1335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D4E9E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</w:t>
            </w: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природным зонам России». (Готовимся к олимпиаде.)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Твой родной край.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Московское время.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Карта твоего края.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и водоемы твоего края.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А что можешь сделать ты?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твоего края.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твоего края.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животноводства твоего края и домашние животные.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промыслы твоего края. </w:t>
            </w:r>
            <w:r w:rsidRPr="001D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«Краеведческий музей»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Заповедные места твоего края.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Тестовые задания</w:t>
            </w: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«Родной край – часть великой России». (Готовимся </w:t>
            </w:r>
            <w:r w:rsidRPr="001D4E9E">
              <w:rPr>
                <w:rFonts w:ascii="Times New Roman" w:hAnsi="Times New Roman" w:cs="Times New Roman"/>
                <w:sz w:val="24"/>
                <w:szCs w:val="24"/>
              </w:rPr>
              <w:br/>
              <w:t>к олимпиаде.)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Как устроен организм человека. (Письмо руководителей клуба школьникам.)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мир клеток.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Самый большой орган чувств.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Кто или что движется быстрее? Как человек двигается.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Пищеварительная система.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кровообращения.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с дыхательной системой.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Все о вдохе и выдохе. Береги свои легкие.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Как почки удаляют из организма вредные вещества.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 человека.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E13353">
            <w:pPr>
              <w:pStyle w:val="ParagraphStyle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>Обобщение по теме «Человеческий организм». Готовимся к школьной олимпиаде.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E13353">
            <w:pPr>
              <w:pStyle w:val="ParagraphStyle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 xml:space="preserve"> «Как мы воспринимаем окружающий мир». Спроси у носа, что такое запах. (Четвертое заседание клуба.)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E13353">
            <w:pPr>
              <w:pStyle w:val="ParagraphStyle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 xml:space="preserve"> Высуни язык и скажи: «А».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E13353">
            <w:pPr>
              <w:pStyle w:val="ParagraphStyle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 xml:space="preserve"> «Взгляд» на глаз.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Ухо не только орган слуха. Ухо – орган равновесия.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E13353">
            <w:pPr>
              <w:pStyle w:val="ParagraphStyle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 xml:space="preserve"> Повторение </w:t>
            </w:r>
            <w:proofErr w:type="gramStart"/>
            <w:r w:rsidRPr="001D4E9E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E13353">
            <w:pPr>
              <w:pStyle w:val="ParagraphStyle"/>
              <w:rPr>
                <w:rFonts w:ascii="Times New Roman" w:hAnsi="Times New Roman" w:cs="Times New Roman"/>
              </w:rPr>
            </w:pPr>
            <w:r w:rsidRPr="001D4E9E">
              <w:rPr>
                <w:rFonts w:ascii="Times New Roman" w:hAnsi="Times New Roman" w:cs="Times New Roman"/>
              </w:rPr>
              <w:t xml:space="preserve"> Распознавание предметов путем соприкосновения с ними.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Советы врача. </w:t>
            </w:r>
            <w:r w:rsidRPr="001D4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«Областная больница№9»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«Изучаем органы чувств». Готовимся к школьной олимпиаде.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Соединенные штаты Америки (США).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Франция.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«Путешествие по странам мира». (Готовимся к олимпиаде.)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память о войне 1812 года.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Память Москвы о героях Великой Отечественной войны 1941–1945 годов.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Москвы покорителям космоса.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«Москва как летопись истории России». (Готовимся к школьной олимпиаде.)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>«Имя нашей страны – Россия или Российская Федерация».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страны – Конституция России. Президент России.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Итоговая промежуточная контрольная работа</w:t>
            </w: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4A46" w:rsidRPr="00E13353" w:rsidTr="001D4E9E">
        <w:tc>
          <w:tcPr>
            <w:tcW w:w="855" w:type="dxa"/>
          </w:tcPr>
          <w:p w:rsidR="00DF4A46" w:rsidRPr="001D4E9E" w:rsidRDefault="00DF4A46" w:rsidP="001D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98" w:type="dxa"/>
          </w:tcPr>
          <w:p w:rsidR="00DF4A46" w:rsidRPr="001D4E9E" w:rsidRDefault="00DF4A46" w:rsidP="001D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DF4A46" w:rsidRPr="001D4E9E" w:rsidRDefault="00DF4A46" w:rsidP="001D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DF4A46" w:rsidRPr="007E5D92" w:rsidRDefault="00DF4A46" w:rsidP="007E5D92">
      <w:pPr>
        <w:rPr>
          <w:lang w:eastAsia="ru-RU"/>
        </w:rPr>
      </w:pPr>
    </w:p>
    <w:p w:rsidR="00DF4A46" w:rsidRPr="00D26178" w:rsidRDefault="00DF4A46" w:rsidP="000853E9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 w:cs="Times New Roman"/>
          <w:color w:val="auto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726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46" w:rsidRDefault="00DF4A46" w:rsidP="00BB36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F4A46" w:rsidRPr="00145C8A" w:rsidRDefault="00DF4A46" w:rsidP="00BB3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145C8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3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559"/>
        <w:gridCol w:w="1150"/>
        <w:gridCol w:w="1134"/>
        <w:gridCol w:w="2126"/>
        <w:gridCol w:w="2684"/>
        <w:gridCol w:w="1990"/>
        <w:gridCol w:w="2143"/>
      </w:tblGrid>
      <w:tr w:rsidR="00DF4A46" w:rsidRPr="00040796" w:rsidTr="00D77588">
        <w:trPr>
          <w:jc w:val="center"/>
        </w:trPr>
        <w:tc>
          <w:tcPr>
            <w:tcW w:w="55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50" w:type="dxa"/>
            <w:vMerge w:val="restart"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6800" w:type="dxa"/>
            <w:gridSpan w:val="3"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43" w:type="dxa"/>
            <w:vMerge w:val="restart"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vMerge/>
            <w:tcMar>
              <w:left w:w="85" w:type="dxa"/>
              <w:right w:w="85" w:type="dxa"/>
            </w:tcMar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684" w:type="dxa"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90" w:type="dxa"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143" w:type="dxa"/>
            <w:vMerge/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A46" w:rsidRPr="00040796" w:rsidTr="00D77588">
        <w:trPr>
          <w:trHeight w:val="121"/>
          <w:jc w:val="center"/>
        </w:trPr>
        <w:tc>
          <w:tcPr>
            <w:tcW w:w="552" w:type="dxa"/>
            <w:tcMar>
              <w:left w:w="85" w:type="dxa"/>
              <w:right w:w="85" w:type="dxa"/>
            </w:tcMar>
            <w:vAlign w:val="center"/>
          </w:tcPr>
          <w:p w:rsidR="00DF4A46" w:rsidRPr="00040796" w:rsidRDefault="00DF4A46" w:rsidP="00085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6" w:type="dxa"/>
            <w:gridSpan w:val="7"/>
            <w:vAlign w:val="center"/>
          </w:tcPr>
          <w:p w:rsidR="00DF4A46" w:rsidRPr="00040796" w:rsidRDefault="00DF4A46" w:rsidP="0008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Отечества (7 часов)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Древние славяне.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0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20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азвания</w:t>
            </w:r>
            <w:proofErr w:type="spellEnd"/>
            <w:r w:rsidRPr="0020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городов; основателя Москвы; сколько веков отделяет время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возведения первых стен Московского Кремля от нашего века.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020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20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работать с толковым словарем; работать с картой «Восточные славяне»; анализировать </w:t>
            </w:r>
            <w:r w:rsidRPr="0020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рисунки предметов труда и быта древних славян и определять их назначение; рассказывать о занятиях древних славян, от кого защищались, как обожествляли природу.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 в разных формах.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затруднения.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Самоконтроль. 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Древняя Русь.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, когда и где произошло объединение Новгородского и Киевского княжеств.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 – «Путь “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 греки”»; пользоваться толковым словарем; называть имена и годы правления киевских князей; определять значение для Руси богатырских застав;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на основе текста былин о великом князе Владимире Красное Солнышко и о русских богатырях – Илье Муромце и Добрыне Никитиче.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работе с разными видами информации; умение применять правила, пользоваться инструкциями.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деятельности,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Самоконтроль. 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что верили древние славяне; почему славянская письменность названа кириллицей.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имена богов и духов древних славян; объяснять важность крещения Руси в истории нашей страны; называть годы правления Владимира Мономаха; объяснять, почему князя Ярослава Владимировича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прозвали Ярославом Мудрым.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достоверности получаемой информации.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деятельности,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 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Текущий. Самоконтроль. 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военные победы Александра Невского.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карте «Невская битва»; описывать </w:t>
            </w:r>
            <w:r w:rsidRPr="00040796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едовое побоище.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работе с разными видами информации.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взаимодействие, учёт позиции собеседника.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Возникновение Москвы. Первые московские князья.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>, когда была основана Москва; в какое княжество входила Москва при Юрии Долгоруком.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московских князей и киевских князей; располагать на «ленте времени» периоды правления московских и киевских князей; анализировать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«ленту времени» и читать по ней даты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сбор, обработка и передача информации.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Вера в единого бога и сохранение традиционной обрядовости. (Первое заседание клуба.)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proofErr w:type="spell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мировых религиях.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тексту; работать со справочной литературой.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разных источников.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декватно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предложения учителей, товарищей.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«Древние славяне».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Отечества: отдельные,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моделировать, т.е. выделять и обобщённо фиксировать существенные признаки объектов с целью решения конкретных задач.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то, что усвоено и что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</w:t>
            </w:r>
            <w:r w:rsidRPr="0004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названия планет Солнечной системы; что Земля один оборот вокруг Солнца делает за один год.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космические тела; рассказывать о возникновении Солнечной системы; выполнять модель Солнечной системы; объяснять появление в календаре високосного года.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выполнении задания иллюстративный материал учебника как план.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новую учебную задачу.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 и ее движение вокруг Солнца.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причины смены дня и ночи, смены времен года на Земле.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простейшие опыты, делать выводы; объяснять смену времен года, смену дня и ночи на Земле.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готовые модели (условные знаки, глобус, план) для наблюдений, объяснения явлений природы, выявления признаков и свойств объектов.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конкретного результата при решении задачи.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 и письменный диалог.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Природные зоны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понятие «природные зоны»; причины смены с севера на юг нескольких природных зон.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 «Природные зоны России»; объяснять условные обозначение на карте; называть природные зоны.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готовые модели (условные знаки, глобус, карту, план) для наблюдений.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задачи. 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</w:rPr>
              <w:t xml:space="preserve">Обобщение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по теме «Земля – планета Солнечной системы». (Готовимся к олимпиаде.)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Солнце и орбиту вращения Земли; рисовать Землю и ее ось вращения; определять время года в Северном полушарии по рисунку; по высоте Солнца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горизонтом определять время года; работать с картой «Природные зоны России»; называть природную зону, в которой мы живем.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моделировать, т.е. выделять и обобщённо фиксировать существенные признаки объектов, с целью решения конкретных задач.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речь для планирования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регуляции своей деятельности.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, учёт позиции собеседника.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Ледяная зона. Особенности неживой природы ледяной зоны. Растения ледяной зоны. (Второе заседание клуба.) 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зоне арктических пустынь.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работать с картой «Природные зоны России»; сравнивать природные условия своей местности с природными условиями Арктики; называть </w:t>
            </w:r>
            <w:r w:rsidRPr="00040796">
              <w:rPr>
                <w:rFonts w:ascii="Times New Roman" w:hAnsi="Times New Roman" w:cs="Times New Roman"/>
              </w:rPr>
              <w:lastRenderedPageBreak/>
              <w:t>характерные растения и животных для арктической зоны; составлять цепи питания, которые сложились в Арктике; объяснять, почему люди с давних пор осваивают Арктику; называть заповедники Арктики; рассказывать о мерах защиты и охраны природы северного края.</w:t>
            </w:r>
            <w:proofErr w:type="gramEnd"/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 в разных формах.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Животные ледяной зоны. Арктика и человек.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зоне арктических пустынь.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работать с картой </w:t>
            </w:r>
            <w:r w:rsidRPr="00040796">
              <w:rPr>
                <w:rFonts w:ascii="Times New Roman" w:hAnsi="Times New Roman" w:cs="Times New Roman"/>
              </w:rPr>
              <w:lastRenderedPageBreak/>
              <w:t>«Природные зоны России»; сравнивать природные условия своей местности с природными условиями Арктики; называть характерные растения и животных арктической зоны; составлять цепи питания, которые сложились в Арктике; объяснять, почему люди с давних пор осваивают Арктику; называть заповедники Арктики; рассказывать о мерах защиты и охраны природы северного края.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выполнении задания иллюстративный материал учебника как план, иллюстрирующий последовательность сменяющих друг дуга событий как этапы постановки опытов.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договориться о распределении функций и ролей совместной деятельности.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</w:t>
            </w:r>
            <w:r w:rsidRPr="00040796">
              <w:rPr>
                <w:rFonts w:ascii="Times New Roman" w:hAnsi="Times New Roman" w:cs="Times New Roman"/>
              </w:rPr>
              <w:lastRenderedPageBreak/>
              <w:t>неживой природы, растительном и животном мире, деятельности человека в тундре.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pacing w:val="-2"/>
              </w:rPr>
              <w:t>Уметь:</w:t>
            </w:r>
            <w:r w:rsidRPr="00040796">
              <w:rPr>
                <w:rFonts w:ascii="Times New Roman" w:hAnsi="Times New Roman" w:cs="Times New Roman"/>
                <w:spacing w:val="-2"/>
              </w:rPr>
              <w:t xml:space="preserve"> находить зону тундры на карте «Природные зоны России»; объяснять, почему в тундре много болот; приводить примеры животных тундры, которые отличаются способом питания; составлять цепи питания, которые сложились в Арктике; рассказывать, как растения и животные приспособились к суровым условиям тундры; сравнивать природу Арктики и тундры; показывать на </w:t>
            </w:r>
            <w:r w:rsidRPr="00040796">
              <w:rPr>
                <w:rFonts w:ascii="Times New Roman" w:hAnsi="Times New Roman" w:cs="Times New Roman"/>
                <w:spacing w:val="-2"/>
              </w:rPr>
              <w:lastRenderedPageBreak/>
              <w:t>карте Мурманск и другие города, расположенные в зоне тундры.</w:t>
            </w:r>
            <w:proofErr w:type="gramEnd"/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сбор, поиск информации 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 в сотрудничестве с учителем.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бережное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природному миру, готовность следовать нормам природоохранного, нерасточительного, здоровье сберегающего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Тундра и человек.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тундре.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pacing w:val="-2"/>
              </w:rPr>
              <w:t>Уметь:</w:t>
            </w:r>
            <w:r w:rsidRPr="00040796">
              <w:rPr>
                <w:rFonts w:ascii="Times New Roman" w:hAnsi="Times New Roman" w:cs="Times New Roman"/>
                <w:spacing w:val="-2"/>
              </w:rPr>
              <w:t xml:space="preserve"> находить зону тундры на карте «Природные зоны России»; объяснять, почему в тундре много болот; приводить примеры животных тундры, которые отличаются способом питания; составлять цепи питания, которые сложились в тундре; рассказывать, как растения и животные </w:t>
            </w:r>
            <w:r w:rsidRPr="00040796">
              <w:rPr>
                <w:rFonts w:ascii="Times New Roman" w:hAnsi="Times New Roman" w:cs="Times New Roman"/>
                <w:spacing w:val="-2"/>
              </w:rPr>
              <w:lastRenderedPageBreak/>
              <w:t>приспособились к суровым условиям тундры; сравнивать природу Арктики и тундры; показывать на карте Мурманск и другие города, расположенные в зоне тундры.</w:t>
            </w:r>
            <w:proofErr w:type="gramEnd"/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 в сотрудничестве с учителем.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Зона лесов. Растения зоны лесов. </w:t>
            </w:r>
          </w:p>
          <w:p w:rsidR="00DF4A46" w:rsidRPr="00DB6249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о роли леса в природе и жизни людей.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представление: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зоне лесов; как меняется характер лесов с севера на юг.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зону лесов на карте «Природные зоны России»;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толковым словарем; называть основные деревья тайги, смешанного леса, широколиственного леса; называть животных зоны лесов; составлять цепи питания между обитателями зоны лесов; рассказывать о заповедниках, расположенных в лесной зоне России.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 в сотрудничестве с учителем.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7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Животные зоны лесов. Роль леса в природе и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о роли леса в природе и жизни людей.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представление: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зоне </w:t>
            </w:r>
            <w:r w:rsidRPr="00040796">
              <w:rPr>
                <w:rFonts w:ascii="Times New Roman" w:hAnsi="Times New Roman" w:cs="Times New Roman"/>
              </w:rPr>
              <w:lastRenderedPageBreak/>
              <w:t>лесов; как меняется характер лесов с севера на юг.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находить зону лесов на карте «Природные зоны России»; пользоваться толковым словарем; называть основные деревья тайги, смешанного леса, широколиственного леса; называть животных зоны лесов; составлять цепи питания между обитателями зоны лесов; рассказывать о заповедниках, расположенных в лесной зоне России.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объекты и явления окружающей действительности в соответствии с содержанием.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 в сотрудничестве с учителем.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3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(</w:t>
            </w:r>
            <w:proofErr w:type="spellStart"/>
            <w:r w:rsidRPr="00F6134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F6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F61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</w:t>
            </w:r>
            <w:proofErr w:type="spellEnd"/>
            <w:r w:rsidRPr="00F6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мир)</w:t>
            </w:r>
            <w:r w:rsidRPr="00F61343">
              <w:rPr>
                <w:rFonts w:ascii="Times New Roman" w:hAnsi="Times New Roman" w:cs="Times New Roman"/>
                <w:sz w:val="24"/>
                <w:szCs w:val="24"/>
              </w:rPr>
              <w:t xml:space="preserve"> Поупражняемся в вычислениях и повторим </w:t>
            </w:r>
            <w:proofErr w:type="gramStart"/>
            <w:r w:rsidRPr="00F61343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F61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</w:t>
            </w:r>
            <w:r w:rsidRPr="00040796">
              <w:rPr>
                <w:rFonts w:ascii="Times New Roman" w:hAnsi="Times New Roman" w:cs="Times New Roman"/>
              </w:rPr>
              <w:lastRenderedPageBreak/>
              <w:t>неживой природы, растительном и животном мире, деятельности человека в степи.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Красную книгу; составлять цепи питания между обитателями степей; находить в Интернете материал о растениях и животных степей; рассказывать о заповедниках и охранной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 в зоне степей.</w:t>
            </w:r>
            <w:proofErr w:type="gramEnd"/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объекты и явления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 в соответствии с содержанием.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 в сотрудничестве с учителем.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бережное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Степь и человек.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степи.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Красную книгу; составлять цепи питания между обитателями степей; находить в Интернете </w:t>
            </w:r>
            <w:r w:rsidRPr="00040796">
              <w:rPr>
                <w:rFonts w:ascii="Times New Roman" w:hAnsi="Times New Roman" w:cs="Times New Roman"/>
              </w:rPr>
              <w:lastRenderedPageBreak/>
              <w:t>материал о растениях и животных степей; рассказывать о заповедниках и охранной деятельности человека в зоне степей.</w:t>
            </w:r>
            <w:proofErr w:type="gramEnd"/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объекты и явления окружающей действительности в соответствии с содержанием.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 в сотрудничестве с учителем.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Зона пустынь. 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пустыне.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обитателями зоны пустынь.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объекты и явления окружающей действительности в соответствии с содержанием.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 в сотрудничестве с учителем.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Жизнь человека в пустыне.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пустыне.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обитателями зоны пустынь.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сплошной текст в таблицу, презентовать полученную информацию, в том числе с помощью ИКТ.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взаимодействие, учёт позиции собеседника.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</w:rPr>
              <w:t>Субтропическая зона. Природные условия субтропиков</w:t>
            </w:r>
            <w:r w:rsidRPr="00040796">
              <w:rPr>
                <w:rFonts w:ascii="Times New Roman" w:hAnsi="Times New Roman" w:cs="Times New Roman"/>
              </w:rPr>
              <w:lastRenderedPageBreak/>
              <w:t>. Растения Черноморского побережья Кавказа. (Третье заседание клуба.)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правила поведения во время отдыха на Черноморском побережье.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lastRenderedPageBreak/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субтропической зоне Черноморского побережья Кавказа.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зону субтропиков на карте «Природные зоны России»; называть особенности неживой природы Черноморского побережья; называть растения Черноморского побережья; делить животных субтропической зоны по месту обитания (на суше, в море); составлять цепи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между обитателями субтропической зоны; рассказывать об охранной деятельности человека на Черноморском побережье.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выполнении задания иллюстративный материал учебника как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план, иллюстрирующий последовательность сменяющих друг дуга событий.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бережное отношение к природному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Животный мир Черноморского побережья Кавказа. Отдых на Черноморском побережье.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об особенностях неживой природы, растительном и животном мире, деятельности человека в субтропической зоне Черноморского побережья Кавказа.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находить зону субтропиков на карте «Природные зоны России»; называть особенности неживой природы Черноморского </w:t>
            </w:r>
            <w:r w:rsidRPr="00040796">
              <w:rPr>
                <w:rFonts w:ascii="Times New Roman" w:hAnsi="Times New Roman" w:cs="Times New Roman"/>
              </w:rPr>
              <w:lastRenderedPageBreak/>
              <w:t>побережья; называть растения Черноморского побережья; делить животных субтропической зоны по месту обитания (на суше, в море); составлять цепи питания между обитателями субтропической зоны.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объекты и явления окружающей действительности в соответствии с содержанием.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 в сотрудничестве с учителем.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  <w:textDirection w:val="btLr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B6249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B6249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природным зонам России». (Готовимся к олимпиаде.)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строение корневой системы растений разных природных зон; по цепи питания устанавливать название природной зоны; определять, в каких ярусах леса живут данные растения; сравнивать особенности приспособлений к условиям жизни животных в зоне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Арктики и в зоне пустынь.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информации устным, письменным способами,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Твой родной край.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название родного края.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толковым словарем; анализировать политико-административную карту России; объяснять условные обозначения; рассказывать, в каком направлении от Москвы находится родной город (поселок); показывать границы родного края.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ставить, формулировать и решать проблемы, самостоятельно создавать алгоритмы деятельности по решению проблем различного характера.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Московское время.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часовых поясах.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в каких часовых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поясах находятся данные города; работать с картой «Часовые пояса России».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Карта твоего края.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физической картой России и с картой родного города (поселка); определять положение родного края на карте России.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 в разных формах (текст, рисунок, карта).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задачу, ставить новые учебные задачи.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Поверхность и водоемы твоего края.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понятия «холмистая» и «плоская» равнина; понятия «искусственные» и «естественные» водоемы; части реки (исток, устье, приток).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физической картой России; сравнивать на карте изображение участка холмистой равнины и изображение участка низменности; составлять список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водоемов родного края; показывать на карте части реки.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несложные наблюдения, поиск и выделение необходимой информации из различных источников в разных формах (текст, рисунок, карта).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А что можешь сделать ты?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правила поведения, которые необходимо соблюдать во время прогулок в лес, на луг, к водоему.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поведения в природе; составлять план мероприятий по охране поверхности земли родного края.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 и письменный диалог.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рассуждения, обобщения.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твоего края.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понятия «месторождения», «бассейн», «полезные </w:t>
            </w:r>
            <w:r w:rsidRPr="00040796">
              <w:rPr>
                <w:rFonts w:ascii="Times New Roman" w:hAnsi="Times New Roman" w:cs="Times New Roman"/>
              </w:rPr>
              <w:lastRenderedPageBreak/>
              <w:t>ископаемые».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 «Полезные ископаемые»; определять положение родного края на карте; указывать, какие полезные ископаемые добывают в родном крае.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строить сообщение в устной 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форме, в том числе творческого и исследовательского характера.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бережное отношение к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Растения твоего края.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отрасли растениеводства.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положение родного края на карте «Природные зоны России»; называть растения и животных родного края;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наблюдения за неживой природой родного края; называть отрасли растениеводства родного края; проводить «учет» и описание растений и животных, которые обитают на школьном дворе.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несложные наблюдения, узнавать, называть и определять объекты и явления окружающей действительности.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Отрасли животноводства твоего края и домашние животные.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отрасли животноводства.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домашних животных родного края; называть отрасли животноводства родного края.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сплошной текст в таблицу, презентовать полученную информацию.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задачи, составлять план и последовательность действий.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Народные промыслы твоего края.</w:t>
            </w:r>
          </w:p>
          <w:p w:rsidR="00DF4A46" w:rsidRPr="00DB6249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«Краеведческий музей»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 «Народные промыслы»; называть народные промыслы; описывать народные промыслы родного края.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личать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и его результат с заданным эталоном.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вести устный, письменный диалог.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Заповедные места твоего края.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понятие </w:t>
            </w:r>
            <w:r w:rsidRPr="00040796">
              <w:rPr>
                <w:rFonts w:ascii="Times New Roman" w:hAnsi="Times New Roman" w:cs="Times New Roman"/>
              </w:rPr>
              <w:lastRenderedPageBreak/>
              <w:t>«заповедник».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 «Охраняемые территории»; пользоваться толковым словарем; описывать заповедные и охраняемые места родного края.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информации из различных источников</w:t>
            </w:r>
            <w:r w:rsidRPr="0004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культура: бережное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Текущий.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DB6249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  <w:r w:rsidRPr="00040796">
              <w:rPr>
                <w:rFonts w:ascii="Times New Roman" w:hAnsi="Times New Roman" w:cs="Times New Roman"/>
              </w:rPr>
              <w:t xml:space="preserve"> по теме «Родной край – часть великой России».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(Готовимся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историю, достопримечательности родного края.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цепи питания между обитателями родного края;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водоем родного края по плану; называть растения и животных родного края; рассказывать о родной школе.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по результату и по способу действия.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бережное отношение к природному миру, готовность следовать нормам природоохранно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го, нерасточительного,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гражданская идентичность в форме осознания «Я» как гражданина России;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Как устроен организм человека. (Письмо руководителей клуба школьникам.)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понятия «орган», «система органов».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40796">
              <w:rPr>
                <w:rFonts w:ascii="Times New Roman" w:hAnsi="Times New Roman" w:cs="Times New Roman"/>
                <w:b/>
                <w:bCs/>
              </w:rPr>
              <w:t>Иметьпредставление</w:t>
            </w:r>
            <w:proofErr w:type="spellEnd"/>
            <w:r w:rsidRPr="00040796">
              <w:rPr>
                <w:rFonts w:ascii="Times New Roman" w:hAnsi="Times New Roman" w:cs="Times New Roman"/>
              </w:rPr>
              <w:t xml:space="preserve"> о строении и значении костной системы, мышечной системы, системы пищеварения, дыхания, кровообращения, мочевой, нервной систем.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части тела человека;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значении каждой части тела человека.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Путешествие в мир клеток.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понятие «ткань».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ткани разных органов (нервная ткань, ткань носовой полости, жировая ткань, мышечная ткань) под микроскопом.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Самый большой орган чувств.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термин «кожа»; строение кожи (эпидермис, меланин, дерма, подкожный слой).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простейшие опыты; рассказывать о значении кожи для организма человека; показывать на схеме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 кожного покрова.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447B69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7B69">
              <w:rPr>
                <w:rFonts w:ascii="Times New Roman" w:hAnsi="Times New Roman" w:cs="Times New Roman"/>
                <w:sz w:val="24"/>
              </w:rPr>
              <w:t>Кто или что движется быстрее?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9">
              <w:rPr>
                <w:rFonts w:ascii="Times New Roman" w:hAnsi="Times New Roman" w:cs="Times New Roman"/>
                <w:sz w:val="24"/>
                <w:szCs w:val="24"/>
              </w:rPr>
              <w:t>Как человек двигается.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термины: «кости», «мышцы», «скелетные мышцы», «суставы».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представление:</w:t>
            </w:r>
            <w:r w:rsidRPr="00040796">
              <w:rPr>
                <w:rFonts w:ascii="Times New Roman" w:hAnsi="Times New Roman" w:cs="Times New Roman"/>
              </w:rPr>
              <w:t xml:space="preserve"> о значении мышцы-сгибателя и мышцы-разгибателя; о строении костей; что кости «делают» кровь.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части скелета (череп, позвоночник); рассказывать о назначении костей скелета человека.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понятия «пищеварение», «пищеварительная система».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питания; рассказывать о процессе пищеварения; называть необходимые для роста организма питательные вещества (углеводы, белки, кальций).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Система кровообращения.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>, что в теле человека находятся полости, занимаемые органами.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органы кровеносной системы; рассказывать о работе сердца; рассказывать о циркуляции крови по организму; называть состав крови (красные и белые кровяные клетки, кровяные пластинки и плазма);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строении сердца.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Познакомимся с дыхательной системой.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>, какие внутренние органы защищены грудной клеткой; понятия: «диафрагма», «трахеи», «бронхи», «бронхиолы», «альвеолы», «капилляры».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простейшие опыты; называть органы системы дыхания; рассказывать о путешествии воздуха в организме человека; сравнивать вдыхаемый и выдыхаемый воздух.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Все о вдохе и выдохе. Береги свои легкие.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>, что курение вредно для каждой части организма человека.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lastRenderedPageBreak/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том, что легкие необходимы не только для дыхания, но и для того, чтобы говорить.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работе голосовых связок; выполнять режим дня; отказываться от вредных привычек.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Как почки удаляют из организма вредные вещества.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строение мочевой системы.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роли почек.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органы мочевой системы (мочевой пузырь, почки, мочеточники, мочеиспускательный канал, почечная артерия, почечная вена).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строение нервной </w:t>
            </w:r>
            <w:proofErr w:type="gramStart"/>
            <w:r w:rsidRPr="00040796">
              <w:rPr>
                <w:rFonts w:ascii="Times New Roman" w:hAnsi="Times New Roman" w:cs="Times New Roman"/>
              </w:rPr>
              <w:t>системы</w:t>
            </w:r>
            <w:proofErr w:type="gramEnd"/>
            <w:r w:rsidRPr="00040796">
              <w:rPr>
                <w:rFonts w:ascii="Times New Roman" w:hAnsi="Times New Roman" w:cs="Times New Roman"/>
              </w:rPr>
              <w:t xml:space="preserve">; </w:t>
            </w:r>
            <w:r w:rsidRPr="00040796">
              <w:rPr>
                <w:rFonts w:ascii="Times New Roman" w:hAnsi="Times New Roman" w:cs="Times New Roman"/>
              </w:rPr>
              <w:lastRenderedPageBreak/>
              <w:t>какие сведения об окружающем мире мы получаем с помощью органов чувств.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защитных рефлексах организма.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все органы чувств; рассказывать о строении нервной системы (головной мозг, спинной мозг, нервы).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</w:rPr>
              <w:t xml:space="preserve">Обобщение по теме «Человеческий организм».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br/>
              <w:t>к школьной олимпиаде.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части системы опорно-двигательного аппарата; называть органы пищеварения, кровообращения и дыхания; называть роль нервной системы; называть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известные клетки крови.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по результату и по способу действия.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«Как мы воспринимаем окружающий мир». Спроси у носа, что такое запах. (Четвертое заседание клуба.)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органы чувств; правила ухода за органом обоняния.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представление:</w:t>
            </w:r>
            <w:r w:rsidRPr="00040796">
              <w:rPr>
                <w:rFonts w:ascii="Times New Roman" w:hAnsi="Times New Roman" w:cs="Times New Roman"/>
              </w:rPr>
              <w:t xml:space="preserve"> об органе равновесия; о строении носа.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сообщение об органах чувств по плану; рассказывать о значении носа; проводить простейшие опыты и наблюдения.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ыделение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осознание того, что уже усвоено и 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Высуни язык и скажи: «А».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строении языка.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значении языка; проводить простейшие опыты и наблюдения.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«Взгляд» на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правила </w:t>
            </w:r>
            <w:r w:rsidRPr="00040796">
              <w:rPr>
                <w:rFonts w:ascii="Times New Roman" w:hAnsi="Times New Roman" w:cs="Times New Roman"/>
              </w:rPr>
              <w:lastRenderedPageBreak/>
              <w:t>ухода за глазами.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строении глаза.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значении глаза; проводить простейшие опыты и наблюдения.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Текущий.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Самоконтроль. 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Ухо не только орган слуха.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Ухо – орган равновесия.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правила ухода за органом слуха.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строении уха.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значении органа слуха; проводить простейшие опыты и наблюдения.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Распознавание предметов путем соприкоснов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с ними.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правила ухода за органом осязания.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</w:t>
            </w:r>
            <w:r w:rsidRPr="00040796">
              <w:rPr>
                <w:rFonts w:ascii="Times New Roman" w:hAnsi="Times New Roman" w:cs="Times New Roman"/>
              </w:rPr>
              <w:lastRenderedPageBreak/>
              <w:t>строении кожи.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значении органа осязания; проводить простейшие опыты и наблюдения.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DF73A3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73A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Советы врача.</w:t>
            </w:r>
          </w:p>
          <w:p w:rsidR="00DF4A46" w:rsidRPr="00284B9E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«Областная больница№9»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>, как помочь человеку до приезда врача.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советы врача.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учителей, товарищей по исправлению допущенных ошибок.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</w:rPr>
              <w:t xml:space="preserve">Обобщение по теме «Изучаем </w:t>
            </w:r>
            <w:r w:rsidRPr="00040796">
              <w:rPr>
                <w:rFonts w:ascii="Times New Roman" w:hAnsi="Times New Roman" w:cs="Times New Roman"/>
              </w:rPr>
              <w:lastRenderedPageBreak/>
              <w:t>органы чувств».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органы слуха, обоняния,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осязания, вкуса, равновесия, зрения; называть части глаза, строение органов чувств.</w:t>
            </w:r>
            <w:proofErr w:type="gramEnd"/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констатирующий 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прогнозирующий контроль по результату и по способу действия.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свои поступки, установка на здоровый образ жизни.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040796">
              <w:rPr>
                <w:rFonts w:ascii="Times New Roman" w:hAnsi="Times New Roman" w:cs="Times New Roman"/>
              </w:rPr>
              <w:t xml:space="preserve">границы </w:t>
            </w:r>
            <w:proofErr w:type="gramStart"/>
            <w:r w:rsidRPr="00040796">
              <w:rPr>
                <w:rFonts w:ascii="Times New Roman" w:hAnsi="Times New Roman" w:cs="Times New Roman"/>
              </w:rPr>
              <w:t>России</w:t>
            </w:r>
            <w:proofErr w:type="gramEnd"/>
            <w:r w:rsidRPr="00040796">
              <w:rPr>
                <w:rFonts w:ascii="Times New Roman" w:hAnsi="Times New Roman" w:cs="Times New Roman"/>
              </w:rPr>
              <w:t>; с какими государствами граничит Россия; понятие «государства».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исторические памятники соседних с Россией государств.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необходимой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040796">
              <w:rPr>
                <w:rFonts w:ascii="Times New Roman" w:hAnsi="Times New Roman" w:cs="Times New Roman"/>
              </w:rPr>
              <w:t xml:space="preserve">границы </w:t>
            </w:r>
            <w:proofErr w:type="gramStart"/>
            <w:r w:rsidRPr="00040796">
              <w:rPr>
                <w:rFonts w:ascii="Times New Roman" w:hAnsi="Times New Roman" w:cs="Times New Roman"/>
              </w:rPr>
              <w:t>России</w:t>
            </w:r>
            <w:proofErr w:type="gramEnd"/>
            <w:r w:rsidRPr="00040796">
              <w:rPr>
                <w:rFonts w:ascii="Times New Roman" w:hAnsi="Times New Roman" w:cs="Times New Roman"/>
              </w:rPr>
              <w:t>; с какими государствами граничит Россия; понятие «государства».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040796">
              <w:rPr>
                <w:rFonts w:ascii="Times New Roman" w:hAnsi="Times New Roman" w:cs="Times New Roman"/>
              </w:rPr>
              <w:t>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исторические памятники соседних с Россией государств.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(США).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терроризме.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картой; называть основные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достопримечательности, исторические памятники США; называть столицу и главные города США.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иному мнению, истории и культуре других народов.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картой; называть основные достопримечательности, исторические памятники Великобритании; называть столицу и главные города Великобритании.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 из различных источников.</w:t>
            </w:r>
            <w:proofErr w:type="gramEnd"/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картой; называть основные достопримечательности, исторические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памятники Франции; называть столицу и главные города Франции.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необходимой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иному мнению, истории и культуре других народов.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</w:rPr>
              <w:t xml:space="preserve">Обобщение по теме «Путешествие по странам мира».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(Готовимся к олимпиаде.)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сухопутные границы России с четырнадцатью государствами.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 помощью карты столицы соседних с Россией государств; называть страну, которая имеет самую протяженную сухопутную границу с Россией, и страну, имеющую с ней самую короткую границу; называть государство, расположенное на одном из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материков Западного полушария, с которым Россия имеет морские границы; называть одну из областей России, которая отделена от основной части России территорией другого государства;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показывать на карте географические объекты; находить в Интернете дополнительный материал о путешественниках и славных исследователях северных берегов Азии в XVII веке.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учителей, товарищей по исправлению допущенных ошибок.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конфликты и выходить из спорных ситуаций.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государственные праздники России; историю </w:t>
            </w:r>
            <w:r w:rsidRPr="00040796">
              <w:rPr>
                <w:rFonts w:ascii="Times New Roman" w:hAnsi="Times New Roman" w:cs="Times New Roman"/>
              </w:rPr>
              <w:lastRenderedPageBreak/>
              <w:t>создания на Красной площади памятника «Гражданину Минину и князю Пожарскому от благодарной России».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истории Москвы, возведении Кремля, о Красной площади, Спасской башне, Кремлевских курантах, о московских князьях и их победах над иноземными захватчиками; рассказывать о подвиге Минина и Пожарского.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идентичность в форме осознания «Я» как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России,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Москва: память о войне 1812 года.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государственные праздники России; историю создания памятника «Триумфальная </w:t>
            </w:r>
            <w:r w:rsidRPr="00040796">
              <w:rPr>
                <w:rFonts w:ascii="Times New Roman" w:hAnsi="Times New Roman" w:cs="Times New Roman"/>
              </w:rPr>
              <w:lastRenderedPageBreak/>
              <w:t>арка».</w:t>
            </w:r>
          </w:p>
          <w:p w:rsidR="00DF4A46" w:rsidRPr="00040796" w:rsidRDefault="00DF4A46" w:rsidP="000853E9">
            <w:pPr>
              <w:pStyle w:val="ParagraphStyle"/>
              <w:tabs>
                <w:tab w:val="left" w:pos="3300"/>
                <w:tab w:val="left" w:pos="4290"/>
              </w:tabs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040796">
              <w:rPr>
                <w:rFonts w:ascii="Times New Roman" w:hAnsi="Times New Roman" w:cs="Times New Roman"/>
              </w:rPr>
              <w:t xml:space="preserve"> о значении войны 1812 года.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Отечественной войне 1812 года; называть памятники, посвященные Отечественной войне 1812 года.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идентичность в форме осознания «Я» как гражданина России, чувство сопричастности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Память Москвы о героях Великой Отечественной войны 1941–1945 годов.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040796">
              <w:rPr>
                <w:rFonts w:ascii="Times New Roman" w:hAnsi="Times New Roman" w:cs="Times New Roman"/>
              </w:rPr>
              <w:t xml:space="preserve"> когда началась и закончилась Великая Отечественная война.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героях Великой Отечественной войны.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Памятники Москвы покорителям космоса.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государственные праздники России; имя первого космонавта.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об истории освоения космоса; называть памятники, посвященные космонавтам; рассказывать о достижениях России в освоении космоса.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ещё нужно усвоить.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идентичность в форме осознания «Я» как гражданина России, чувство сопричастности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</w:rPr>
              <w:t>Обобщение по теме «Москва как летопись истории России». (Готовимся к школьной олимпиаде.)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>, когда началась и когда закончилась Великая Отечественная война.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об истории создания памятника на Красной площади Минину и Пожарскому; называть памятник по его описанию; объяснять, кого можно назвать народным полководцем; рассказывать о Бородинской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битве, используя иллюстрации учебника и стихотворение М. Ю. Лермонтова «Бородино»; называть имя маршала, которому в октябре 1941 года была поручена оборона Москвы; рассказывать о героях Великой Отечественной войны.</w:t>
            </w:r>
            <w:proofErr w:type="gramEnd"/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учителей, товарищей по исправлению допущенных ошибок.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447B69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47B69">
              <w:rPr>
                <w:rFonts w:ascii="Times New Roman" w:hAnsi="Times New Roman" w:cs="Times New Roman"/>
                <w:b/>
                <w:sz w:val="24"/>
              </w:rPr>
              <w:t>Квес</w:t>
            </w:r>
            <w:proofErr w:type="gramStart"/>
            <w:r w:rsidRPr="00447B69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spellEnd"/>
            <w:r w:rsidRPr="00447B69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 w:rsidRPr="00447B69">
              <w:rPr>
                <w:rFonts w:ascii="Times New Roman" w:hAnsi="Times New Roman" w:cs="Times New Roman"/>
                <w:b/>
                <w:sz w:val="24"/>
              </w:rPr>
              <w:t xml:space="preserve"> игра по теме: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Имя нашей страны – Россия или 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все названия нашего государства (Русь, Древнерусское государство, Россия); исторические столицы России; государственные символы России.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наизусть Государственный гимн России; рассказывать, что изображено на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гербе России; описывать Государственный флаг Российской Федерации.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информации из различных источников.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 – Конституция России. Президент России.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>, что Россия объединяет 89 равноправных членов – субъектов Российской Федерации; что главой нашего государства является Президент РФ; главные задачи парламента; понятия «федерация», «республика».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подписывать адрес на конверте; называть </w:t>
            </w:r>
            <w:r w:rsidRPr="00040796">
              <w:rPr>
                <w:rFonts w:ascii="Times New Roman" w:hAnsi="Times New Roman" w:cs="Times New Roman"/>
                <w:caps/>
              </w:rPr>
              <w:t>о</w:t>
            </w:r>
            <w:r w:rsidRPr="00040796">
              <w:rPr>
                <w:rFonts w:ascii="Times New Roman" w:hAnsi="Times New Roman" w:cs="Times New Roman"/>
              </w:rPr>
              <w:t xml:space="preserve">сновной закон страны – Конституцию России; называть права и обязанности </w:t>
            </w:r>
            <w:r w:rsidRPr="00040796">
              <w:rPr>
                <w:rFonts w:ascii="Times New Roman" w:hAnsi="Times New Roman" w:cs="Times New Roman"/>
              </w:rPr>
              <w:lastRenderedPageBreak/>
              <w:t>граждан России; объяснять, почему охрана природы является одной из важнейших обязанностей граждан; объяснять, почему государство заинтересовано в получении гражданами основного общего образования; называть имена депутатов, которые представляют интересы твоего региона в парламенте страны.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необходимой информации из различных источников.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осознание того, что уже усвоено и что ещё нужно усвоить.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и отвечать на вопросы.</w:t>
            </w:r>
            <w:proofErr w:type="gramEnd"/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Текущий. Самоконтроль.</w:t>
            </w:r>
          </w:p>
        </w:tc>
      </w:tr>
      <w:tr w:rsidR="00DF4A46" w:rsidRPr="00040796" w:rsidTr="00D77588">
        <w:trPr>
          <w:jc w:val="center"/>
        </w:trPr>
        <w:tc>
          <w:tcPr>
            <w:tcW w:w="552" w:type="dxa"/>
            <w:tcMar>
              <w:left w:w="85" w:type="dxa"/>
              <w:right w:w="85" w:type="dxa"/>
            </w:tcMar>
          </w:tcPr>
          <w:p w:rsidR="00DF4A4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</w:t>
            </w:r>
            <w:r w:rsidRPr="00A0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5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040796">
              <w:rPr>
                <w:rFonts w:ascii="Times New Roman" w:hAnsi="Times New Roman" w:cs="Times New Roman"/>
              </w:rPr>
              <w:t xml:space="preserve"> исторические столицы России; государственные символы России; кто является главой нашего государства.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читать наизусть </w:t>
            </w:r>
            <w:r w:rsidRPr="00040796">
              <w:rPr>
                <w:rFonts w:ascii="Times New Roman" w:hAnsi="Times New Roman" w:cs="Times New Roman"/>
              </w:rPr>
              <w:lastRenderedPageBreak/>
              <w:t>Государственный гимн России; рассказывать, что изображено на Государственном гербе России; описывать Государственный флаг Российской Федерации.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040796">
              <w:rPr>
                <w:rFonts w:ascii="Times New Roman" w:hAnsi="Times New Roman" w:cs="Times New Roman"/>
              </w:rPr>
              <w:t xml:space="preserve"> историческое значение и основные достопримечательности родного города (поселка), родного края.</w:t>
            </w:r>
          </w:p>
          <w:p w:rsidR="00DF4A46" w:rsidRPr="00040796" w:rsidRDefault="00DF4A46" w:rsidP="000853E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0796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040796">
              <w:rPr>
                <w:rFonts w:ascii="Times New Roman" w:hAnsi="Times New Roman" w:cs="Times New Roman"/>
              </w:rPr>
              <w:t xml:space="preserve"> показывать на карте; рассказывать об основных достопримечательностях родного города (поселка).</w:t>
            </w:r>
          </w:p>
        </w:tc>
        <w:tc>
          <w:tcPr>
            <w:tcW w:w="2684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spell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  <w:proofErr w:type="gramStart"/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proofErr w:type="spellEnd"/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строить сообщение в устной и письменной форме, в том числе творческого и исследовательского характера. </w:t>
            </w: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предложения учителей, товарищей по исправлению допущенных ошибок. </w:t>
            </w:r>
          </w:p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задавать вопросы и отвечать на них.</w:t>
            </w:r>
          </w:p>
        </w:tc>
        <w:tc>
          <w:tcPr>
            <w:tcW w:w="1990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идентичность в форме осознания «Я» как гражданина России, чувство сопричастности и гордости за свою Родину.</w:t>
            </w:r>
          </w:p>
        </w:tc>
        <w:tc>
          <w:tcPr>
            <w:tcW w:w="2143" w:type="dxa"/>
          </w:tcPr>
          <w:p w:rsidR="00DF4A46" w:rsidRPr="00040796" w:rsidRDefault="00DF4A46" w:rsidP="0008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96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</w:tbl>
    <w:p w:rsidR="00DF4A46" w:rsidRPr="00145C8A" w:rsidRDefault="00DF4A46" w:rsidP="00EA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A46" w:rsidRDefault="00DF4A46" w:rsidP="00EA6E6A">
      <w:pPr>
        <w:pStyle w:val="a5"/>
        <w:spacing w:line="480" w:lineRule="auto"/>
        <w:rPr>
          <w:rFonts w:ascii="Times New Roman" w:hAnsi="Times New Roman" w:cs="Times New Roman"/>
        </w:rPr>
      </w:pPr>
    </w:p>
    <w:p w:rsidR="00DF4A46" w:rsidRDefault="00DF4A46" w:rsidP="00EA6E6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A46" w:rsidRPr="00145C8A" w:rsidRDefault="00DF4A46" w:rsidP="00416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A46" w:rsidRPr="00145C8A" w:rsidRDefault="00DF4A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F4A46" w:rsidRPr="00145C8A" w:rsidSect="006028F1">
      <w:footerReference w:type="default" r:id="rId8"/>
      <w:pgSz w:w="16838" w:h="11906" w:orient="landscape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46" w:rsidRDefault="00DF4A46" w:rsidP="006028F1">
      <w:pPr>
        <w:spacing w:after="0" w:line="240" w:lineRule="auto"/>
      </w:pPr>
      <w:r>
        <w:separator/>
      </w:r>
    </w:p>
  </w:endnote>
  <w:endnote w:type="continuationSeparator" w:id="0">
    <w:p w:rsidR="00DF4A46" w:rsidRDefault="00DF4A46" w:rsidP="006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46" w:rsidRDefault="00280A1F">
    <w:pPr>
      <w:pStyle w:val="aa"/>
      <w:jc w:val="center"/>
    </w:pPr>
    <w:fldSimple w:instr="PAGE   \* MERGEFORMAT">
      <w:r w:rsidR="00BB1600">
        <w:rPr>
          <w:noProof/>
        </w:rPr>
        <w:t>61</w:t>
      </w:r>
    </w:fldSimple>
  </w:p>
  <w:p w:rsidR="00DF4A46" w:rsidRDefault="00DF4A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46" w:rsidRDefault="00DF4A46" w:rsidP="006028F1">
      <w:pPr>
        <w:spacing w:after="0" w:line="240" w:lineRule="auto"/>
      </w:pPr>
      <w:r>
        <w:separator/>
      </w:r>
    </w:p>
  </w:footnote>
  <w:footnote w:type="continuationSeparator" w:id="0">
    <w:p w:rsidR="00DF4A46" w:rsidRDefault="00DF4A46" w:rsidP="0060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005"/>
    <w:multiLevelType w:val="multilevel"/>
    <w:tmpl w:val="76B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07FDF"/>
    <w:multiLevelType w:val="multilevel"/>
    <w:tmpl w:val="E0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674D1"/>
    <w:multiLevelType w:val="hybridMultilevel"/>
    <w:tmpl w:val="725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D4346"/>
    <w:multiLevelType w:val="multilevel"/>
    <w:tmpl w:val="35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72A8C"/>
    <w:multiLevelType w:val="multilevel"/>
    <w:tmpl w:val="EC8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C7862"/>
    <w:multiLevelType w:val="multilevel"/>
    <w:tmpl w:val="1CC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10682"/>
    <w:multiLevelType w:val="multilevel"/>
    <w:tmpl w:val="D3B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91"/>
    <w:rsid w:val="00011EEA"/>
    <w:rsid w:val="00026AE9"/>
    <w:rsid w:val="00033451"/>
    <w:rsid w:val="00037372"/>
    <w:rsid w:val="00040796"/>
    <w:rsid w:val="0007645D"/>
    <w:rsid w:val="000804D6"/>
    <w:rsid w:val="000853E9"/>
    <w:rsid w:val="000E5C52"/>
    <w:rsid w:val="000F2A2E"/>
    <w:rsid w:val="00106018"/>
    <w:rsid w:val="00112AB2"/>
    <w:rsid w:val="00114548"/>
    <w:rsid w:val="00145C8A"/>
    <w:rsid w:val="00156EE8"/>
    <w:rsid w:val="00162E4C"/>
    <w:rsid w:val="0017393E"/>
    <w:rsid w:val="00173C74"/>
    <w:rsid w:val="00175054"/>
    <w:rsid w:val="00190AEA"/>
    <w:rsid w:val="001A4E80"/>
    <w:rsid w:val="001A5B11"/>
    <w:rsid w:val="001D4E9E"/>
    <w:rsid w:val="001E441A"/>
    <w:rsid w:val="001E6CE4"/>
    <w:rsid w:val="001E6EE8"/>
    <w:rsid w:val="0020203D"/>
    <w:rsid w:val="00223CA2"/>
    <w:rsid w:val="00247E01"/>
    <w:rsid w:val="00273799"/>
    <w:rsid w:val="00280A1F"/>
    <w:rsid w:val="00284B9E"/>
    <w:rsid w:val="0029769D"/>
    <w:rsid w:val="002A7E4F"/>
    <w:rsid w:val="002B0DF5"/>
    <w:rsid w:val="002B1891"/>
    <w:rsid w:val="002B3D6C"/>
    <w:rsid w:val="002B5EF0"/>
    <w:rsid w:val="002C6DF1"/>
    <w:rsid w:val="002F1DA3"/>
    <w:rsid w:val="002F347A"/>
    <w:rsid w:val="002F5BF3"/>
    <w:rsid w:val="003122D9"/>
    <w:rsid w:val="00313E0F"/>
    <w:rsid w:val="0034255D"/>
    <w:rsid w:val="00342DF7"/>
    <w:rsid w:val="00351970"/>
    <w:rsid w:val="00353AEF"/>
    <w:rsid w:val="00377591"/>
    <w:rsid w:val="003A7D05"/>
    <w:rsid w:val="003B03F5"/>
    <w:rsid w:val="003B0D7B"/>
    <w:rsid w:val="003B3EFF"/>
    <w:rsid w:val="003E7746"/>
    <w:rsid w:val="003F5914"/>
    <w:rsid w:val="00400DA0"/>
    <w:rsid w:val="00416A96"/>
    <w:rsid w:val="00416BE9"/>
    <w:rsid w:val="004227F0"/>
    <w:rsid w:val="00442304"/>
    <w:rsid w:val="00447B69"/>
    <w:rsid w:val="004640ED"/>
    <w:rsid w:val="004661DA"/>
    <w:rsid w:val="00485931"/>
    <w:rsid w:val="004863F8"/>
    <w:rsid w:val="004A1DC3"/>
    <w:rsid w:val="004B07D8"/>
    <w:rsid w:val="004B6B44"/>
    <w:rsid w:val="004C327F"/>
    <w:rsid w:val="004D1A70"/>
    <w:rsid w:val="004D6AEE"/>
    <w:rsid w:val="00515FA5"/>
    <w:rsid w:val="00536FD7"/>
    <w:rsid w:val="00542315"/>
    <w:rsid w:val="00542FE2"/>
    <w:rsid w:val="00562445"/>
    <w:rsid w:val="00566126"/>
    <w:rsid w:val="00570F29"/>
    <w:rsid w:val="005721B3"/>
    <w:rsid w:val="00582A45"/>
    <w:rsid w:val="005A34EE"/>
    <w:rsid w:val="00600B48"/>
    <w:rsid w:val="006028F1"/>
    <w:rsid w:val="006743B2"/>
    <w:rsid w:val="006944DE"/>
    <w:rsid w:val="006A6443"/>
    <w:rsid w:val="006A68A5"/>
    <w:rsid w:val="006C70F1"/>
    <w:rsid w:val="006D1168"/>
    <w:rsid w:val="006D36BF"/>
    <w:rsid w:val="006E7A11"/>
    <w:rsid w:val="00726775"/>
    <w:rsid w:val="00726CBD"/>
    <w:rsid w:val="00745ACB"/>
    <w:rsid w:val="007600CC"/>
    <w:rsid w:val="00765D4D"/>
    <w:rsid w:val="00767AB5"/>
    <w:rsid w:val="00777BD3"/>
    <w:rsid w:val="007B5014"/>
    <w:rsid w:val="007C31A8"/>
    <w:rsid w:val="007D05A0"/>
    <w:rsid w:val="007E0487"/>
    <w:rsid w:val="007E5D92"/>
    <w:rsid w:val="0080264E"/>
    <w:rsid w:val="00831451"/>
    <w:rsid w:val="00835FA9"/>
    <w:rsid w:val="00844317"/>
    <w:rsid w:val="00851C62"/>
    <w:rsid w:val="0086779F"/>
    <w:rsid w:val="008A5F90"/>
    <w:rsid w:val="008B325D"/>
    <w:rsid w:val="008B50A1"/>
    <w:rsid w:val="008C5F20"/>
    <w:rsid w:val="008D3242"/>
    <w:rsid w:val="00906740"/>
    <w:rsid w:val="00913C69"/>
    <w:rsid w:val="009175AD"/>
    <w:rsid w:val="00920DAF"/>
    <w:rsid w:val="00930198"/>
    <w:rsid w:val="00944436"/>
    <w:rsid w:val="00955258"/>
    <w:rsid w:val="00965E6F"/>
    <w:rsid w:val="00985EAA"/>
    <w:rsid w:val="00993170"/>
    <w:rsid w:val="009C38CF"/>
    <w:rsid w:val="009C7A7B"/>
    <w:rsid w:val="009D3D5F"/>
    <w:rsid w:val="009D4A9F"/>
    <w:rsid w:val="00A04F6A"/>
    <w:rsid w:val="00A07D88"/>
    <w:rsid w:val="00A342A8"/>
    <w:rsid w:val="00A73439"/>
    <w:rsid w:val="00A7633D"/>
    <w:rsid w:val="00A8205A"/>
    <w:rsid w:val="00A969C9"/>
    <w:rsid w:val="00AA0184"/>
    <w:rsid w:val="00AB3D52"/>
    <w:rsid w:val="00AB5356"/>
    <w:rsid w:val="00AC2F14"/>
    <w:rsid w:val="00AF0525"/>
    <w:rsid w:val="00B00FF9"/>
    <w:rsid w:val="00B3469B"/>
    <w:rsid w:val="00B42B53"/>
    <w:rsid w:val="00B4515C"/>
    <w:rsid w:val="00B4727C"/>
    <w:rsid w:val="00B872BA"/>
    <w:rsid w:val="00B96DB2"/>
    <w:rsid w:val="00BB1600"/>
    <w:rsid w:val="00BB269B"/>
    <w:rsid w:val="00BB36EA"/>
    <w:rsid w:val="00BB525C"/>
    <w:rsid w:val="00BD581A"/>
    <w:rsid w:val="00BD6D31"/>
    <w:rsid w:val="00BF2FDA"/>
    <w:rsid w:val="00BF30A0"/>
    <w:rsid w:val="00C11D2E"/>
    <w:rsid w:val="00C13DBF"/>
    <w:rsid w:val="00C16348"/>
    <w:rsid w:val="00C35A75"/>
    <w:rsid w:val="00C35FDC"/>
    <w:rsid w:val="00C43141"/>
    <w:rsid w:val="00C5515B"/>
    <w:rsid w:val="00C603E5"/>
    <w:rsid w:val="00C639C5"/>
    <w:rsid w:val="00C673B6"/>
    <w:rsid w:val="00C9132A"/>
    <w:rsid w:val="00C91D77"/>
    <w:rsid w:val="00CA136C"/>
    <w:rsid w:val="00CA78C2"/>
    <w:rsid w:val="00D03962"/>
    <w:rsid w:val="00D0612D"/>
    <w:rsid w:val="00D22027"/>
    <w:rsid w:val="00D26178"/>
    <w:rsid w:val="00D46133"/>
    <w:rsid w:val="00D53848"/>
    <w:rsid w:val="00D55043"/>
    <w:rsid w:val="00D57C28"/>
    <w:rsid w:val="00D6146E"/>
    <w:rsid w:val="00D6683C"/>
    <w:rsid w:val="00D66CA6"/>
    <w:rsid w:val="00D70B0A"/>
    <w:rsid w:val="00D77588"/>
    <w:rsid w:val="00D879E5"/>
    <w:rsid w:val="00D92B65"/>
    <w:rsid w:val="00DB4BF3"/>
    <w:rsid w:val="00DB6249"/>
    <w:rsid w:val="00DC0DB7"/>
    <w:rsid w:val="00DD1E99"/>
    <w:rsid w:val="00DF4A46"/>
    <w:rsid w:val="00DF73A3"/>
    <w:rsid w:val="00E10139"/>
    <w:rsid w:val="00E13353"/>
    <w:rsid w:val="00E15A04"/>
    <w:rsid w:val="00E16749"/>
    <w:rsid w:val="00E45067"/>
    <w:rsid w:val="00E4632B"/>
    <w:rsid w:val="00E603DA"/>
    <w:rsid w:val="00E835A4"/>
    <w:rsid w:val="00E93C04"/>
    <w:rsid w:val="00E97B41"/>
    <w:rsid w:val="00EA4804"/>
    <w:rsid w:val="00EA6E6A"/>
    <w:rsid w:val="00F0737D"/>
    <w:rsid w:val="00F15CD7"/>
    <w:rsid w:val="00F16CA5"/>
    <w:rsid w:val="00F2367B"/>
    <w:rsid w:val="00F253A7"/>
    <w:rsid w:val="00F303F5"/>
    <w:rsid w:val="00F374EA"/>
    <w:rsid w:val="00F37B37"/>
    <w:rsid w:val="00F37F12"/>
    <w:rsid w:val="00F61343"/>
    <w:rsid w:val="00F660F0"/>
    <w:rsid w:val="00F84348"/>
    <w:rsid w:val="00F9020B"/>
    <w:rsid w:val="00FB109D"/>
    <w:rsid w:val="00FB3AA4"/>
    <w:rsid w:val="00FD26D9"/>
    <w:rsid w:val="00FE32BF"/>
    <w:rsid w:val="00FE5C56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2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16A96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775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6A9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locked/>
    <w:rsid w:val="00844317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locked/>
    <w:rsid w:val="00416A96"/>
    <w:pPr>
      <w:keepNext/>
      <w:keepLines/>
      <w:spacing w:before="200" w:after="0" w:line="240" w:lineRule="auto"/>
      <w:outlineLvl w:val="7"/>
    </w:pPr>
    <w:rPr>
      <w:rFonts w:ascii="Cambria" w:hAnsi="Cambria" w:cs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A9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7759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16A9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44317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416A96"/>
    <w:rPr>
      <w:rFonts w:ascii="Cambria" w:hAnsi="Cambria" w:cs="Cambria"/>
      <w:color w:val="404040"/>
    </w:rPr>
  </w:style>
  <w:style w:type="table" w:styleId="a3">
    <w:name w:val="Table Grid"/>
    <w:basedOn w:val="a1"/>
    <w:uiPriority w:val="99"/>
    <w:rsid w:val="002B18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7BD3"/>
    <w:pPr>
      <w:ind w:left="720"/>
    </w:pPr>
  </w:style>
  <w:style w:type="paragraph" w:styleId="a5">
    <w:name w:val="No Spacing"/>
    <w:uiPriority w:val="99"/>
    <w:qFormat/>
    <w:rsid w:val="006E7A11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C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5FD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16A96"/>
    <w:pPr>
      <w:ind w:left="720"/>
    </w:pPr>
    <w:rPr>
      <w:rFonts w:eastAsia="Times New Roman"/>
    </w:rPr>
  </w:style>
  <w:style w:type="paragraph" w:customStyle="1" w:styleId="ParagraphStyle">
    <w:name w:val="Paragraph Style"/>
    <w:uiPriority w:val="99"/>
    <w:rsid w:val="00416A9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semiHidden/>
    <w:rsid w:val="00416A96"/>
    <w:pPr>
      <w:spacing w:after="0" w:line="240" w:lineRule="auto"/>
    </w:pPr>
    <w:rPr>
      <w:rFonts w:ascii="Arial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16A96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16A96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16A96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uiPriority w:val="99"/>
    <w:locked/>
    <w:rsid w:val="00416A96"/>
    <w:rPr>
      <w:rFonts w:eastAsia="Times New Roman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416A9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16A96"/>
    <w:rPr>
      <w:rFonts w:eastAsia="Times New Roman" w:cs="Times New Roman"/>
      <w:sz w:val="22"/>
      <w:szCs w:val="22"/>
      <w:lang w:eastAsia="en-US"/>
    </w:rPr>
  </w:style>
  <w:style w:type="character" w:styleId="ac">
    <w:name w:val="page number"/>
    <w:basedOn w:val="a0"/>
    <w:uiPriority w:val="99"/>
    <w:rsid w:val="00416A96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41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16A96"/>
    <w:rPr>
      <w:rFonts w:cs="Times New Roman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416A9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416A9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16A96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416A96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msonormalbullet2gif">
    <w:name w:val="msonormalbullet2.gif"/>
    <w:basedOn w:val="a"/>
    <w:uiPriority w:val="99"/>
    <w:rsid w:val="00416A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416A96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4">
    <w:name w:val="Знак Знак4"/>
    <w:basedOn w:val="a0"/>
    <w:uiPriority w:val="99"/>
    <w:rsid w:val="00416A9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f2">
    <w:name w:val="Знак"/>
    <w:basedOn w:val="a"/>
    <w:uiPriority w:val="99"/>
    <w:rsid w:val="00416A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basedOn w:val="a0"/>
    <w:link w:val="12"/>
    <w:uiPriority w:val="99"/>
    <w:locked/>
    <w:rsid w:val="0020203D"/>
    <w:rPr>
      <w:rFonts w:cs="Calibri"/>
      <w:sz w:val="22"/>
      <w:szCs w:val="22"/>
      <w:lang w:val="ru-RU" w:eastAsia="en-US" w:bidi="ar-SA"/>
    </w:rPr>
  </w:style>
  <w:style w:type="paragraph" w:customStyle="1" w:styleId="12">
    <w:name w:val="Без интервала1"/>
    <w:link w:val="NoSpacingChar"/>
    <w:uiPriority w:val="99"/>
    <w:rsid w:val="0020203D"/>
    <w:rPr>
      <w:rFonts w:cs="Calibri"/>
      <w:lang w:eastAsia="en-US"/>
    </w:rPr>
  </w:style>
  <w:style w:type="paragraph" w:customStyle="1" w:styleId="Default">
    <w:name w:val="Default"/>
    <w:uiPriority w:val="99"/>
    <w:rsid w:val="008443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844317"/>
  </w:style>
  <w:style w:type="paragraph" w:customStyle="1" w:styleId="c15">
    <w:name w:val="c15"/>
    <w:basedOn w:val="a"/>
    <w:uiPriority w:val="99"/>
    <w:rsid w:val="008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844317"/>
  </w:style>
  <w:style w:type="character" w:customStyle="1" w:styleId="c3">
    <w:name w:val="c3"/>
    <w:uiPriority w:val="99"/>
    <w:rsid w:val="00844317"/>
  </w:style>
  <w:style w:type="paragraph" w:customStyle="1" w:styleId="c4">
    <w:name w:val="c4"/>
    <w:basedOn w:val="a"/>
    <w:uiPriority w:val="99"/>
    <w:rsid w:val="008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8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844317"/>
  </w:style>
  <w:style w:type="paragraph" w:customStyle="1" w:styleId="33">
    <w:name w:val="Абзац списка3"/>
    <w:basedOn w:val="a"/>
    <w:uiPriority w:val="99"/>
    <w:rsid w:val="007D05A0"/>
    <w:pPr>
      <w:spacing w:after="0" w:line="240" w:lineRule="auto"/>
      <w:ind w:left="720"/>
    </w:pPr>
    <w:rPr>
      <w:sz w:val="24"/>
      <w:szCs w:val="24"/>
      <w:lang w:val="en-US"/>
    </w:rPr>
  </w:style>
  <w:style w:type="character" w:styleId="af3">
    <w:name w:val="Hyperlink"/>
    <w:basedOn w:val="a0"/>
    <w:uiPriority w:val="99"/>
    <w:locked/>
    <w:rsid w:val="00377591"/>
    <w:rPr>
      <w:rFonts w:cs="Times New Roman"/>
      <w:color w:val="0000FF"/>
      <w:u w:val="single"/>
    </w:rPr>
  </w:style>
  <w:style w:type="paragraph" w:customStyle="1" w:styleId="34">
    <w:name w:val="Заголовок 3+"/>
    <w:basedOn w:val="a"/>
    <w:uiPriority w:val="99"/>
    <w:rsid w:val="0037759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40">
    <w:name w:val="Абзац списка4"/>
    <w:basedOn w:val="a"/>
    <w:uiPriority w:val="99"/>
    <w:rsid w:val="000853E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61</Pages>
  <Words>8325</Words>
  <Characters>58220</Characters>
  <Application>Microsoft Office Word</Application>
  <DocSecurity>0</DocSecurity>
  <Lines>485</Lines>
  <Paragraphs>132</Paragraphs>
  <ScaleCrop>false</ScaleCrop>
  <Company/>
  <LinksUpToDate>false</LinksUpToDate>
  <CharactersWithSpaces>66413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первомайка 08</cp:lastModifiedBy>
  <cp:revision>88</cp:revision>
  <cp:lastPrinted>2019-10-30T03:43:00Z</cp:lastPrinted>
  <dcterms:created xsi:type="dcterms:W3CDTF">2013-08-12T03:55:00Z</dcterms:created>
  <dcterms:modified xsi:type="dcterms:W3CDTF">2019-11-29T14:12:00Z</dcterms:modified>
</cp:coreProperties>
</file>