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E81" w:rsidRDefault="00D64E81" w:rsidP="00CB2926">
      <w:pPr>
        <w:pStyle w:val="a0"/>
        <w:jc w:val="center"/>
        <w:rPr>
          <w:rFonts w:ascii="Times New Roman" w:hAnsi="Times New Roman"/>
          <w:b/>
          <w:lang w:val="ru-RU"/>
        </w:rPr>
      </w:pPr>
    </w:p>
    <w:bookmarkStart w:id="0" w:name="_GoBack"/>
    <w:p w:rsidR="008D5A5D" w:rsidRDefault="0099541C" w:rsidP="00CB2926">
      <w:pPr>
        <w:pStyle w:val="a0"/>
        <w:jc w:val="center"/>
        <w:rPr>
          <w:rFonts w:ascii="Times New Roman" w:hAnsi="Times New Roman"/>
          <w:b/>
          <w:lang w:val="ru-RU"/>
        </w:rPr>
      </w:pPr>
      <w:r>
        <w:rPr>
          <w:noProof/>
        </w:rPr>
      </w:r>
      <w:r>
        <w:rPr>
          <w:rFonts w:ascii="Times New Roman" w:hAnsi="Times New Roman"/>
          <w:b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width:623.35pt;height:452.9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ин8"/>
            <w10:wrap type="none"/>
            <w10:anchorlock/>
          </v:shape>
        </w:pict>
      </w:r>
      <w:bookmarkEnd w:id="0"/>
    </w:p>
    <w:p w:rsidR="0099541C" w:rsidRDefault="0099541C" w:rsidP="00CB2926">
      <w:pPr>
        <w:pStyle w:val="a0"/>
        <w:jc w:val="center"/>
        <w:rPr>
          <w:rFonts w:ascii="Times New Roman" w:hAnsi="Times New Roman"/>
          <w:b/>
          <w:lang w:val="ru-RU"/>
        </w:rPr>
      </w:pPr>
    </w:p>
    <w:p w:rsidR="0099541C" w:rsidRDefault="0099541C" w:rsidP="00CB2926">
      <w:pPr>
        <w:pStyle w:val="a0"/>
        <w:jc w:val="center"/>
        <w:rPr>
          <w:rFonts w:ascii="Times New Roman" w:hAnsi="Times New Roman"/>
          <w:b/>
          <w:lang w:val="ru-RU"/>
        </w:rPr>
      </w:pPr>
    </w:p>
    <w:p w:rsidR="0099541C" w:rsidRDefault="0099541C" w:rsidP="00CB2926">
      <w:pPr>
        <w:pStyle w:val="a0"/>
        <w:jc w:val="center"/>
        <w:rPr>
          <w:rFonts w:ascii="Times New Roman" w:hAnsi="Times New Roman"/>
          <w:b/>
          <w:lang w:val="ru-RU"/>
        </w:rPr>
      </w:pPr>
    </w:p>
    <w:p w:rsidR="0099541C" w:rsidRDefault="0099541C" w:rsidP="00CB2926">
      <w:pPr>
        <w:pStyle w:val="a0"/>
        <w:jc w:val="center"/>
        <w:rPr>
          <w:rFonts w:ascii="Times New Roman" w:hAnsi="Times New Roman"/>
          <w:b/>
          <w:lang w:val="ru-RU"/>
        </w:rPr>
      </w:pPr>
    </w:p>
    <w:p w:rsidR="007624F5" w:rsidRPr="00CB2926" w:rsidRDefault="007624F5" w:rsidP="00CB2926">
      <w:pPr>
        <w:pStyle w:val="a0"/>
        <w:jc w:val="center"/>
        <w:rPr>
          <w:rFonts w:ascii="Times New Roman" w:hAnsi="Times New Roman" w:cs="Times New Roman"/>
          <w:lang w:val="ru-RU"/>
        </w:rPr>
      </w:pPr>
      <w:r w:rsidRPr="007624F5">
        <w:rPr>
          <w:rFonts w:ascii="Times New Roman" w:hAnsi="Times New Roman"/>
          <w:b/>
          <w:lang w:val="ru-RU"/>
        </w:rPr>
        <w:t>1.</w:t>
      </w:r>
      <w:r w:rsidRPr="007624F5">
        <w:rPr>
          <w:rFonts w:ascii="Times New Roman" w:hAnsi="Times New Roman" w:cs="Times New Roman"/>
          <w:b/>
          <w:lang w:val="ru-RU"/>
        </w:rPr>
        <w:t xml:space="preserve"> </w:t>
      </w:r>
      <w:r w:rsidRPr="00E356A4">
        <w:rPr>
          <w:rFonts w:ascii="Times New Roman" w:hAnsi="Times New Roman" w:cs="Times New Roman"/>
          <w:b/>
          <w:lang w:val="ru-RU"/>
        </w:rPr>
        <w:t>Планируемые результаты освоения учебного предмета</w:t>
      </w:r>
      <w:r w:rsidR="009F7D96">
        <w:rPr>
          <w:rFonts w:ascii="Times New Roman" w:hAnsi="Times New Roman" w:cs="Times New Roman"/>
          <w:b/>
          <w:lang w:val="ru-RU"/>
        </w:rPr>
        <w:t xml:space="preserve"> «Информатика</w:t>
      </w:r>
      <w:r w:rsidR="00F570C0">
        <w:rPr>
          <w:rFonts w:ascii="Times New Roman" w:hAnsi="Times New Roman" w:cs="Times New Roman"/>
          <w:b/>
          <w:lang w:val="ru-RU"/>
        </w:rPr>
        <w:t>»</w:t>
      </w:r>
    </w:p>
    <w:p w:rsidR="007624F5" w:rsidRDefault="007624F5" w:rsidP="007624F5">
      <w:pPr>
        <w:pStyle w:val="ab"/>
        <w:spacing w:after="0"/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С введением ФГОС реализуется смена базовой парадигмы образования со «</w:t>
      </w:r>
      <w:proofErr w:type="spellStart"/>
      <w:r>
        <w:rPr>
          <w:rFonts w:ascii="Times New Roman" w:hAnsi="Times New Roman"/>
          <w:sz w:val="24"/>
          <w:szCs w:val="24"/>
        </w:rPr>
        <w:t>знаниевой</w:t>
      </w:r>
      <w:proofErr w:type="spellEnd"/>
      <w:r>
        <w:rPr>
          <w:rFonts w:ascii="Times New Roman" w:hAnsi="Times New Roman"/>
          <w:sz w:val="24"/>
          <w:szCs w:val="24"/>
        </w:rPr>
        <w:t>» на «системно-</w:t>
      </w:r>
      <w:proofErr w:type="spellStart"/>
      <w:r>
        <w:rPr>
          <w:rFonts w:ascii="Times New Roman" w:hAnsi="Times New Roman"/>
          <w:sz w:val="24"/>
          <w:szCs w:val="24"/>
        </w:rPr>
        <w:t>деятельностную</w:t>
      </w:r>
      <w:proofErr w:type="spellEnd"/>
      <w:r>
        <w:rPr>
          <w:rFonts w:ascii="Times New Roman" w:hAnsi="Times New Roman"/>
          <w:sz w:val="24"/>
          <w:szCs w:val="24"/>
        </w:rPr>
        <w:t>», т. е. акцент переносится с изучения основ наук на обеспечение развития УУД (ранее «</w:t>
      </w:r>
      <w:proofErr w:type="spellStart"/>
      <w:r>
        <w:rPr>
          <w:rFonts w:ascii="Times New Roman" w:hAnsi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/>
          <w:sz w:val="24"/>
          <w:szCs w:val="24"/>
        </w:rPr>
        <w:t xml:space="preserve"> умений») на материале основ наук. Важнейшим компонентом содержания образования, стоящим в одном ряду с систематическими знаниями по предметам, становятся универсальные (</w:t>
      </w:r>
      <w:proofErr w:type="spellStart"/>
      <w:r>
        <w:rPr>
          <w:rFonts w:ascii="Times New Roman" w:hAnsi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) умения (и стоящие за ними компетенции). </w:t>
      </w:r>
    </w:p>
    <w:p w:rsidR="007624F5" w:rsidRDefault="007624F5" w:rsidP="007624F5">
      <w:pPr>
        <w:pStyle w:val="ab"/>
        <w:spacing w:after="0"/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основной школе предусматривается развитие описанных умений в учебной деятельности на материале предмета. В учебниках рассматривается развитие этих умений на содержательном учебном материале информатики. Для информатики характерно сочетание в пропорциональном соотношении основ теории с практическими умениями. Практические работы от небольших упражнений до комплексных заданий рассматриваются в основной школе через призму освоения средств информационных технологий как мощного инструмента познания окружающей действительности. При этом приоритет отдается освоению наиболее востребованных средств ИКТ и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во взаимосвязи с проблемным содержанием типичного класса задач, актуальным в какой-либо профессиональной отрасли. </w:t>
      </w:r>
    </w:p>
    <w:p w:rsidR="007624F5" w:rsidRDefault="007624F5" w:rsidP="007624F5">
      <w:pPr>
        <w:pStyle w:val="ab"/>
        <w:spacing w:after="0"/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Поскольку концентрический принцип обучения остается актуальным в основной школе, то развитие личностных и </w:t>
      </w:r>
      <w:proofErr w:type="spellStart"/>
      <w:r>
        <w:rPr>
          <w:rFonts w:ascii="Times New Roman" w:hAnsi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результатов идет непрерывно на всем содержательном и </w:t>
      </w:r>
      <w:proofErr w:type="spellStart"/>
      <w:r>
        <w:rPr>
          <w:rFonts w:ascii="Times New Roman" w:hAnsi="Times New Roman"/>
          <w:sz w:val="24"/>
          <w:szCs w:val="24"/>
        </w:rPr>
        <w:t>деятельностном</w:t>
      </w:r>
      <w:proofErr w:type="spellEnd"/>
      <w:r>
        <w:rPr>
          <w:rFonts w:ascii="Times New Roman" w:hAnsi="Times New Roman"/>
          <w:sz w:val="24"/>
          <w:szCs w:val="24"/>
        </w:rPr>
        <w:t xml:space="preserve"> материале. </w:t>
      </w:r>
    </w:p>
    <w:p w:rsidR="007624F5" w:rsidRDefault="007624F5" w:rsidP="007624F5">
      <w:pPr>
        <w:pStyle w:val="ab"/>
        <w:spacing w:after="0"/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Личностные результаты</w:t>
      </w:r>
      <w:r>
        <w:rPr>
          <w:rFonts w:ascii="Times New Roman" w:hAnsi="Times New Roman"/>
          <w:sz w:val="24"/>
          <w:szCs w:val="24"/>
        </w:rPr>
        <w:t xml:space="preserve"> – это сформировавшаяся в образовательном процессе система ценностных отношений учащихся к себе, другим участникам образовательного процесса, самому образовательному процессу, объектам познания, результатам образовательной деятельности. Основными личностными результатами, формируемыми при изучении информатики в основной школе, являются:</w:t>
      </w:r>
    </w:p>
    <w:p w:rsidR="007624F5" w:rsidRDefault="007624F5" w:rsidP="007624F5">
      <w:pPr>
        <w:pStyle w:val="ab"/>
        <w:numPr>
          <w:ilvl w:val="0"/>
          <w:numId w:val="21"/>
        </w:numPr>
        <w:spacing w:after="0"/>
        <w:ind w:right="-28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Информатика, как и любая другая учебная дисциплина, формирует определенную составляющую научного мировоззрения. Она формирует представления учащихся о науках,</w:t>
      </w:r>
      <w:r w:rsidRPr="000A3597">
        <w:rPr>
          <w:lang w:val="ru-RU"/>
        </w:rPr>
        <w:t xml:space="preserve"> </w:t>
      </w:r>
      <w:r w:rsidRPr="000A3597">
        <w:rPr>
          <w:rFonts w:ascii="Times New Roman" w:hAnsi="Times New Roman" w:cs="Times New Roman"/>
          <w:lang w:val="ru-RU"/>
        </w:rPr>
        <w:t xml:space="preserve">развивающих информационную картину мира, вводит их в область информационной деятельности людей.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Формирование информационной картины мира происходит </w:t>
      </w:r>
      <w:proofErr w:type="gramStart"/>
      <w:r w:rsidRPr="000A3597">
        <w:rPr>
          <w:rFonts w:ascii="Times New Roman" w:hAnsi="Times New Roman" w:cs="Times New Roman"/>
          <w:lang w:val="ru-RU"/>
        </w:rPr>
        <w:t>через</w:t>
      </w:r>
      <w:proofErr w:type="gramEnd"/>
      <w:r w:rsidRPr="000A3597">
        <w:rPr>
          <w:rFonts w:ascii="Times New Roman" w:hAnsi="Times New Roman" w:cs="Times New Roman"/>
          <w:lang w:val="ru-RU"/>
        </w:rPr>
        <w:t xml:space="preserve">: </w:t>
      </w:r>
    </w:p>
    <w:p w:rsidR="007624F5" w:rsidRDefault="007624F5" w:rsidP="007624F5">
      <w:pPr>
        <w:pStyle w:val="ab"/>
        <w:numPr>
          <w:ilvl w:val="0"/>
          <w:numId w:val="22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понимание и умение объяснять закономерности протекания информационных процессов в системах различной природы, их общность и особенности; </w:t>
      </w:r>
    </w:p>
    <w:p w:rsidR="007624F5" w:rsidRDefault="007624F5" w:rsidP="007624F5">
      <w:pPr>
        <w:pStyle w:val="ab"/>
        <w:numPr>
          <w:ilvl w:val="0"/>
          <w:numId w:val="22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описывать, используя понятия информатики, информационные процессы функционирования, развития, управления в природных, социальных и технических системах; </w:t>
      </w:r>
    </w:p>
    <w:p w:rsidR="007624F5" w:rsidRDefault="007624F5" w:rsidP="007624F5">
      <w:pPr>
        <w:pStyle w:val="ab"/>
        <w:numPr>
          <w:ilvl w:val="0"/>
          <w:numId w:val="22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исторических этапов развития средств ИКТ в контексте развития общества. </w:t>
      </w:r>
    </w:p>
    <w:p w:rsidR="007624F5" w:rsidRDefault="007624F5" w:rsidP="007624F5">
      <w:pPr>
        <w:pStyle w:val="ab"/>
        <w:numPr>
          <w:ilvl w:val="0"/>
          <w:numId w:val="21"/>
        </w:num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деятельности.</w:t>
      </w: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Указанный возраст характеризуется стремлением к общению и совместной полезной деятельности со сверстниками.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Возможности информатики легко интегрируются с возможностями других предметов, на основе этого возможна организация:  </w:t>
      </w:r>
    </w:p>
    <w:p w:rsidR="007624F5" w:rsidRDefault="007624F5" w:rsidP="007624F5">
      <w:pPr>
        <w:pStyle w:val="ab"/>
        <w:numPr>
          <w:ilvl w:val="0"/>
          <w:numId w:val="23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целенаправленного поиска и использования информационных ресурсов, необходимых для решения учебных и практических задач, в том числе с помощью средств ИКТ; </w:t>
      </w:r>
    </w:p>
    <w:p w:rsidR="007624F5" w:rsidRDefault="007624F5" w:rsidP="007624F5">
      <w:pPr>
        <w:pStyle w:val="ab"/>
        <w:numPr>
          <w:ilvl w:val="0"/>
          <w:numId w:val="23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анализа информационных процессов, протекающих в социотехнических, природных, социальных системах; </w:t>
      </w:r>
    </w:p>
    <w:p w:rsidR="007624F5" w:rsidRDefault="007624F5" w:rsidP="007624F5">
      <w:pPr>
        <w:pStyle w:val="ab"/>
        <w:numPr>
          <w:ilvl w:val="0"/>
          <w:numId w:val="23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оперирования с информационными объектами, их преобразования на основе формальных правил; </w:t>
      </w:r>
    </w:p>
    <w:p w:rsidR="007624F5" w:rsidRDefault="007624F5" w:rsidP="007624F5">
      <w:pPr>
        <w:pStyle w:val="ab"/>
        <w:numPr>
          <w:ilvl w:val="0"/>
          <w:numId w:val="23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применения средств ИКТ для решения учебных и практических задач из областей, изучаемых в различных школьных предметах, охватывающих наиболее массовые применения ИКТ в современном обществе. </w:t>
      </w:r>
    </w:p>
    <w:p w:rsidR="007624F5" w:rsidRDefault="007624F5" w:rsidP="007624F5">
      <w:pPr>
        <w:pStyle w:val="ab"/>
        <w:numPr>
          <w:ilvl w:val="0"/>
          <w:numId w:val="21"/>
        </w:num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Приобретение опыта выполнения с использованием информационных технологий индивидуальных и коллективных проектов, таких как разработка программных средств учебного назначения, издание школьных газет, создание сайтов, виртуальных краеведческих музеев и т. д.</w:t>
      </w:r>
      <w:r>
        <w:rPr>
          <w:rFonts w:ascii="Times New Roman" w:hAnsi="Times New Roman"/>
          <w:sz w:val="24"/>
          <w:szCs w:val="24"/>
        </w:rPr>
        <w:t xml:space="preserve">      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Результаты совместной работы легко использовать для создания информационных объектов (текстов, рисунков, программ, результатов расчетов, баз данных и т. п.), в том числе с помощью компьютерных программных средств. Именно они станут основой проектной исследовательской деятельности учащихся.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i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4. </w:t>
      </w:r>
      <w:r w:rsidRPr="000A3597">
        <w:rPr>
          <w:rFonts w:ascii="Times New Roman" w:hAnsi="Times New Roman" w:cs="Times New Roman"/>
          <w:i/>
          <w:lang w:val="ru-RU"/>
        </w:rPr>
        <w:t xml:space="preserve">Знакомство с основными правами и обязанностями гражданина информационного общества.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i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5. </w:t>
      </w:r>
      <w:r w:rsidRPr="000A3597">
        <w:rPr>
          <w:rFonts w:ascii="Times New Roman" w:hAnsi="Times New Roman" w:cs="Times New Roman"/>
          <w:i/>
          <w:lang w:val="ru-RU"/>
        </w:rPr>
        <w:t xml:space="preserve">Формирование представлений об основных направлениях развития информационного сектора экономики, основных видах профессиональной деятельности, связанных с информатикой и информационными технологиями.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В контексте рассмотрения вопросов социальной информатики изучаются характеристики информационного общества, формируется представление о возможностях и опасностях глобализации информационной сферы. Учащиеся научатся соблюдать нормы информационной культуры, этики и права, с уважением относиться к частной информации и информационным правам других людей.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6. Формирование на основе собственного опыта информационной деятельности представлений о механизмах и законах восприятия и переработки информации человеком, техническими и социальными системами.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Освоение основных понятий информатики (информационный процесс, информационная модель, информационный объект, информационная технология, информационные основы управления, алгоритм, автоматизированная информационная система, информационная цивилизация и др.) позволяет учащимся: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получить представление о таких методах современного научного познания, как системно-информационный анализ, информационное моделирование, компьютерный эксперимент;  использовать необходимый математический аппарат при решении учебных и практических задач информатики;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освоить основные способы алгоритмизации и формализованного представления данных.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b/>
          <w:lang w:val="ru-RU"/>
        </w:rPr>
      </w:pPr>
      <w:r w:rsidRPr="000A3597">
        <w:rPr>
          <w:rFonts w:ascii="Times New Roman" w:hAnsi="Times New Roman" w:cs="Times New Roman"/>
          <w:b/>
          <w:lang w:val="ru-RU"/>
        </w:rPr>
        <w:t xml:space="preserve">     </w:t>
      </w:r>
      <w:proofErr w:type="spellStart"/>
      <w:r w:rsidRPr="000A3597">
        <w:rPr>
          <w:rFonts w:ascii="Times New Roman" w:hAnsi="Times New Roman" w:cs="Times New Roman"/>
          <w:b/>
          <w:lang w:val="ru-RU"/>
        </w:rPr>
        <w:t>Метапредметные</w:t>
      </w:r>
      <w:proofErr w:type="spellEnd"/>
      <w:r w:rsidRPr="000A3597">
        <w:rPr>
          <w:rFonts w:ascii="Times New Roman" w:hAnsi="Times New Roman" w:cs="Times New Roman"/>
          <w:b/>
          <w:lang w:val="ru-RU"/>
        </w:rPr>
        <w:t xml:space="preserve"> результаты</w:t>
      </w:r>
      <w:r w:rsidRPr="000A3597">
        <w:rPr>
          <w:rFonts w:ascii="Times New Roman" w:hAnsi="Times New Roman" w:cs="Times New Roman"/>
          <w:lang w:val="ru-RU"/>
        </w:rPr>
        <w:t xml:space="preserve"> – освоенные </w:t>
      </w:r>
      <w:proofErr w:type="gramStart"/>
      <w:r w:rsidRPr="000A3597">
        <w:rPr>
          <w:rFonts w:ascii="Times New Roman" w:hAnsi="Times New Roman" w:cs="Times New Roman"/>
          <w:lang w:val="ru-RU"/>
        </w:rPr>
        <w:t>обучающимися</w:t>
      </w:r>
      <w:proofErr w:type="gramEnd"/>
      <w:r w:rsidRPr="000A3597">
        <w:rPr>
          <w:rFonts w:ascii="Times New Roman" w:hAnsi="Times New Roman" w:cs="Times New Roman"/>
          <w:lang w:val="ru-RU"/>
        </w:rPr>
        <w:t xml:space="preserve"> на базе одного, нескольких или всех учебных предметов способы деятельности, применимые как в рамках образовательного процесса, так и в других жизненных ситуациях. Основными </w:t>
      </w:r>
      <w:proofErr w:type="spellStart"/>
      <w:r w:rsidRPr="000A3597">
        <w:rPr>
          <w:rFonts w:ascii="Times New Roman" w:hAnsi="Times New Roman" w:cs="Times New Roman"/>
          <w:lang w:val="ru-RU"/>
        </w:rPr>
        <w:t>метапредметными</w:t>
      </w:r>
      <w:proofErr w:type="spellEnd"/>
      <w:r w:rsidRPr="000A3597">
        <w:rPr>
          <w:rFonts w:ascii="Times New Roman" w:hAnsi="Times New Roman" w:cs="Times New Roman"/>
          <w:lang w:val="ru-RU"/>
        </w:rPr>
        <w:t xml:space="preserve"> результатами, формируемыми при изучении информатики в основной школе, являются:</w:t>
      </w:r>
      <w:r w:rsidRPr="000A3597">
        <w:rPr>
          <w:rFonts w:ascii="Times New Roman" w:hAnsi="Times New Roman" w:cs="Times New Roman"/>
          <w:b/>
          <w:lang w:val="ru-RU"/>
        </w:rPr>
        <w:t xml:space="preserve"> </w:t>
      </w:r>
    </w:p>
    <w:p w:rsidR="007624F5" w:rsidRDefault="007624F5" w:rsidP="007624F5">
      <w:pPr>
        <w:pStyle w:val="ab"/>
        <w:numPr>
          <w:ilvl w:val="0"/>
          <w:numId w:val="25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развитие ИКТ-компетентности, т. е. приобретение опыта создания, преобразования, представления, хранения информационных объектов (текстов, рисунков, алгоритмов и т. п.) с использованием наиболее широко распространенных компьютерных инструментальных средств;</w:t>
      </w:r>
      <w:proofErr w:type="gramEnd"/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осуществление целенаправленного поиска информации в различных информационных массивах, в том числе электронных энциклопедиях, сети Интернет и т. п., анализа и оценки свойств полученной информации с точки зрения решаемой задачи;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целенаправленное использование информации в процессе управления, в том числе с помощью аппаратных и программных средств компьютера и цифровой бытовой техники;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умения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умения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</w:r>
      <w:proofErr w:type="gramEnd"/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оценивать правильность выполнения учебной задачи и собственные возможности ее решения;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умения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>
        <w:rPr>
          <w:rFonts w:ascii="Times New Roman" w:hAnsi="Times New Roman"/>
          <w:sz w:val="24"/>
          <w:szCs w:val="24"/>
        </w:rPr>
        <w:t>логическое рассуждение</w:t>
      </w:r>
      <w:proofErr w:type="gramEnd"/>
      <w:r>
        <w:rPr>
          <w:rFonts w:ascii="Times New Roman" w:hAnsi="Times New Roman"/>
          <w:sz w:val="24"/>
          <w:szCs w:val="24"/>
        </w:rPr>
        <w:t xml:space="preserve">, умозаключение (индуктивное, дедуктивное и по аналогии) и делать выводы; </w:t>
      </w:r>
    </w:p>
    <w:p w:rsidR="007624F5" w:rsidRDefault="007624F5" w:rsidP="007624F5">
      <w:pPr>
        <w:pStyle w:val="ab"/>
        <w:numPr>
          <w:ilvl w:val="0"/>
          <w:numId w:val="24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задач. Важнейшее место в курсе занимает тема «Моделирование и формализация», в которой исследуются модели из различных предметных областей: математики, физики, химии и собственно информатики. Эта тема способствует информатизации учебного процесса в целом, придает курсу «Информатика» </w:t>
      </w:r>
      <w:proofErr w:type="spellStart"/>
      <w:r>
        <w:rPr>
          <w:rFonts w:ascii="Times New Roman" w:hAnsi="Times New Roman"/>
          <w:sz w:val="24"/>
          <w:szCs w:val="24"/>
        </w:rPr>
        <w:t>межпредметный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характер. </w:t>
      </w:r>
    </w:p>
    <w:p w:rsidR="007624F5" w:rsidRPr="000A3597" w:rsidRDefault="007624F5" w:rsidP="007624F5">
      <w:pPr>
        <w:ind w:left="-426" w:right="-284"/>
        <w:jc w:val="both"/>
        <w:rPr>
          <w:rFonts w:ascii="Times New Roman" w:hAnsi="Times New Roman" w:cs="Times New Roman"/>
          <w:lang w:val="ru-RU"/>
        </w:rPr>
      </w:pPr>
      <w:r w:rsidRPr="000A3597">
        <w:rPr>
          <w:rFonts w:ascii="Times New Roman" w:hAnsi="Times New Roman" w:cs="Times New Roman"/>
          <w:lang w:val="ru-RU"/>
        </w:rPr>
        <w:t xml:space="preserve">     </w:t>
      </w:r>
      <w:proofErr w:type="gramStart"/>
      <w:r w:rsidRPr="000A3597">
        <w:rPr>
          <w:rFonts w:ascii="Times New Roman" w:hAnsi="Times New Roman" w:cs="Times New Roman"/>
          <w:b/>
          <w:lang w:val="ru-RU"/>
        </w:rPr>
        <w:t>Предметные результаты</w:t>
      </w:r>
      <w:r w:rsidRPr="000A3597">
        <w:rPr>
          <w:rFonts w:ascii="Times New Roman" w:hAnsi="Times New Roman" w:cs="Times New Roman"/>
          <w:lang w:val="ru-RU"/>
        </w:rPr>
        <w:t xml:space="preserve"> включают в себя: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  <w:proofErr w:type="gramEnd"/>
      <w:r w:rsidRPr="000A3597">
        <w:rPr>
          <w:rFonts w:ascii="Times New Roman" w:hAnsi="Times New Roman" w:cs="Times New Roman"/>
          <w:lang w:val="ru-RU"/>
        </w:rPr>
        <w:t xml:space="preserve"> В соответствии с федеральным государственным образовательным стандартом общего образования основные предметные результаты изучения информатики в основной школе отражают:</w:t>
      </w:r>
    </w:p>
    <w:p w:rsidR="007624F5" w:rsidRDefault="007624F5" w:rsidP="007624F5">
      <w:pPr>
        <w:pStyle w:val="ab"/>
        <w:numPr>
          <w:ilvl w:val="0"/>
          <w:numId w:val="26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понимание роли информационных процессов в современном мире; </w:t>
      </w:r>
    </w:p>
    <w:p w:rsidR="007624F5" w:rsidRDefault="007624F5" w:rsidP="007624F5">
      <w:pPr>
        <w:pStyle w:val="ab"/>
        <w:numPr>
          <w:ilvl w:val="0"/>
          <w:numId w:val="26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 </w:t>
      </w:r>
    </w:p>
    <w:p w:rsidR="007624F5" w:rsidRDefault="007624F5" w:rsidP="007624F5">
      <w:pPr>
        <w:pStyle w:val="ab"/>
        <w:numPr>
          <w:ilvl w:val="0"/>
          <w:numId w:val="26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умений формализации и структурирования информации, выбора способа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</w:t>
      </w:r>
    </w:p>
    <w:p w:rsidR="007624F5" w:rsidRDefault="007624F5" w:rsidP="007624F5">
      <w:pPr>
        <w:pStyle w:val="ab"/>
        <w:numPr>
          <w:ilvl w:val="0"/>
          <w:numId w:val="26"/>
        </w:numPr>
        <w:spacing w:after="0"/>
        <w:ind w:left="142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 Большое значение в курсе имеет тема «Коммуникационные технологии», в которой учащиеся не только знакомятся с основными сервисами Интернета, но и учатся применять их на практике.</w:t>
      </w:r>
    </w:p>
    <w:p w:rsidR="007624F5" w:rsidRDefault="007624F5" w:rsidP="008B6755">
      <w:pPr>
        <w:pStyle w:val="ab"/>
        <w:tabs>
          <w:tab w:val="left" w:pos="993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8B6755" w:rsidRPr="00B151ED" w:rsidRDefault="007624F5" w:rsidP="008B6755">
      <w:pPr>
        <w:pStyle w:val="ab"/>
        <w:tabs>
          <w:tab w:val="left" w:pos="993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8B6755" w:rsidRPr="001D47C9">
        <w:rPr>
          <w:rFonts w:ascii="Times New Roman" w:hAnsi="Times New Roman"/>
          <w:b/>
          <w:sz w:val="24"/>
          <w:szCs w:val="24"/>
        </w:rPr>
        <w:t>Содержание учебного предмета</w:t>
      </w:r>
      <w:r w:rsidR="009F7D96">
        <w:rPr>
          <w:rFonts w:ascii="Times New Roman" w:hAnsi="Times New Roman"/>
          <w:b/>
          <w:sz w:val="24"/>
          <w:szCs w:val="24"/>
        </w:rPr>
        <w:t xml:space="preserve"> «Информатика</w:t>
      </w:r>
      <w:r w:rsidR="00F570C0">
        <w:rPr>
          <w:rFonts w:ascii="Times New Roman" w:hAnsi="Times New Roman"/>
          <w:b/>
          <w:sz w:val="24"/>
          <w:szCs w:val="24"/>
        </w:rPr>
        <w:t>»</w:t>
      </w:r>
    </w:p>
    <w:p w:rsidR="007B5876" w:rsidRPr="007B5876" w:rsidRDefault="007B5876" w:rsidP="007B5876">
      <w:pPr>
        <w:tabs>
          <w:tab w:val="num" w:pos="720"/>
        </w:tabs>
        <w:ind w:right="-284"/>
        <w:rPr>
          <w:rFonts w:ascii="Times New Roman" w:eastAsiaTheme="minorHAnsi" w:hAnsi="Times New Roman" w:cs="Times New Roman"/>
          <w:b/>
          <w:lang w:val="ru-RU" w:eastAsia="en-US"/>
        </w:rPr>
      </w:pPr>
      <w:r w:rsidRPr="007B5876">
        <w:rPr>
          <w:rFonts w:ascii="Times New Roman" w:eastAsiaTheme="minorHAnsi" w:hAnsi="Times New Roman" w:cs="Times New Roman"/>
          <w:b/>
          <w:lang w:val="ru-RU" w:eastAsia="en-US"/>
        </w:rPr>
        <w:t>Информация и информационные процессы (</w:t>
      </w:r>
      <w:r w:rsidR="00B30C9D">
        <w:rPr>
          <w:rFonts w:ascii="Times New Roman" w:eastAsiaTheme="minorHAnsi" w:hAnsi="Times New Roman" w:cs="Times New Roman"/>
          <w:b/>
          <w:lang w:val="ru-RU" w:eastAsia="en-US"/>
        </w:rPr>
        <w:t>7</w:t>
      </w:r>
      <w:r w:rsidRPr="007B5876">
        <w:rPr>
          <w:rFonts w:ascii="Times New Roman" w:eastAsiaTheme="minorHAnsi" w:hAnsi="Times New Roman" w:cs="Times New Roman"/>
          <w:b/>
          <w:lang w:val="ru-RU" w:eastAsia="en-US"/>
        </w:rPr>
        <w:t xml:space="preserve"> часов)</w:t>
      </w:r>
    </w:p>
    <w:p w:rsidR="007B5876" w:rsidRPr="007B5876" w:rsidRDefault="007B5876" w:rsidP="007B5876">
      <w:pPr>
        <w:tabs>
          <w:tab w:val="num" w:pos="720"/>
        </w:tabs>
        <w:spacing w:after="240"/>
        <w:ind w:right="-284"/>
        <w:jc w:val="both"/>
        <w:rPr>
          <w:rFonts w:ascii="Times New Roman" w:eastAsiaTheme="minorHAnsi" w:hAnsi="Times New Roman" w:cs="Times New Roman"/>
          <w:i/>
          <w:lang w:val="ru-RU" w:eastAsia="en-US"/>
        </w:rPr>
      </w:pPr>
      <w:r w:rsidRPr="007B5876">
        <w:rPr>
          <w:rFonts w:ascii="Times New Roman" w:eastAsiaTheme="minorHAnsi" w:hAnsi="Times New Roman" w:cs="Times New Roman"/>
          <w:lang w:val="ru-RU" w:eastAsia="en-US"/>
        </w:rPr>
        <w:t xml:space="preserve">Информация в живой и неживой природе. Техника безопасности в кабинете информатики. Информация в обществе и технике. Кодирование информации с помощью знаковых систем. Количество информации как мера уменьшения неопределенности знаний. Определение количества информации. </w:t>
      </w:r>
      <w:r w:rsidRPr="007B5876">
        <w:rPr>
          <w:rFonts w:ascii="Times New Roman" w:eastAsiaTheme="minorHAnsi" w:hAnsi="Times New Roman" w:cs="Times New Roman"/>
          <w:i/>
          <w:lang w:val="ru-RU" w:eastAsia="en-US"/>
        </w:rPr>
        <w:t>Контрольная работа №1 по теме «Информация и информационные процессы»</w:t>
      </w:r>
    </w:p>
    <w:p w:rsidR="007B5876" w:rsidRPr="007B5876" w:rsidRDefault="007B5876" w:rsidP="007B5876">
      <w:pPr>
        <w:tabs>
          <w:tab w:val="num" w:pos="720"/>
        </w:tabs>
        <w:ind w:right="-284"/>
        <w:rPr>
          <w:rFonts w:ascii="Times New Roman" w:eastAsiaTheme="minorHAnsi" w:hAnsi="Times New Roman" w:cs="Times New Roman"/>
          <w:b/>
          <w:lang w:val="ru-RU" w:eastAsia="en-US"/>
        </w:rPr>
      </w:pPr>
      <w:r w:rsidRPr="007B5876">
        <w:rPr>
          <w:rFonts w:ascii="Times New Roman" w:eastAsiaTheme="minorHAnsi" w:hAnsi="Times New Roman" w:cs="Times New Roman"/>
          <w:b/>
          <w:lang w:val="ru-RU" w:eastAsia="en-US"/>
        </w:rPr>
        <w:lastRenderedPageBreak/>
        <w:t>Кодирование текст</w:t>
      </w:r>
      <w:r w:rsidR="00B30C9D">
        <w:rPr>
          <w:rFonts w:ascii="Times New Roman" w:eastAsiaTheme="minorHAnsi" w:hAnsi="Times New Roman" w:cs="Times New Roman"/>
          <w:b/>
          <w:lang w:val="ru-RU" w:eastAsia="en-US"/>
        </w:rPr>
        <w:t>овой и графической информации (5 часов</w:t>
      </w:r>
      <w:r w:rsidRPr="007B5876">
        <w:rPr>
          <w:rFonts w:ascii="Times New Roman" w:eastAsiaTheme="minorHAnsi" w:hAnsi="Times New Roman" w:cs="Times New Roman"/>
          <w:b/>
          <w:lang w:val="ru-RU" w:eastAsia="en-US"/>
        </w:rPr>
        <w:t>)</w:t>
      </w:r>
    </w:p>
    <w:p w:rsidR="007B5876" w:rsidRPr="007B5876" w:rsidRDefault="007B5876" w:rsidP="007B5876">
      <w:pPr>
        <w:spacing w:after="240"/>
        <w:ind w:right="-284"/>
        <w:jc w:val="both"/>
        <w:rPr>
          <w:rFonts w:ascii="Times New Roman" w:hAnsi="Times New Roman" w:cs="Times New Roman"/>
          <w:i/>
          <w:lang w:val="ru-RU"/>
        </w:rPr>
      </w:pPr>
      <w:r w:rsidRPr="007B5876">
        <w:rPr>
          <w:rFonts w:ascii="Times New Roman" w:hAnsi="Times New Roman" w:cs="Times New Roman"/>
          <w:lang w:val="ru-RU"/>
        </w:rPr>
        <w:t xml:space="preserve">Кодирование текстовой информации. Пространственная дискретизация. Растровые и векторные изображения на экране монитора </w:t>
      </w:r>
      <w:r w:rsidRPr="007B5876">
        <w:rPr>
          <w:rFonts w:ascii="Times New Roman" w:hAnsi="Times New Roman" w:cs="Times New Roman"/>
          <w:i/>
          <w:lang w:val="ru-RU"/>
        </w:rPr>
        <w:t>Контрольная работа №2 по теме "Кодирование текстовой и графической информации"</w:t>
      </w:r>
    </w:p>
    <w:p w:rsidR="007B5876" w:rsidRPr="007B5876" w:rsidRDefault="007B5876" w:rsidP="007B5876">
      <w:pPr>
        <w:ind w:right="-284"/>
        <w:rPr>
          <w:rFonts w:ascii="Times New Roman" w:hAnsi="Times New Roman" w:cs="Times New Roman"/>
          <w:b/>
          <w:lang w:val="ru-RU"/>
        </w:rPr>
      </w:pPr>
      <w:r w:rsidRPr="007B5876">
        <w:rPr>
          <w:rFonts w:ascii="Times New Roman" w:hAnsi="Times New Roman" w:cs="Times New Roman"/>
          <w:b/>
          <w:lang w:val="ru-RU"/>
        </w:rPr>
        <w:t>Кодирование и обработка</w:t>
      </w:r>
      <w:r w:rsidR="00B30C9D">
        <w:rPr>
          <w:rFonts w:ascii="Times New Roman" w:hAnsi="Times New Roman" w:cs="Times New Roman"/>
          <w:b/>
          <w:lang w:val="ru-RU"/>
        </w:rPr>
        <w:t xml:space="preserve"> звука, цифровых фото и видео (5 часов</w:t>
      </w:r>
      <w:r w:rsidRPr="007B5876">
        <w:rPr>
          <w:rFonts w:ascii="Times New Roman" w:hAnsi="Times New Roman" w:cs="Times New Roman"/>
          <w:b/>
          <w:lang w:val="ru-RU"/>
        </w:rPr>
        <w:t>)</w:t>
      </w:r>
    </w:p>
    <w:p w:rsidR="007B5876" w:rsidRPr="007B5876" w:rsidRDefault="007B5876" w:rsidP="007B5876">
      <w:pPr>
        <w:spacing w:after="240"/>
        <w:ind w:right="-284"/>
        <w:jc w:val="both"/>
        <w:rPr>
          <w:rFonts w:ascii="Times New Roman" w:hAnsi="Times New Roman" w:cs="Times New Roman"/>
          <w:i/>
          <w:lang w:val="ru-RU"/>
        </w:rPr>
      </w:pPr>
      <w:r w:rsidRPr="007B5876">
        <w:rPr>
          <w:rFonts w:ascii="Times New Roman" w:hAnsi="Times New Roman" w:cs="Times New Roman"/>
          <w:lang w:val="ru-RU"/>
        </w:rPr>
        <w:t>Кодирование и обработка звуковой информации. Цифровое фото и видео</w:t>
      </w:r>
      <w:r w:rsidR="00B30C9D">
        <w:rPr>
          <w:rFonts w:ascii="Times New Roman" w:hAnsi="Times New Roman" w:cs="Times New Roman"/>
          <w:lang w:val="ru-RU"/>
        </w:rPr>
        <w:t>. Цифровое фото и видео.</w:t>
      </w:r>
      <w:r w:rsidRPr="007B5876">
        <w:rPr>
          <w:rFonts w:ascii="Times New Roman" w:hAnsi="Times New Roman" w:cs="Times New Roman"/>
          <w:lang w:val="ru-RU"/>
        </w:rPr>
        <w:t xml:space="preserve"> </w:t>
      </w:r>
      <w:r w:rsidRPr="007B5876">
        <w:rPr>
          <w:rFonts w:ascii="Times New Roman" w:hAnsi="Times New Roman" w:cs="Times New Roman"/>
          <w:i/>
          <w:lang w:val="ru-RU"/>
        </w:rPr>
        <w:t>Контрольная работа №3 по теме «Кодирование и обработка звука, цифровых фото и видео»</w:t>
      </w:r>
    </w:p>
    <w:p w:rsidR="007B5876" w:rsidRPr="007B5876" w:rsidRDefault="007B5876" w:rsidP="007B5876">
      <w:pPr>
        <w:ind w:right="-284"/>
        <w:rPr>
          <w:rFonts w:ascii="Times New Roman" w:hAnsi="Times New Roman" w:cs="Times New Roman"/>
          <w:b/>
          <w:lang w:val="ru-RU"/>
        </w:rPr>
      </w:pPr>
      <w:r w:rsidRPr="007B5876">
        <w:rPr>
          <w:rFonts w:ascii="Times New Roman" w:hAnsi="Times New Roman" w:cs="Times New Roman"/>
          <w:b/>
          <w:lang w:val="ru-RU"/>
        </w:rPr>
        <w:t>Кодирование и обработка числовой информации (7 часов)</w:t>
      </w:r>
    </w:p>
    <w:p w:rsidR="007B5876" w:rsidRPr="00675909" w:rsidRDefault="007B5876" w:rsidP="00675909">
      <w:pPr>
        <w:spacing w:after="240"/>
        <w:ind w:right="-284"/>
        <w:jc w:val="both"/>
        <w:rPr>
          <w:rFonts w:ascii="Times New Roman" w:hAnsi="Times New Roman" w:cs="Times New Roman"/>
          <w:i/>
          <w:lang w:val="ru-RU"/>
        </w:rPr>
      </w:pPr>
      <w:r w:rsidRPr="007B5876">
        <w:rPr>
          <w:rFonts w:ascii="Times New Roman" w:hAnsi="Times New Roman" w:cs="Times New Roman"/>
          <w:lang w:val="ru-RU"/>
        </w:rPr>
        <w:t xml:space="preserve">Представление числовой информации с помощью систем счисления Двоичное кодирование чисел в компьютере. Электронные таблицы. Относительные, абсолютные и смешанные ссылки в электронных таблицах. Построение диаграмм и графиков в электронных таблицах. Построение диаграмм и графиков в электронных таблицах. </w:t>
      </w:r>
      <w:r w:rsidRPr="00675909">
        <w:rPr>
          <w:rFonts w:ascii="Times New Roman" w:hAnsi="Times New Roman" w:cs="Times New Roman"/>
          <w:i/>
          <w:lang w:val="ru-RU"/>
        </w:rPr>
        <w:t>Контрольная работа №4 по теме «Кодирование и обработка числовой информации»</w:t>
      </w:r>
    </w:p>
    <w:p w:rsidR="007B5876" w:rsidRPr="000D7695" w:rsidRDefault="007B5876" w:rsidP="007B5876">
      <w:pPr>
        <w:pStyle w:val="ab"/>
        <w:ind w:left="0" w:right="-284"/>
        <w:rPr>
          <w:rFonts w:ascii="Times New Roman" w:hAnsi="Times New Roman"/>
          <w:b/>
          <w:sz w:val="24"/>
          <w:szCs w:val="24"/>
        </w:rPr>
      </w:pPr>
      <w:r w:rsidRPr="000D7695">
        <w:rPr>
          <w:rFonts w:ascii="Times New Roman" w:hAnsi="Times New Roman"/>
          <w:b/>
          <w:sz w:val="24"/>
          <w:szCs w:val="24"/>
        </w:rPr>
        <w:t>Хранение, поиск и сортировка информации в базах данн</w:t>
      </w:r>
      <w:r w:rsidR="00B30C9D">
        <w:rPr>
          <w:rFonts w:ascii="Times New Roman" w:hAnsi="Times New Roman"/>
          <w:b/>
          <w:sz w:val="24"/>
          <w:szCs w:val="24"/>
        </w:rPr>
        <w:t>ых (2</w:t>
      </w:r>
      <w:r w:rsidRPr="000D7695">
        <w:rPr>
          <w:rFonts w:ascii="Times New Roman" w:hAnsi="Times New Roman"/>
          <w:b/>
          <w:sz w:val="24"/>
          <w:szCs w:val="24"/>
        </w:rPr>
        <w:t xml:space="preserve"> часа)</w:t>
      </w:r>
    </w:p>
    <w:p w:rsidR="00675909" w:rsidRPr="00675909" w:rsidRDefault="007B5876" w:rsidP="00675909">
      <w:pPr>
        <w:pStyle w:val="ab"/>
        <w:spacing w:after="240"/>
        <w:ind w:left="0" w:right="-284"/>
        <w:jc w:val="both"/>
        <w:rPr>
          <w:rFonts w:ascii="Times New Roman" w:hAnsi="Times New Roman"/>
          <w:i/>
          <w:sz w:val="24"/>
          <w:szCs w:val="24"/>
        </w:rPr>
      </w:pPr>
      <w:r w:rsidRPr="00D85909">
        <w:rPr>
          <w:rFonts w:ascii="Times New Roman" w:hAnsi="Times New Roman"/>
          <w:sz w:val="24"/>
          <w:szCs w:val="24"/>
        </w:rPr>
        <w:t xml:space="preserve">Базы данных в электронных таблицах. Сортировка и поиск данных в электронных таблицах. </w:t>
      </w:r>
    </w:p>
    <w:p w:rsidR="007B5876" w:rsidRPr="000D7695" w:rsidRDefault="007B5876" w:rsidP="00675909">
      <w:pPr>
        <w:pStyle w:val="ab"/>
        <w:spacing w:after="240"/>
        <w:ind w:left="0" w:right="-284"/>
        <w:rPr>
          <w:rFonts w:ascii="Times New Roman" w:hAnsi="Times New Roman"/>
          <w:b/>
          <w:sz w:val="24"/>
          <w:szCs w:val="24"/>
        </w:rPr>
      </w:pPr>
      <w:r w:rsidRPr="000D769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Коммуникационные технологии и разработка </w:t>
      </w:r>
      <w:r w:rsidRPr="000D7695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Web</w:t>
      </w:r>
      <w:r w:rsidR="00B30C9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-сайтов (8</w:t>
      </w:r>
      <w:r w:rsidRPr="000D7695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часов)</w:t>
      </w:r>
    </w:p>
    <w:p w:rsidR="007B5876" w:rsidRPr="00675909" w:rsidRDefault="007B5876" w:rsidP="007B5876">
      <w:pPr>
        <w:pStyle w:val="ab"/>
        <w:ind w:left="0" w:right="-284"/>
        <w:jc w:val="both"/>
        <w:rPr>
          <w:rFonts w:ascii="Times New Roman" w:hAnsi="Times New Roman"/>
          <w:i/>
          <w:sz w:val="24"/>
          <w:szCs w:val="24"/>
        </w:rPr>
      </w:pPr>
      <w:r w:rsidRPr="000D7695">
        <w:rPr>
          <w:rFonts w:ascii="Times New Roman" w:hAnsi="Times New Roman"/>
          <w:sz w:val="24"/>
          <w:szCs w:val="24"/>
        </w:rPr>
        <w:t>Передача информации. Локальные компьютерные сети. Локальные компьютерные сети. Состав интернета. Адресация в Интернете.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D7695">
        <w:rPr>
          <w:rFonts w:ascii="Times New Roman" w:hAnsi="Times New Roman"/>
          <w:sz w:val="24"/>
          <w:szCs w:val="24"/>
        </w:rPr>
        <w:t xml:space="preserve">Маршрутизация и транспортировка данных по компьютерным сетям. Web-страницы и Web-сайты. Структура Web-страницы. Форматирование текста на Web-странице. Гиперссылки, списки  и интерактивные формы на Web-страницах. </w:t>
      </w:r>
    </w:p>
    <w:p w:rsidR="008B6755" w:rsidRPr="00B151ED" w:rsidRDefault="008B6755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F570C0" w:rsidRDefault="00F570C0" w:rsidP="00F570C0">
      <w:pPr>
        <w:pStyle w:val="10"/>
        <w:widowControl/>
        <w:ind w:left="0"/>
        <w:jc w:val="center"/>
        <w:rPr>
          <w:bCs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       Тематическое планирование  с указанием количества часов, отводимых на освоение каждой темы</w:t>
      </w:r>
    </w:p>
    <w:p w:rsidR="007624F5" w:rsidRPr="00D64E81" w:rsidRDefault="007624F5" w:rsidP="00D64E81">
      <w:pPr>
        <w:ind w:left="-426"/>
        <w:jc w:val="center"/>
        <w:rPr>
          <w:rFonts w:ascii="Times New Roman" w:hAnsi="Times New Roman"/>
          <w:b/>
          <w:lang w:val="ru-RU"/>
        </w:rPr>
      </w:pPr>
    </w:p>
    <w:p w:rsidR="00CB3882" w:rsidRPr="00CB3882" w:rsidRDefault="00CB3882" w:rsidP="00CB3882">
      <w:pPr>
        <w:pStyle w:val="ab"/>
        <w:ind w:left="-66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 класс</w:t>
      </w:r>
    </w:p>
    <w:p w:rsidR="003919F5" w:rsidRPr="007624F5" w:rsidRDefault="003919F5" w:rsidP="003919F5">
      <w:pPr>
        <w:overflowPunct w:val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80"/>
        <w:gridCol w:w="15"/>
        <w:gridCol w:w="1209"/>
        <w:gridCol w:w="6095"/>
        <w:gridCol w:w="1417"/>
      </w:tblGrid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Раздел/ количество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часов</w:t>
            </w: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№ урока</w:t>
            </w:r>
          </w:p>
        </w:tc>
        <w:tc>
          <w:tcPr>
            <w:tcW w:w="6095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Тема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Количество часов</w:t>
            </w:r>
          </w:p>
        </w:tc>
      </w:tr>
      <w:tr w:rsidR="00626CD6" w:rsidRPr="0099541C" w:rsidTr="00626CD6">
        <w:tc>
          <w:tcPr>
            <w:tcW w:w="4995" w:type="dxa"/>
            <w:gridSpan w:val="2"/>
          </w:tcPr>
          <w:p w:rsidR="00626CD6" w:rsidRDefault="00626CD6" w:rsidP="00626CD6">
            <w:pPr>
              <w:tabs>
                <w:tab w:val="num" w:pos="720"/>
              </w:tabs>
              <w:ind w:right="-284"/>
              <w:rPr>
                <w:rFonts w:ascii="Times New Roman" w:eastAsiaTheme="minorHAnsi" w:hAnsi="Times New Roman" w:cs="Times New Roman"/>
                <w:b/>
                <w:lang w:val="ru-RU" w:eastAsia="en-US"/>
              </w:rPr>
            </w:pPr>
            <w:r w:rsidRPr="007B5876">
              <w:rPr>
                <w:rFonts w:ascii="Times New Roman" w:eastAsiaTheme="minorHAnsi" w:hAnsi="Times New Roman" w:cs="Times New Roman"/>
                <w:b/>
                <w:lang w:val="ru-RU" w:eastAsia="en-US"/>
              </w:rPr>
              <w:t>Информация и информационные процессы</w:t>
            </w:r>
          </w:p>
          <w:p w:rsidR="00626CD6" w:rsidRPr="007B5876" w:rsidRDefault="00626CD6" w:rsidP="00626CD6">
            <w:pPr>
              <w:tabs>
                <w:tab w:val="num" w:pos="720"/>
              </w:tabs>
              <w:ind w:right="-284"/>
              <w:rPr>
                <w:rFonts w:ascii="Times New Roman" w:eastAsiaTheme="minorHAnsi" w:hAnsi="Times New Roman" w:cs="Times New Roman"/>
                <w:b/>
                <w:lang w:val="ru-RU" w:eastAsia="en-US"/>
              </w:rPr>
            </w:pPr>
            <w:r w:rsidRPr="007B5876">
              <w:rPr>
                <w:rFonts w:ascii="Times New Roman" w:eastAsiaTheme="minorHAnsi" w:hAnsi="Times New Roman" w:cs="Times New Roman"/>
                <w:b/>
                <w:lang w:val="ru-RU" w:eastAsia="en-US"/>
              </w:rPr>
              <w:t xml:space="preserve"> (</w:t>
            </w:r>
            <w:r>
              <w:rPr>
                <w:rFonts w:ascii="Times New Roman" w:eastAsiaTheme="minorHAnsi" w:hAnsi="Times New Roman" w:cs="Times New Roman"/>
                <w:b/>
                <w:lang w:val="ru-RU" w:eastAsia="en-US"/>
              </w:rPr>
              <w:t>7</w:t>
            </w:r>
            <w:r w:rsidRPr="007B5876">
              <w:rPr>
                <w:rFonts w:ascii="Times New Roman" w:eastAsiaTheme="minorHAnsi" w:hAnsi="Times New Roman" w:cs="Times New Roman"/>
                <w:b/>
                <w:lang w:val="ru-RU" w:eastAsia="en-US"/>
              </w:rPr>
              <w:t xml:space="preserve"> часов)</w:t>
            </w:r>
          </w:p>
          <w:p w:rsidR="00626CD6" w:rsidRDefault="00626CD6" w:rsidP="00626CD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RPr="00CB292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  <w:tc>
          <w:tcPr>
            <w:tcW w:w="6095" w:type="dxa"/>
          </w:tcPr>
          <w:p w:rsidR="00626CD6" w:rsidRDefault="00626CD6" w:rsidP="007624F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DA5749">
              <w:rPr>
                <w:rFonts w:ascii="Times New Roman" w:hAnsi="Times New Roman"/>
                <w:sz w:val="20"/>
                <w:szCs w:val="20"/>
              </w:rPr>
              <w:t xml:space="preserve">Информация </w:t>
            </w:r>
            <w:r>
              <w:rPr>
                <w:rFonts w:ascii="Times New Roman" w:hAnsi="Times New Roman"/>
                <w:sz w:val="20"/>
                <w:szCs w:val="20"/>
              </w:rPr>
              <w:t>в природе, обществе и технике</w:t>
            </w:r>
          </w:p>
          <w:p w:rsidR="00626CD6" w:rsidRPr="00876C5C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6095" w:type="dxa"/>
          </w:tcPr>
          <w:p w:rsidR="00626CD6" w:rsidRPr="00E91A3E" w:rsidRDefault="00626CD6" w:rsidP="00AE190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E91A3E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Информационные процессы в различных системах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</w:t>
            </w:r>
          </w:p>
        </w:tc>
        <w:tc>
          <w:tcPr>
            <w:tcW w:w="6095" w:type="dxa"/>
          </w:tcPr>
          <w:p w:rsidR="00626CD6" w:rsidRPr="00876C5C" w:rsidRDefault="00626CD6" w:rsidP="00E91A3E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C4B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информации с помощью знаковых систем.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6095" w:type="dxa"/>
          </w:tcPr>
          <w:p w:rsidR="00626CD6" w:rsidRDefault="00626CD6" w:rsidP="00393BAC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Знаковые системы</w:t>
            </w:r>
          </w:p>
          <w:p w:rsidR="00626CD6" w:rsidRPr="00D2214E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5</w:t>
            </w:r>
          </w:p>
        </w:tc>
        <w:tc>
          <w:tcPr>
            <w:tcW w:w="6095" w:type="dxa"/>
          </w:tcPr>
          <w:p w:rsidR="00626CD6" w:rsidRDefault="00626CD6" w:rsidP="00393BAC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Вероятностный (содержательный) подход к измерению количества информации</w:t>
            </w:r>
          </w:p>
          <w:p w:rsidR="00626CD6" w:rsidRPr="00393BAC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3FEC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6095" w:type="dxa"/>
          </w:tcPr>
          <w:p w:rsidR="00626CD6" w:rsidRDefault="00626CD6" w:rsidP="00B37261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Алфавитный подход к измерению количества информации.</w:t>
            </w:r>
          </w:p>
          <w:p w:rsidR="00626CD6" w:rsidRPr="008351F9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7624F5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</w:p>
        </w:tc>
        <w:tc>
          <w:tcPr>
            <w:tcW w:w="6095" w:type="dxa"/>
          </w:tcPr>
          <w:p w:rsidR="00626CD6" w:rsidRPr="00AC0225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AC0225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 1 по теме «Информация и информационные процессы»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541C" w:rsidTr="00626CD6">
        <w:tc>
          <w:tcPr>
            <w:tcW w:w="4995" w:type="dxa"/>
            <w:gridSpan w:val="2"/>
          </w:tcPr>
          <w:p w:rsidR="00626CD6" w:rsidRPr="007B5876" w:rsidRDefault="00626CD6" w:rsidP="00626CD6">
            <w:pPr>
              <w:tabs>
                <w:tab w:val="num" w:pos="720"/>
              </w:tabs>
              <w:ind w:right="-284"/>
              <w:rPr>
                <w:rFonts w:ascii="Times New Roman" w:eastAsiaTheme="minorHAnsi" w:hAnsi="Times New Roman" w:cs="Times New Roman"/>
                <w:b/>
                <w:lang w:val="ru-RU" w:eastAsia="en-US"/>
              </w:rPr>
            </w:pPr>
            <w:r w:rsidRPr="007B5876">
              <w:rPr>
                <w:rFonts w:ascii="Times New Roman" w:eastAsiaTheme="minorHAnsi" w:hAnsi="Times New Roman" w:cs="Times New Roman"/>
                <w:b/>
                <w:lang w:val="ru-RU" w:eastAsia="en-US"/>
              </w:rPr>
              <w:t>Кодирование текст</w:t>
            </w:r>
            <w:r>
              <w:rPr>
                <w:rFonts w:ascii="Times New Roman" w:eastAsiaTheme="minorHAnsi" w:hAnsi="Times New Roman" w:cs="Times New Roman"/>
                <w:b/>
                <w:lang w:val="ru-RU" w:eastAsia="en-US"/>
              </w:rPr>
              <w:t>овой и графической информации (5 часов</w:t>
            </w:r>
            <w:r w:rsidRPr="007B5876">
              <w:rPr>
                <w:rFonts w:ascii="Times New Roman" w:eastAsiaTheme="minorHAnsi" w:hAnsi="Times New Roman" w:cs="Times New Roman"/>
                <w:b/>
                <w:lang w:val="ru-RU" w:eastAsia="en-US"/>
              </w:rPr>
              <w:t>)</w:t>
            </w:r>
          </w:p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AC0225" w:rsidRDefault="00626CD6" w:rsidP="00AE190F">
            <w:pPr>
              <w:shd w:val="clear" w:color="auto" w:fill="FFFFFF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6095" w:type="dxa"/>
          </w:tcPr>
          <w:p w:rsidR="00626CD6" w:rsidRDefault="00626CD6" w:rsidP="00AC0225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текстовой информации.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626CD6" w:rsidRPr="00B26094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AC0225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6095" w:type="dxa"/>
          </w:tcPr>
          <w:p w:rsidR="00626CD6" w:rsidRDefault="00626CD6" w:rsidP="00AC0225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Определение числовых кодов символов и перекодировка текста</w:t>
            </w:r>
          </w:p>
          <w:p w:rsidR="00626CD6" w:rsidRPr="00B26094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B25101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10</w:t>
            </w:r>
          </w:p>
        </w:tc>
        <w:tc>
          <w:tcPr>
            <w:tcW w:w="6095" w:type="dxa"/>
          </w:tcPr>
          <w:p w:rsidR="00626CD6" w:rsidRDefault="00626CD6" w:rsidP="00B25101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графической информации</w:t>
            </w:r>
          </w:p>
          <w:p w:rsidR="00626CD6" w:rsidRPr="0074736A" w:rsidRDefault="00626CD6" w:rsidP="00AC0225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11</w:t>
            </w:r>
          </w:p>
        </w:tc>
        <w:tc>
          <w:tcPr>
            <w:tcW w:w="6095" w:type="dxa"/>
          </w:tcPr>
          <w:p w:rsidR="00626CD6" w:rsidRDefault="00626CD6" w:rsidP="00381CB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Палитры цветов в системах цветопередачи RGB, CMYK и HSB.</w:t>
            </w:r>
          </w:p>
          <w:p w:rsidR="00626CD6" w:rsidRPr="00381CBA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12</w:t>
            </w:r>
          </w:p>
        </w:tc>
        <w:tc>
          <w:tcPr>
            <w:tcW w:w="6095" w:type="dxa"/>
          </w:tcPr>
          <w:p w:rsidR="00626CD6" w:rsidRPr="0036099A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6099A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№2 по теме: «Кодирование текстовой и графической информации»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541C" w:rsidTr="00626CD6">
        <w:tc>
          <w:tcPr>
            <w:tcW w:w="4980" w:type="dxa"/>
          </w:tcPr>
          <w:p w:rsidR="00626CD6" w:rsidRPr="007B5876" w:rsidRDefault="00626CD6" w:rsidP="00626CD6">
            <w:pPr>
              <w:ind w:right="-284"/>
              <w:rPr>
                <w:rFonts w:ascii="Times New Roman" w:hAnsi="Times New Roman" w:cs="Times New Roman"/>
                <w:b/>
                <w:lang w:val="ru-RU"/>
              </w:rPr>
            </w:pPr>
            <w:r w:rsidRPr="007B5876">
              <w:rPr>
                <w:rFonts w:ascii="Times New Roman" w:hAnsi="Times New Roman" w:cs="Times New Roman"/>
                <w:b/>
                <w:lang w:val="ru-RU"/>
              </w:rPr>
              <w:t>Кодирование и обработка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звука, цифровых фото и видео (5 часов</w:t>
            </w:r>
            <w:r w:rsidRPr="007B5876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36099A" w:rsidRDefault="00626CD6" w:rsidP="00AE190F">
            <w:pPr>
              <w:shd w:val="clear" w:color="auto" w:fill="FFFFFF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13</w:t>
            </w:r>
          </w:p>
        </w:tc>
        <w:tc>
          <w:tcPr>
            <w:tcW w:w="6095" w:type="dxa"/>
          </w:tcPr>
          <w:p w:rsidR="00626CD6" w:rsidRDefault="00626CD6" w:rsidP="001F5BCE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и обработка звуковой информации</w:t>
            </w:r>
          </w:p>
          <w:p w:rsidR="00626CD6" w:rsidRPr="00626CD6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14</w:t>
            </w:r>
          </w:p>
        </w:tc>
        <w:tc>
          <w:tcPr>
            <w:tcW w:w="6095" w:type="dxa"/>
          </w:tcPr>
          <w:p w:rsidR="00626CD6" w:rsidRDefault="00626CD6" w:rsidP="007B4D56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Обработка звука</w:t>
            </w:r>
          </w:p>
          <w:p w:rsidR="00626CD6" w:rsidRPr="00132936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6095" w:type="dxa"/>
          </w:tcPr>
          <w:p w:rsidR="00626CD6" w:rsidRDefault="00626CD6" w:rsidP="007B4D56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Цифровое фото и видео</w:t>
            </w:r>
          </w:p>
          <w:p w:rsidR="00626CD6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16</w:t>
            </w:r>
          </w:p>
        </w:tc>
        <w:tc>
          <w:tcPr>
            <w:tcW w:w="6095" w:type="dxa"/>
          </w:tcPr>
          <w:p w:rsidR="00626CD6" w:rsidRDefault="00626CD6" w:rsidP="0054457A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Редактирование цифрового видео с использованием системы нелинейного видеомонтажа</w:t>
            </w:r>
          </w:p>
          <w:p w:rsidR="00626CD6" w:rsidRPr="00332A68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17</w:t>
            </w:r>
          </w:p>
        </w:tc>
        <w:tc>
          <w:tcPr>
            <w:tcW w:w="6095" w:type="dxa"/>
          </w:tcPr>
          <w:p w:rsidR="00626CD6" w:rsidRPr="0054457A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4457A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№3 по теме: «</w:t>
            </w:r>
            <w:r w:rsidRPr="0054457A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Кодирование и обработка звука, цифровых фото и видео</w:t>
            </w:r>
            <w:r w:rsidRPr="0054457A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541C" w:rsidTr="00626CD6">
        <w:tc>
          <w:tcPr>
            <w:tcW w:w="4980" w:type="dxa"/>
          </w:tcPr>
          <w:p w:rsidR="00626CD6" w:rsidRPr="007B5876" w:rsidRDefault="00626CD6" w:rsidP="00626CD6">
            <w:pPr>
              <w:ind w:right="-284"/>
              <w:rPr>
                <w:rFonts w:ascii="Times New Roman" w:hAnsi="Times New Roman" w:cs="Times New Roman"/>
                <w:b/>
                <w:lang w:val="ru-RU"/>
              </w:rPr>
            </w:pPr>
            <w:r w:rsidRPr="007B5876">
              <w:rPr>
                <w:rFonts w:ascii="Times New Roman" w:hAnsi="Times New Roman" w:cs="Times New Roman"/>
                <w:b/>
                <w:lang w:val="ru-RU"/>
              </w:rPr>
              <w:t>Кодирование и обработка числовой информации (7 часов)</w:t>
            </w:r>
          </w:p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54457A" w:rsidRDefault="00626CD6" w:rsidP="00AE190F">
            <w:pPr>
              <w:shd w:val="clear" w:color="auto" w:fill="FFFFFF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18</w:t>
            </w:r>
          </w:p>
        </w:tc>
        <w:tc>
          <w:tcPr>
            <w:tcW w:w="6095" w:type="dxa"/>
          </w:tcPr>
          <w:p w:rsidR="00626CD6" w:rsidRDefault="00626CD6" w:rsidP="00AD629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Кодирование числовой информации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Системы счисления</w:t>
            </w:r>
          </w:p>
          <w:p w:rsidR="00626CD6" w:rsidRPr="00D94BB7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19</w:t>
            </w:r>
          </w:p>
        </w:tc>
        <w:tc>
          <w:tcPr>
            <w:tcW w:w="6095" w:type="dxa"/>
          </w:tcPr>
          <w:p w:rsidR="00626CD6" w:rsidRDefault="00626CD6" w:rsidP="00AD629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Развернутая и свернутая формы записи чисел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Перевод в десятичную систему счисления</w:t>
            </w:r>
          </w:p>
          <w:p w:rsidR="00626CD6" w:rsidRPr="00D94BB7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lastRenderedPageBreak/>
              <w:t>1</w:t>
            </w:r>
          </w:p>
        </w:tc>
      </w:tr>
      <w:tr w:rsidR="00626CD6" w:rsidRPr="007624F5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20</w:t>
            </w:r>
          </w:p>
        </w:tc>
        <w:tc>
          <w:tcPr>
            <w:tcW w:w="6095" w:type="dxa"/>
          </w:tcPr>
          <w:p w:rsidR="00626CD6" w:rsidRPr="00385C04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385C04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Перевод из </w:t>
            </w:r>
            <w:proofErr w:type="gramStart"/>
            <w:r w:rsidRPr="00385C04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десятичной</w:t>
            </w:r>
            <w:proofErr w:type="gramEnd"/>
            <w:r w:rsidRPr="00385C04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в произвольную систему счисления Двоичная арифметика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21</w:t>
            </w:r>
          </w:p>
        </w:tc>
        <w:tc>
          <w:tcPr>
            <w:tcW w:w="6095" w:type="dxa"/>
          </w:tcPr>
          <w:p w:rsidR="00626CD6" w:rsidRPr="00983D82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таблицы</w:t>
            </w:r>
            <w:proofErr w:type="spellEnd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возможности</w:t>
            </w:r>
            <w:proofErr w:type="spellEnd"/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22</w:t>
            </w:r>
          </w:p>
        </w:tc>
        <w:tc>
          <w:tcPr>
            <w:tcW w:w="6095" w:type="dxa"/>
          </w:tcPr>
          <w:p w:rsidR="00626CD6" w:rsidRDefault="00626CD6" w:rsidP="008E1486">
            <w:pPr>
              <w:pStyle w:val="a9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7D3D9C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Создание таблиц значений функций в электронных таблицах</w:t>
            </w:r>
          </w:p>
          <w:p w:rsidR="00626CD6" w:rsidRPr="006E477D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2C07A5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23</w:t>
            </w:r>
          </w:p>
        </w:tc>
        <w:tc>
          <w:tcPr>
            <w:tcW w:w="6095" w:type="dxa"/>
          </w:tcPr>
          <w:p w:rsidR="00626CD6" w:rsidRDefault="00626CD6" w:rsidP="008E1486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Построение диаграмм и графиков в электронных таблицах</w:t>
            </w:r>
          </w:p>
          <w:p w:rsidR="00626CD6" w:rsidRPr="006E477D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24</w:t>
            </w:r>
          </w:p>
        </w:tc>
        <w:tc>
          <w:tcPr>
            <w:tcW w:w="6095" w:type="dxa"/>
          </w:tcPr>
          <w:p w:rsidR="00626CD6" w:rsidRPr="008E1486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E148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Контрольная работа № 4 по теме: «</w:t>
            </w:r>
            <w:r w:rsidRPr="008E1486">
              <w:rPr>
                <w:rFonts w:ascii="Times New Roman" w:hAnsi="Times New Roman"/>
                <w:b/>
                <w:i/>
                <w:sz w:val="20"/>
                <w:szCs w:val="20"/>
                <w:lang w:val="ru-RU"/>
              </w:rPr>
              <w:t xml:space="preserve"> Кодирование и обработка числовой информации</w:t>
            </w:r>
            <w:r w:rsidRPr="008E1486"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  <w:t>»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541C" w:rsidTr="00626CD6">
        <w:tc>
          <w:tcPr>
            <w:tcW w:w="4980" w:type="dxa"/>
          </w:tcPr>
          <w:p w:rsidR="00626CD6" w:rsidRPr="00626CD6" w:rsidRDefault="00626CD6" w:rsidP="00626CD6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626CD6">
              <w:rPr>
                <w:rFonts w:ascii="Times New Roman" w:hAnsi="Times New Roman"/>
                <w:b/>
                <w:lang w:val="ru-RU"/>
              </w:rPr>
              <w:t>Хранение, поиск и сортировка информации в базах данных (2 часа)</w:t>
            </w: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8E1486" w:rsidRDefault="00626CD6" w:rsidP="00AE190F">
            <w:pPr>
              <w:shd w:val="clear" w:color="auto" w:fill="FFFFFF"/>
              <w:rPr>
                <w:rFonts w:ascii="Times New Roman" w:hAnsi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25</w:t>
            </w:r>
          </w:p>
        </w:tc>
        <w:tc>
          <w:tcPr>
            <w:tcW w:w="6095" w:type="dxa"/>
          </w:tcPr>
          <w:p w:rsidR="00626CD6" w:rsidRDefault="00626CD6" w:rsidP="008E1486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Базы данных в электронных таблицах</w:t>
            </w:r>
          </w:p>
          <w:p w:rsidR="00626CD6" w:rsidRPr="00C37058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7624F5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26</w:t>
            </w:r>
          </w:p>
        </w:tc>
        <w:tc>
          <w:tcPr>
            <w:tcW w:w="6095" w:type="dxa"/>
          </w:tcPr>
          <w:p w:rsidR="00626CD6" w:rsidRDefault="00626CD6" w:rsidP="008E1486">
            <w:pPr>
              <w:pStyle w:val="a9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  <w:t>Сортировка и поиск данных в электронных таблицах</w:t>
            </w:r>
          </w:p>
          <w:p w:rsidR="00626CD6" w:rsidRPr="00C37058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99541C" w:rsidTr="00626CD6">
        <w:tc>
          <w:tcPr>
            <w:tcW w:w="4980" w:type="dxa"/>
          </w:tcPr>
          <w:p w:rsidR="00626CD6" w:rsidRPr="000D7695" w:rsidRDefault="00626CD6" w:rsidP="00626CD6">
            <w:pPr>
              <w:pStyle w:val="ab"/>
              <w:spacing w:after="240"/>
              <w:ind w:left="0" w:right="-284"/>
              <w:rPr>
                <w:rFonts w:ascii="Times New Roman" w:hAnsi="Times New Roman"/>
                <w:b/>
                <w:sz w:val="24"/>
                <w:szCs w:val="24"/>
              </w:rPr>
            </w:pPr>
            <w:r w:rsidRPr="000D769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Коммуникационные технологии и разработка </w:t>
            </w:r>
            <w:r w:rsidRPr="000D769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Web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-сайтов (8</w:t>
            </w:r>
            <w:r w:rsidRPr="000D769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часов)</w:t>
            </w:r>
          </w:p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441462" w:rsidRDefault="00626CD6" w:rsidP="008E1486">
            <w:pPr>
              <w:pStyle w:val="a9"/>
              <w:rPr>
                <w:rFonts w:ascii="Times New Roman" w:hAnsi="Times New Roman"/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626CD6" w:rsidRPr="00CB292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27</w:t>
            </w:r>
          </w:p>
        </w:tc>
        <w:tc>
          <w:tcPr>
            <w:tcW w:w="6095" w:type="dxa"/>
          </w:tcPr>
          <w:p w:rsidR="00626CD6" w:rsidRDefault="00626CD6" w:rsidP="008E1486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Передача информации. Локальные компьютерные сети</w:t>
            </w:r>
          </w:p>
          <w:p w:rsidR="00626CD6" w:rsidRPr="00626CD6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80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24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28</w:t>
            </w:r>
          </w:p>
        </w:tc>
        <w:tc>
          <w:tcPr>
            <w:tcW w:w="6095" w:type="dxa"/>
          </w:tcPr>
          <w:p w:rsidR="00626CD6" w:rsidRDefault="00626CD6" w:rsidP="00A91454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Глобальная компьютерная сеть Интернет. Структура и способы подключения.</w:t>
            </w:r>
          </w:p>
          <w:p w:rsidR="00626CD6" w:rsidRPr="00A91454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RPr="00CB292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29</w:t>
            </w:r>
          </w:p>
        </w:tc>
        <w:tc>
          <w:tcPr>
            <w:tcW w:w="6095" w:type="dxa"/>
          </w:tcPr>
          <w:p w:rsidR="00626CD6" w:rsidRDefault="00626CD6" w:rsidP="00DB4E8E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>Адресация в Интернете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r w:rsidRPr="004414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Маршрутизация и транспортировка данных в сети.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626CD6" w:rsidRPr="003B5357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30</w:t>
            </w:r>
          </w:p>
        </w:tc>
        <w:tc>
          <w:tcPr>
            <w:tcW w:w="6095" w:type="dxa"/>
          </w:tcPr>
          <w:p w:rsidR="00626CD6" w:rsidRPr="003B5357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B37C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Разработка сайта с использованием языка разметки гипертекстового документа. </w:t>
            </w:r>
            <w:r w:rsidRPr="00626CD6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Публикации в сети. Структура и инструменты для создания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1</w:t>
            </w:r>
          </w:p>
        </w:tc>
      </w:tr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31-34</w:t>
            </w:r>
          </w:p>
        </w:tc>
        <w:tc>
          <w:tcPr>
            <w:tcW w:w="6095" w:type="dxa"/>
          </w:tcPr>
          <w:p w:rsidR="00626CD6" w:rsidRPr="008B37C7" w:rsidRDefault="00626CD6" w:rsidP="00AE190F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B37C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Разработка сайта с использованием языка разметки гипертекстового документа</w:t>
            </w: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4</w:t>
            </w:r>
          </w:p>
        </w:tc>
      </w:tr>
      <w:tr w:rsidR="00626CD6" w:rsidTr="00626CD6">
        <w:tc>
          <w:tcPr>
            <w:tcW w:w="4995" w:type="dxa"/>
            <w:gridSpan w:val="2"/>
          </w:tcPr>
          <w:p w:rsidR="00626CD6" w:rsidRDefault="00626CD6" w:rsidP="00626CD6">
            <w:pP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Итого: 34</w:t>
            </w:r>
          </w:p>
        </w:tc>
        <w:tc>
          <w:tcPr>
            <w:tcW w:w="1209" w:type="dxa"/>
          </w:tcPr>
          <w:p w:rsidR="00626CD6" w:rsidRDefault="00626CD6" w:rsidP="00626CD6">
            <w:pPr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6095" w:type="dxa"/>
          </w:tcPr>
          <w:p w:rsidR="00626CD6" w:rsidRPr="008B37C7" w:rsidRDefault="00626CD6" w:rsidP="00AE190F">
            <w:pPr>
              <w:shd w:val="clear" w:color="auto" w:fill="FFFFFF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626CD6" w:rsidRDefault="00626CD6" w:rsidP="00AE190F"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:rsidR="003919F5" w:rsidRPr="00B151ED" w:rsidRDefault="003919F5" w:rsidP="003919F5">
      <w:pPr>
        <w:pStyle w:val="a9"/>
        <w:suppressAutoHyphens w:val="0"/>
        <w:ind w:left="720"/>
        <w:jc w:val="both"/>
        <w:rPr>
          <w:rFonts w:ascii="Times New Roman" w:hAnsi="Times New Roman"/>
          <w:sz w:val="24"/>
          <w:szCs w:val="24"/>
        </w:rPr>
      </w:pPr>
    </w:p>
    <w:p w:rsidR="003919F5" w:rsidRDefault="003919F5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1C39B9">
      <w:pPr>
        <w:widowControl/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highlight w:val="yellow"/>
          <w:lang w:val="ru-RU"/>
        </w:rPr>
      </w:pPr>
      <w:r>
        <w:rPr>
          <w:rFonts w:ascii="Times New Roman" w:hAnsi="Times New Roman" w:cs="Times New Roman"/>
          <w:highlight w:val="yellow"/>
          <w:lang w:val="ru-RU"/>
        </w:rPr>
        <w:t>Приложение</w:t>
      </w: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Pr="001C39B9" w:rsidRDefault="001C39B9" w:rsidP="001C39B9">
      <w:pPr>
        <w:widowControl/>
        <w:ind w:left="108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 w:bidi="ar-SA"/>
        </w:rPr>
      </w:pPr>
      <w:r w:rsidRPr="001C39B9">
        <w:rPr>
          <w:rFonts w:ascii="Times New Roman" w:eastAsia="Times New Roman" w:hAnsi="Times New Roman" w:cs="Times New Roman"/>
          <w:b/>
          <w:sz w:val="20"/>
          <w:szCs w:val="20"/>
          <w:lang w:val="ru-RU" w:eastAsia="ru-RU" w:bidi="ar-SA"/>
        </w:rPr>
        <w:t>Календарно-тематическое планирование в 8 классе (34 ч – 1 ч. в неделю)</w:t>
      </w:r>
    </w:p>
    <w:tbl>
      <w:tblPr>
        <w:tblpPr w:leftFromText="180" w:rightFromText="180" w:vertAnchor="page" w:horzAnchor="margin" w:tblpX="-34" w:tblpY="1481"/>
        <w:tblW w:w="15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643"/>
        <w:gridCol w:w="3347"/>
        <w:gridCol w:w="2268"/>
        <w:gridCol w:w="2738"/>
        <w:gridCol w:w="2650"/>
        <w:gridCol w:w="708"/>
        <w:gridCol w:w="1071"/>
        <w:gridCol w:w="6"/>
      </w:tblGrid>
      <w:tr w:rsidR="001C39B9" w:rsidRPr="0099541C" w:rsidTr="001C39B9">
        <w:trPr>
          <w:trHeight w:val="70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lastRenderedPageBreak/>
              <w:t xml:space="preserve">№ </w:t>
            </w:r>
            <w:proofErr w:type="gramStart"/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/п</w:t>
            </w:r>
          </w:p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tabs>
                <w:tab w:val="left" w:pos="870"/>
                <w:tab w:val="center" w:pos="1513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Раздел/Тема урока</w:t>
            </w:r>
          </w:p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Планируемые результаты по разделу</w:t>
            </w: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Основные виды учебной деятельности учащихся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личностные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предметные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proofErr w:type="spellStart"/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Метапредмет-ные</w:t>
            </w:r>
            <w:proofErr w:type="spellEnd"/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Дата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Д/з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Информация и информационные процессы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ar-SA"/>
              </w:rPr>
            </w:pP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Информация в природе, обществе и технике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ru-RU" w:bidi="ar-SA"/>
              </w:rPr>
              <w:t>Лабораторная работа №1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анализ информационных процессов, протекающих в социотехнических, природных, социальных системах;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формирование (на основе собственного опыта информационной деятельности) представлений о механизмах и законах восприятия и переработки информации человеком, техническими и социальными системами.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формирование представления об основных изучаемых понятиях: информация, алгоритм, модель – и их свойствах;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 xml:space="preserve">формирование информационной и алгоритмической культуры;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• понимание роли информационных процессов в современном мире</w:t>
            </w: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умение самостоятельно планировать пути  достижения целей,  в том числе альтернативные,  осознанно выбирать  наиболее эффективные способы решения учебных и познавательных задач;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умение оценивать правильность выполнения учебной задачи,  собственные возможности её решения</w:t>
            </w:r>
          </w:p>
        </w:tc>
        <w:tc>
          <w:tcPr>
            <w:tcW w:w="2650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Аналитическая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оценивают информацию с позиции её свойств (актуальность, достоверность, полнота и пр.);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приводят примеры кодирования с использованием различных алфавитов, встречающихся в жизни;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классифицируют информационные процессы по принятому основанию;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анализируют отношения в живой природе, технических и социальных (школа, семья и пр.) системах с позиций управления.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Практическая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кодируют и декодируют сообщения  по известным правилам кодирования;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определяют разрядность двоичного кода, необходимого для кодирования всех символов алфавита заданной мощности;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оперируют с единицами измерения количества информации (бит, байт, килобайт, мегабайт,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 xml:space="preserve">гигабайт);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оценивают числовые параметры информационных процессов (объём памяти, необходимой для хранения информации; скорость передачи информации, пропускную способность выбранного канала и пр.).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03.09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С.9 п.1.1 отчет по л.р.№1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Информационные процессы в различных системах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10.09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Сообщение об использовании роботов в различных сферах деятельности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Интегрированный урок (информатика, русский язык). Кодирование информации с помощью знаковых систем.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№2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формирование (на основе собственного опыта информационной деятельности) представлений о механизмах и законах восприятия и переработки информации человеком, техническими и социальными системами.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развитие основных навыков и умений использования компьютерных устройств;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формирование навыков и умений безопасного и целесообразного поведения при работе с компьютерными программами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ab/>
            </w: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умение самостоятельно планировать пути  достижения целей,  в том числе альтернативные,  осознанно выбирать  наиболее эффективные способы решения учебных и познавательных задач;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умение оценивать правильность выполнения учебной задачи,  собственные возможности её решения;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умение создавать, применять и преобразовывать знаки и символы, модели и схемы для решения учебных и познавательных задач.</w:t>
            </w:r>
          </w:p>
        </w:tc>
        <w:tc>
          <w:tcPr>
            <w:tcW w:w="26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17.09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С.18 п.1.2 отчет по л.р.№2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Знаковые системы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№1.1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24.09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С.22 контрольные вопросы, задание 1.1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Вероятностный (содержательный) подход к измерению количества информации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01.10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Отчет по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л.р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. №3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Алфавитный подход к измерению количества информации.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№1.2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08.10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proofErr w:type="gram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</w:t>
            </w:r>
            <w:proofErr w:type="gram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 1.3 задания для самостоятельного выполнения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7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Контрольная работа № 1 по теме «Информация и информационные процессы»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15.10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повторить главу 1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Кодирование текстовой и графической информации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8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Кодирование текстовой информации.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№4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формирование умения осуществлять совместную информационную деятельность, в частности при выполнении учебных заданий, в том числе проектов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формирование готовности к продолжению обучения с использованием ИКТ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формирование навыков и умений безопасного и целесообразного поведения при работе с компьютерными программами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Умение применять начальные навыки по использованию компьютера для решения простых информационных и коммуникационных учебных задач, в том числе: вычисление, написание писем, сочинений, докладов, рефератов, создание презентаций и др. Умение осуществлять перенос знаний, умений в новую ситуацию для решения проблем, комбинировать известные средства для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нового решения проблем.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lastRenderedPageBreak/>
              <w:t>Аналитическая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анализируют пользовательский интерфейс используемого программного средства;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определяют условия и возможности применения программного средства для решения типовых задач;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выявляют общее и отличия в разных программных продуктах, предназначенных для решения одного класса задач.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анализируют пользовательский интерфейс используемого программного средства;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определяют условия и возможности применения программного средства для решения типовых задач;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выявляют общее и отличия в разных программных продуктах, предназначенных для решения одного класса задач.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Практическая деятельность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форматируют текстовые документы (установка параметров страницы  документа; форматирование символов и абзацев; вставка колонтитулов и номеров страниц).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вставляют в документ формулы, таблицы, списки, изображения;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выполняют коллективное создание текстового документа;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создают гипертекстовые документы;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выполняют кодирование и декодирование текстовой информации, используя кодовые таблицы (Юникода,  КОИ-8Р,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Windows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 1251);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используют ссылки и цитирование источников при создании на их основе собственных информационных объектов.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определяют код цвета в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палитре RGB в графическом редакторе;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создают и редактируют изображения с помощью инструментов  растрового графического редактора;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создают и редактируют    изображения с помощью инструментов  векторного графического редактора.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22.10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С.37 п.2.1 отчет по л.р.№4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Определение числовых кодов символов и перекодировка текста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2.1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12.11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С.39 Задания для самостоятельного выполнения</w:t>
            </w:r>
          </w:p>
        </w:tc>
      </w:tr>
      <w:tr w:rsidR="001C39B9" w:rsidRPr="0099541C" w:rsidTr="001C39B9">
        <w:trPr>
          <w:gridAfter w:val="1"/>
          <w:wAfter w:w="6" w:type="dxa"/>
          <w:trHeight w:val="14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Кодирование графической информации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№5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19.11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С.40 п.2.2 отчет по л.р.№5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11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Палитры цветов в системах цветопередачи RGB, CMYK и HSB.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№2.2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26.11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С.49 Задания для самостоятельного выполнения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12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Контрольная работа №2 по теме: «Кодирование текстовой и графической информации»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03.12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Повторить главу 2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Кодирование и обработка звука, цифровых фото и видео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Кодирование и обработка звуковой информации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№6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формирование (на основе собственного опыта информационной деятельности) представлений о механизмах и законах восприятия и переработки информации человеком, техническими и социальными системами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развитие основных навыков и умений использования компьютерных устройств;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формирование навыков и умений безопасного и целесообразного поведения при работе с компьютерными программами</w:t>
            </w: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умение самостоятельно планировать пути  достижения целей,  в том числе альтернативные,  осознанно выбирать  наиболее эффективные способы решения учебных и познавательных задач;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</w: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Аналитическая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анализируют пользовательский интерфейс используемого программного средства;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определяют условия и возможности применения программного средства для решения типовых задач;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выявляют общее и отличия в разных программных продуктах, предназначенных для решения одного класса задач.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Практическая деятельность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записывают звуковые файлы  с различным качеством звучания (глубиной кодирования и частотой дискретизации)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10.12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С.57 п.3.1 отчет по л.р.№6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Обработка звука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3.1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17.12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С.60 задания для самостоятельного выполнения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Цифровое фото и видео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№7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24.12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С.61 п.3.2 отчет по л.р.№7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Редактирование цифрового видео с использованием системы нелинейного видеомонтажа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№8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ru-RU" w:eastAsia="ru-RU" w:bidi="ar-SA"/>
              </w:rPr>
              <w:t>(нужна подготовка)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14.01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Отчет по л.р.№8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17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Контрольная работа №3 по теме: «</w:t>
            </w:r>
            <w:r w:rsidRPr="001C39B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 w:bidi="ar-SA"/>
              </w:rPr>
              <w:t xml:space="preserve"> Кодирование и обработка звука, цифровых фото и видео</w:t>
            </w: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»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21.01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Глава 3 контрольные вопросы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Кодирование и обработка числовой информации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18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Интегрированный урок (информатика, история)</w:t>
            </w:r>
            <w:proofErr w:type="gramStart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.К</w:t>
            </w:r>
            <w:proofErr w:type="gramEnd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одирование числовой информации. 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Системы счисления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 9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формирование готовности к продолжению обучения с использованием ИКТ; </w:t>
            </w:r>
            <w:r w:rsidRPr="001C39B9">
              <w:rPr>
                <w:rFonts w:ascii="Calibri" w:eastAsia="Times New Roman" w:hAnsi="Calibri"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Формирование критического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отношения к информации и избирательности ее восприятия; </w:t>
            </w:r>
            <w:r w:rsidRPr="001C39B9">
              <w:rPr>
                <w:rFonts w:ascii="Calibri" w:eastAsia="Times New Roman" w:hAnsi="Calibri"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формирование умения осуществлять совместную информационную деятельность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формирование навыков и умений безопасного и целесообразного поведения при работе с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компьютерными программами;</w:t>
            </w:r>
          </w:p>
          <w:p w:rsidR="001C39B9" w:rsidRPr="001C39B9" w:rsidRDefault="001C39B9" w:rsidP="001C39B9">
            <w:pPr>
              <w:widowControl/>
              <w:spacing w:line="276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формирование умений формализации и структурирования информации, выбора способа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Умение объяснять взаимосвязь первоначальных понятий информатики и объектов реальной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действительности; </w:t>
            </w:r>
            <w:r w:rsidRPr="001C39B9">
              <w:rPr>
                <w:rFonts w:ascii="Calibri" w:eastAsia="Times New Roman" w:hAnsi="Calibri"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Умение выделять информационный аспект задачи, оперировать данными, использовать модель решения задачи. </w:t>
            </w:r>
            <w:r w:rsidRPr="001C39B9">
              <w:rPr>
                <w:rFonts w:ascii="Calibri" w:eastAsia="Times New Roman" w:hAnsi="Calibri"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Умение применять начальные навыки по использованию компьютера для решения простых информационных и коммуникационных учебных задач</w:t>
            </w: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lastRenderedPageBreak/>
              <w:t>Аналитическая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анализируют пользовательский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интерфейс используемого программного средства;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определяют условия и возможности применения программного средства для решения типовых задач;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выявляют общее и отличия в разных программных продуктах, предназначенных для решения одного класса задач.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Практическая деятельность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создают электронные таблицы, выполняют в них расчёты по встроенным и вводимым пользователем формулам;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строят диаграммы и графики в электронных таблицах.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28.01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Отчет по л.р.№9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ru-RU" w:bidi="ar-SA"/>
              </w:rPr>
              <w:t xml:space="preserve">Лабораторная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ru-RU" w:eastAsia="ru-RU" w:bidi="ar-SA"/>
              </w:rPr>
              <w:lastRenderedPageBreak/>
              <w:t>работа №10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19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Развернутая и свернутая формы записи чисел.  Перевод в десятичную систему счисления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4.1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04.02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С.77 задания для самостоятельного выполнения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Перевод из </w:t>
            </w:r>
            <w:proofErr w:type="gramStart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десятичной</w:t>
            </w:r>
            <w:proofErr w:type="gramEnd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в произвольную систему счисления Двоичная арифметика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11.02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С.81 задание 4.7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Электронные таблицы. Основные возможности.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 12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18.02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Отчет по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л.р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. №12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val="ru-RU" w:eastAsia="ru-RU" w:bidi="ar-SA"/>
              </w:rPr>
              <w:t>Практическая работа № 4.2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ru-RU" w:eastAsia="ru-RU" w:bidi="ar-SA"/>
              </w:rPr>
              <w:t>Создание таблиц значений функций в электронных таблицах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highlight w:val="cyan"/>
                <w:lang w:val="ru-RU" w:eastAsia="ru-RU" w:bidi="ar-SA"/>
              </w:rPr>
              <w:t>Практическая работа № 4.3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25.02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С.83 № 4.7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С.86 № 4.9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С.89 № 4.10-4.12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Интегрированный урок (информатика, физика). Построение диаграмм и графиков в электронных таблицах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 13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04.03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Отчет по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л.р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. №13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Контрольная работа № 4 по теме: «</w:t>
            </w:r>
            <w:r w:rsidRPr="001C39B9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u-RU" w:eastAsia="ru-RU" w:bidi="ar-SA"/>
              </w:rPr>
              <w:t xml:space="preserve"> Кодирование и обработка числовой информации</w:t>
            </w:r>
            <w:r w:rsidRPr="001C39B9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ru-RU" w:eastAsia="ru-RU" w:bidi="ar-SA"/>
              </w:rPr>
              <w:t>»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11.03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Глава 4 контрольные вопросы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Хранение, поиск и сортировка информации в базах данных (использование электронных таблиц)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25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Базы данных в электронных таблицах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№14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Формирование критического отношения к информации и избирательности ее восприятия; </w:t>
            </w:r>
            <w:r w:rsidRPr="001C39B9">
              <w:rPr>
                <w:rFonts w:ascii="Calibri" w:eastAsia="Times New Roman" w:hAnsi="Calibri"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формирование умения осуществлять совместную информационную деятельность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 xml:space="preserve">формирование умений формализации и структурирования </w:t>
            </w: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 xml:space="preserve">информации;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формирование навыков и умений безопасного и целесообразного поведения при работе с компьютерными программами;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 xml:space="preserve">умение самостоятельно планировать пути  достижения целей,  в том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числе альтернативные,  осознанно выбирать  наиболее эффективные способы решения учебных и познавательных задач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18.03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Отчет по л.р.№14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26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val="ru-RU" w:eastAsia="ru-RU" w:bidi="ar-SA"/>
              </w:rPr>
              <w:t>Сортировка и поиск данных в электронных таблицах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highlight w:val="green"/>
                <w:lang w:val="ru-RU" w:eastAsia="ru-RU" w:bidi="ar-SA"/>
              </w:rPr>
              <w:t>Лабораторная работа № 15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01.04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Отчет по л.р.№15</w:t>
            </w: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 xml:space="preserve">Коммуникационные технологии и разработка </w:t>
            </w: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 w:bidi="ar-SA"/>
              </w:rPr>
              <w:t>Web</w:t>
            </w:r>
            <w:r w:rsidRPr="001C39B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  <w:t>-сайтов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99541C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27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Передача информации. Локальные компьютерные сети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6.1</w:t>
            </w:r>
          </w:p>
        </w:tc>
        <w:tc>
          <w:tcPr>
            <w:tcW w:w="3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формирование коммуникативной компетентности в общении и 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приобретение опыта выполнения индивидуальных и коллективных проектов, таких как создание сайтов,  виртуальных краеведческих музеев и т. д, на основе использования информационных технологий;  </w:t>
            </w:r>
            <w:proofErr w:type="gramStart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целенаправленные поиск и использование информационных ресурсов, необходимых для решения учебных и практических задач, в том числе, с помощью средств информационных и коммуникационных технологий (ИКТ)</w:t>
            </w:r>
            <w:proofErr w:type="gramEnd"/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lastRenderedPageBreak/>
              <w:t>осуществление целенаправленного поиска информации в различных информационных массивах, в том числе электронных энциклопедиях, сети Интернет и т.п., анализ и оценка свойств полученной информации с точки зрения решаемой задачи;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br/>
            </w: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>Аналитическая деятельность: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выявляют общие черты и отличия способов взаимодействия на основе компьютерных сетей;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анализируют доменные имена компьютеров и адреса документов в Интернете;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приводят примеры ситуаций, в которых требуется поиск информации;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анализируют и сопоставляют различные источники информации, оценивают достоверность найденной информации;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распознают потенциальные угрозы и вредные воздействия, связанные с ИКТ; оценивают предлагаемые пути их устранения.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  <w:t xml:space="preserve">Практическая деятельность: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Осуществляют взаимодействие посредством электронной почты, чата, форума;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Определяют минимальное время, необходимое для передачи известного объёма данных по каналу связи с известными характеристиками;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проводят поиск информации в сети Интернет по запросам с использованием логических операций;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создают с использованием конструкторов (шаблонов)  комплексные информационные объекты в виде веб-страницы,  включающей графические объекты.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08.04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П.6.1-6.2 задания для самостоятельного выполнения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28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Глобальная компьютерная сеть Интернет. Структура и способы подключения.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val="ru-RU" w:eastAsia="ru-RU" w:bidi="ar-SA"/>
              </w:rPr>
              <w:t>Лабораторная работа №16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15.04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Отчет по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л.р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. №16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29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Адресация в Интернете.  Маршрутизация и транспортировка данных в сети. 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6.2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22.04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С.127 №6.3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С.129 контрольные вопросы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Разработка сайта с использованием языка разметки гипертекстового документа. Публикации в сети. Структура и инструменты для создания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29.04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П.6.4.1-6.4.2 контрольные вопросы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31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Форматирование текста на </w:t>
            </w:r>
            <w:proofErr w:type="spellStart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web</w:t>
            </w:r>
            <w:proofErr w:type="spellEnd"/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-странице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6.3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06.05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П.6.4.3 контрольные вопросы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32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Вставка изображений и гиперссылок. Вставка и форматирование списков.</w:t>
            </w:r>
          </w:p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>Практическая работа № 6.3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13.05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П. 6.4.4-6.4.6 контрольные вопросы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33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 xml:space="preserve">Использование интерактивных форм. </w:t>
            </w: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  <w:lang w:val="ru-RU" w:eastAsia="ru-RU" w:bidi="ar-SA"/>
              </w:rPr>
              <w:t xml:space="preserve"> Практическая работа № 6.3</w:t>
            </w:r>
          </w:p>
        </w:tc>
        <w:tc>
          <w:tcPr>
            <w:tcW w:w="8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20.05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 xml:space="preserve">Доработать сайт </w:t>
            </w: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lastRenderedPageBreak/>
              <w:t>34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  <w:t>Итоговое семинарское занятие. Презентация сайта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  <w:t>27.05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  <w:tr w:rsidR="001C39B9" w:rsidRPr="001C39B9" w:rsidTr="001C39B9">
        <w:trPr>
          <w:gridAfter w:val="1"/>
          <w:wAfter w:w="6" w:type="dxa"/>
          <w:trHeight w:val="464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</w:pPr>
            <w:r w:rsidRPr="001C39B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ru-RU" w:eastAsia="ru-RU" w:bidi="ar-SA"/>
              </w:rPr>
              <w:t>Итого: 34 часа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39B9" w:rsidRPr="001C39B9" w:rsidRDefault="001C39B9" w:rsidP="001C39B9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</w:tbl>
    <w:p w:rsidR="001C39B9" w:rsidRPr="001C39B9" w:rsidRDefault="001C39B9" w:rsidP="001C39B9">
      <w:pPr>
        <w:widowControl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ru-RU" w:eastAsia="ru-RU" w:bidi="ar-SA"/>
        </w:rPr>
        <w:sectPr w:rsidR="001C39B9" w:rsidRPr="001C39B9">
          <w:footerReference w:type="default" r:id="rId9"/>
          <w:pgSz w:w="16838" w:h="11906" w:orient="landscape"/>
          <w:pgMar w:top="567" w:right="567" w:bottom="567" w:left="567" w:header="709" w:footer="709" w:gutter="0"/>
          <w:cols w:space="720"/>
        </w:sect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Default="001C39B9" w:rsidP="008B6755">
      <w:pPr>
        <w:widowControl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highlight w:val="yellow"/>
          <w:lang w:val="ru-RU"/>
        </w:rPr>
      </w:pPr>
    </w:p>
    <w:p w:rsidR="001C39B9" w:rsidRPr="00B151ED" w:rsidRDefault="001C39B9" w:rsidP="001C39B9">
      <w:pPr>
        <w:widowControl/>
        <w:tabs>
          <w:tab w:val="left" w:pos="426"/>
        </w:tabs>
        <w:spacing w:line="276" w:lineRule="auto"/>
        <w:jc w:val="right"/>
        <w:rPr>
          <w:rFonts w:ascii="Times New Roman" w:hAnsi="Times New Roman" w:cs="Times New Roman"/>
          <w:highlight w:val="yellow"/>
          <w:lang w:val="ru-RU"/>
        </w:rPr>
      </w:pPr>
    </w:p>
    <w:sectPr w:rsidR="001C39B9" w:rsidRPr="00B151ED" w:rsidSect="00D64E81">
      <w:pgSz w:w="16838" w:h="11906" w:orient="landscape"/>
      <w:pgMar w:top="1134" w:right="567" w:bottom="567" w:left="567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FD" w:rsidRDefault="004A77FD" w:rsidP="00A16605">
      <w:r>
        <w:separator/>
      </w:r>
    </w:p>
  </w:endnote>
  <w:endnote w:type="continuationSeparator" w:id="0">
    <w:p w:rsidR="004A77FD" w:rsidRDefault="004A77FD" w:rsidP="00A1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horndale">
    <w:altName w:val="Times New Roman"/>
    <w:charset w:val="01"/>
    <w:family w:val="roman"/>
    <w:pitch w:val="variable"/>
  </w:font>
  <w:font w:name="Albany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4684580"/>
      <w:docPartObj>
        <w:docPartGallery w:val="Page Numbers (Bottom of Page)"/>
        <w:docPartUnique/>
      </w:docPartObj>
    </w:sdtPr>
    <w:sdtEndPr/>
    <w:sdtContent>
      <w:p w:rsidR="00A16605" w:rsidRDefault="00A1660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41C" w:rsidRPr="0099541C">
          <w:rPr>
            <w:noProof/>
            <w:lang w:val="ru-RU"/>
          </w:rPr>
          <w:t>1</w:t>
        </w:r>
        <w:r>
          <w:fldChar w:fldCharType="end"/>
        </w:r>
      </w:p>
    </w:sdtContent>
  </w:sdt>
  <w:p w:rsidR="00A16605" w:rsidRDefault="00A1660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FD" w:rsidRDefault="004A77FD" w:rsidP="00A16605">
      <w:r>
        <w:separator/>
      </w:r>
    </w:p>
  </w:footnote>
  <w:footnote w:type="continuationSeparator" w:id="0">
    <w:p w:rsidR="004A77FD" w:rsidRDefault="004A77FD" w:rsidP="00A16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/>
        <w:lang w:val="ru-RU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/>
        <w:lang w:val="ru-RU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/>
        <w:lang w:val="ru-RU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/>
      </w:rPr>
    </w:lvl>
  </w:abstractNum>
  <w:abstractNum w:abstractNumId="1">
    <w:nsid w:val="000015A1"/>
    <w:multiLevelType w:val="hybridMultilevel"/>
    <w:tmpl w:val="00005422"/>
    <w:lvl w:ilvl="0" w:tplc="00003E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0822">
      <w:start w:val="5"/>
      <w:numFmt w:val="decimal"/>
      <w:lvlText w:val="3.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60D"/>
    <w:multiLevelType w:val="hybridMultilevel"/>
    <w:tmpl w:val="4A0C0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0301C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0BDB">
      <w:start w:val="1"/>
      <w:numFmt w:val="decimal"/>
      <w:lvlText w:val="3.%3"/>
      <w:lvlJc w:val="left"/>
      <w:pPr>
        <w:tabs>
          <w:tab w:val="num" w:pos="2160"/>
        </w:tabs>
        <w:ind w:left="2160" w:hanging="360"/>
      </w:pPr>
    </w:lvl>
    <w:lvl w:ilvl="3" w:tplc="000056AE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14F"/>
    <w:multiLevelType w:val="hybridMultilevel"/>
    <w:tmpl w:val="9A68F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BF6"/>
    <w:multiLevelType w:val="hybridMultilevel"/>
    <w:tmpl w:val="4A16C4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E12"/>
    <w:multiLevelType w:val="hybridMultilevel"/>
    <w:tmpl w:val="4E4295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5878"/>
    <w:multiLevelType w:val="hybridMultilevel"/>
    <w:tmpl w:val="A79ED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32B41BA"/>
    <w:multiLevelType w:val="hybridMultilevel"/>
    <w:tmpl w:val="98E2B03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B00013"/>
    <w:multiLevelType w:val="hybridMultilevel"/>
    <w:tmpl w:val="555E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4233D9"/>
    <w:multiLevelType w:val="hybridMultilevel"/>
    <w:tmpl w:val="1F5C672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517DD6"/>
    <w:multiLevelType w:val="hybridMultilevel"/>
    <w:tmpl w:val="AF9CA292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2E122498"/>
    <w:multiLevelType w:val="hybridMultilevel"/>
    <w:tmpl w:val="E708DA2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CB1D72"/>
    <w:multiLevelType w:val="hybridMultilevel"/>
    <w:tmpl w:val="BF2226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66789C"/>
    <w:multiLevelType w:val="hybridMultilevel"/>
    <w:tmpl w:val="71426BA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543A89"/>
    <w:multiLevelType w:val="hybridMultilevel"/>
    <w:tmpl w:val="9B36F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673FC1"/>
    <w:multiLevelType w:val="hybridMultilevel"/>
    <w:tmpl w:val="0DA85020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767F74"/>
    <w:multiLevelType w:val="hybridMultilevel"/>
    <w:tmpl w:val="52224BC0"/>
    <w:lvl w:ilvl="0" w:tplc="9E4C344A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14386A"/>
    <w:multiLevelType w:val="hybridMultilevel"/>
    <w:tmpl w:val="E36AF21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504061F8"/>
    <w:multiLevelType w:val="hybridMultilevel"/>
    <w:tmpl w:val="D138C6D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223264"/>
    <w:multiLevelType w:val="hybridMultilevel"/>
    <w:tmpl w:val="C862F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E677F5"/>
    <w:multiLevelType w:val="hybridMultilevel"/>
    <w:tmpl w:val="6DE437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ACC13E8"/>
    <w:multiLevelType w:val="hybridMultilevel"/>
    <w:tmpl w:val="7B107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FF4B89"/>
    <w:multiLevelType w:val="hybridMultilevel"/>
    <w:tmpl w:val="14BCDD68"/>
    <w:lvl w:ilvl="0" w:tplc="5D528DA2">
      <w:start w:val="1"/>
      <w:numFmt w:val="bullet"/>
      <w:lvlText w:val=""/>
      <w:lvlJc w:val="left"/>
      <w:pPr>
        <w:ind w:left="758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3">
    <w:nsid w:val="5E326838"/>
    <w:multiLevelType w:val="hybridMultilevel"/>
    <w:tmpl w:val="5A12D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BB66CD"/>
    <w:multiLevelType w:val="hybridMultilevel"/>
    <w:tmpl w:val="90707FBA"/>
    <w:lvl w:ilvl="0" w:tplc="E7DC7ED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6045A89"/>
    <w:multiLevelType w:val="hybridMultilevel"/>
    <w:tmpl w:val="27B492FA"/>
    <w:lvl w:ilvl="0" w:tplc="7EDE79B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8"/>
  </w:num>
  <w:num w:numId="3">
    <w:abstractNumId w:val="12"/>
  </w:num>
  <w:num w:numId="4">
    <w:abstractNumId w:val="19"/>
  </w:num>
  <w:num w:numId="5">
    <w:abstractNumId w:val="14"/>
  </w:num>
  <w:num w:numId="6">
    <w:abstractNumId w:val="21"/>
  </w:num>
  <w:num w:numId="7">
    <w:abstractNumId w:val="25"/>
  </w:num>
  <w:num w:numId="8">
    <w:abstractNumId w:val="10"/>
  </w:num>
  <w:num w:numId="9">
    <w:abstractNumId w:val="2"/>
  </w:num>
  <w:num w:numId="10">
    <w:abstractNumId w:val="6"/>
  </w:num>
  <w:num w:numId="11">
    <w:abstractNumId w:val="5"/>
  </w:num>
  <w:num w:numId="12">
    <w:abstractNumId w:val="4"/>
  </w:num>
  <w:num w:numId="13">
    <w:abstractNumId w:val="23"/>
  </w:num>
  <w:num w:numId="14">
    <w:abstractNumId w:val="20"/>
  </w:num>
  <w:num w:numId="15">
    <w:abstractNumId w:val="22"/>
  </w:num>
  <w:num w:numId="16">
    <w:abstractNumId w:val="3"/>
  </w:num>
  <w:num w:numId="17">
    <w:abstractNumId w:val="1"/>
  </w:num>
  <w:num w:numId="18">
    <w:abstractNumId w:val="0"/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087B"/>
    <w:rsid w:val="00016641"/>
    <w:rsid w:val="00032CF3"/>
    <w:rsid w:val="00066931"/>
    <w:rsid w:val="000A3597"/>
    <w:rsid w:val="0014139F"/>
    <w:rsid w:val="001674B4"/>
    <w:rsid w:val="00193B25"/>
    <w:rsid w:val="0019761E"/>
    <w:rsid w:val="001C39B9"/>
    <w:rsid w:val="001D47C9"/>
    <w:rsid w:val="001D7790"/>
    <w:rsid w:val="001F5BCE"/>
    <w:rsid w:val="0036099A"/>
    <w:rsid w:val="00381CBA"/>
    <w:rsid w:val="00385C04"/>
    <w:rsid w:val="003919F5"/>
    <w:rsid w:val="00393BAC"/>
    <w:rsid w:val="00410813"/>
    <w:rsid w:val="00476282"/>
    <w:rsid w:val="004A77FD"/>
    <w:rsid w:val="0054457A"/>
    <w:rsid w:val="005710D4"/>
    <w:rsid w:val="00597377"/>
    <w:rsid w:val="005E77F3"/>
    <w:rsid w:val="005F3326"/>
    <w:rsid w:val="00626CD6"/>
    <w:rsid w:val="00675909"/>
    <w:rsid w:val="007624F5"/>
    <w:rsid w:val="007B4D56"/>
    <w:rsid w:val="007B5876"/>
    <w:rsid w:val="007C087B"/>
    <w:rsid w:val="008363E2"/>
    <w:rsid w:val="008B37C7"/>
    <w:rsid w:val="008B6755"/>
    <w:rsid w:val="008D560D"/>
    <w:rsid w:val="008D5A5D"/>
    <w:rsid w:val="008E1486"/>
    <w:rsid w:val="0092058D"/>
    <w:rsid w:val="0093097C"/>
    <w:rsid w:val="009923C7"/>
    <w:rsid w:val="00993FEC"/>
    <w:rsid w:val="0099541C"/>
    <w:rsid w:val="009F7D96"/>
    <w:rsid w:val="00A16605"/>
    <w:rsid w:val="00A91454"/>
    <w:rsid w:val="00AA6DCC"/>
    <w:rsid w:val="00AC0225"/>
    <w:rsid w:val="00AD629B"/>
    <w:rsid w:val="00B003A1"/>
    <w:rsid w:val="00B151ED"/>
    <w:rsid w:val="00B25101"/>
    <w:rsid w:val="00B30C9D"/>
    <w:rsid w:val="00B37261"/>
    <w:rsid w:val="00C44DAB"/>
    <w:rsid w:val="00CB2926"/>
    <w:rsid w:val="00CB3882"/>
    <w:rsid w:val="00D0612F"/>
    <w:rsid w:val="00D1611E"/>
    <w:rsid w:val="00D64E81"/>
    <w:rsid w:val="00D71C09"/>
    <w:rsid w:val="00DA3555"/>
    <w:rsid w:val="00DB4E8E"/>
    <w:rsid w:val="00DF7EC1"/>
    <w:rsid w:val="00E356A4"/>
    <w:rsid w:val="00E64A0B"/>
    <w:rsid w:val="00E91A3E"/>
    <w:rsid w:val="00F5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4B4"/>
    <w:pPr>
      <w:widowControl w:val="0"/>
    </w:pPr>
  </w:style>
  <w:style w:type="paragraph" w:styleId="1">
    <w:name w:val="heading 1"/>
    <w:basedOn w:val="Heading"/>
    <w:next w:val="a0"/>
    <w:qFormat/>
    <w:rsid w:val="001674B4"/>
    <w:pPr>
      <w:outlineLvl w:val="0"/>
    </w:pPr>
    <w:rPr>
      <w:rFonts w:ascii="Thorndale" w:hAnsi="Thorndale"/>
      <w:b/>
      <w:bCs/>
      <w:sz w:val="48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  <w:rsid w:val="001674B4"/>
  </w:style>
  <w:style w:type="character" w:customStyle="1" w:styleId="FootnoteCharacters">
    <w:name w:val="Footnote Characters"/>
    <w:qFormat/>
    <w:rsid w:val="001674B4"/>
  </w:style>
  <w:style w:type="character" w:customStyle="1" w:styleId="InternetLink">
    <w:name w:val="Internet Link"/>
    <w:rsid w:val="001674B4"/>
    <w:rPr>
      <w:color w:val="000080"/>
      <w:u w:val="single"/>
    </w:rPr>
  </w:style>
  <w:style w:type="paragraph" w:customStyle="1" w:styleId="HorizontalLine">
    <w:name w:val="Horizontal Line"/>
    <w:basedOn w:val="a"/>
    <w:next w:val="a0"/>
    <w:qFormat/>
    <w:rsid w:val="001674B4"/>
    <w:pPr>
      <w:pBdr>
        <w:bottom w:val="double" w:sz="2" w:space="0" w:color="808080"/>
      </w:pBdr>
      <w:spacing w:after="283"/>
    </w:pPr>
    <w:rPr>
      <w:sz w:val="12"/>
    </w:rPr>
  </w:style>
  <w:style w:type="paragraph" w:styleId="a0">
    <w:name w:val="Body Text"/>
    <w:basedOn w:val="a"/>
    <w:rsid w:val="001674B4"/>
    <w:pPr>
      <w:spacing w:after="283"/>
    </w:pPr>
  </w:style>
  <w:style w:type="paragraph" w:styleId="2">
    <w:name w:val="envelope return"/>
    <w:basedOn w:val="a"/>
    <w:rsid w:val="001674B4"/>
    <w:rPr>
      <w:i/>
    </w:rPr>
  </w:style>
  <w:style w:type="paragraph" w:customStyle="1" w:styleId="TableContents">
    <w:name w:val="Table Contents"/>
    <w:basedOn w:val="a0"/>
    <w:qFormat/>
    <w:rsid w:val="001674B4"/>
  </w:style>
  <w:style w:type="paragraph" w:styleId="a4">
    <w:name w:val="footer"/>
    <w:basedOn w:val="a"/>
    <w:link w:val="a5"/>
    <w:uiPriority w:val="99"/>
    <w:rsid w:val="001674B4"/>
    <w:pPr>
      <w:suppressLineNumbers/>
      <w:tabs>
        <w:tab w:val="center" w:pos="4818"/>
        <w:tab w:val="right" w:pos="9637"/>
      </w:tabs>
    </w:pPr>
  </w:style>
  <w:style w:type="paragraph" w:styleId="a6">
    <w:name w:val="header"/>
    <w:basedOn w:val="a"/>
    <w:rsid w:val="001674B4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a"/>
    <w:next w:val="a0"/>
    <w:qFormat/>
    <w:rsid w:val="001674B4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a"/>
    <w:qFormat/>
    <w:rsid w:val="001674B4"/>
    <w:pPr>
      <w:suppressLineNumbers/>
    </w:pPr>
  </w:style>
  <w:style w:type="paragraph" w:styleId="a7">
    <w:name w:val="caption"/>
    <w:basedOn w:val="a"/>
    <w:qFormat/>
    <w:rsid w:val="001674B4"/>
    <w:pPr>
      <w:suppressLineNumbers/>
      <w:spacing w:before="120" w:after="120"/>
    </w:pPr>
    <w:rPr>
      <w:i/>
      <w:iCs/>
    </w:rPr>
  </w:style>
  <w:style w:type="paragraph" w:styleId="a8">
    <w:name w:val="List"/>
    <w:basedOn w:val="a0"/>
    <w:rsid w:val="001674B4"/>
  </w:style>
  <w:style w:type="paragraph" w:styleId="a9">
    <w:name w:val="No Spacing"/>
    <w:uiPriority w:val="1"/>
    <w:qFormat/>
    <w:rsid w:val="005F3326"/>
    <w:pPr>
      <w:suppressAutoHyphens/>
    </w:pPr>
    <w:rPr>
      <w:rFonts w:ascii="Calibri" w:eastAsia="Calibri" w:hAnsi="Calibri" w:cs="Times New Roman"/>
      <w:sz w:val="22"/>
      <w:szCs w:val="22"/>
      <w:lang w:val="ru-RU" w:eastAsia="ar-SA" w:bidi="ar-SA"/>
    </w:rPr>
  </w:style>
  <w:style w:type="table" w:styleId="aa">
    <w:name w:val="Table Grid"/>
    <w:basedOn w:val="a2"/>
    <w:uiPriority w:val="59"/>
    <w:rsid w:val="00930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B6755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c">
    <w:name w:val="Normal (Web)"/>
    <w:basedOn w:val="a"/>
    <w:uiPriority w:val="99"/>
    <w:rsid w:val="003919F5"/>
    <w:pPr>
      <w:widowControl/>
      <w:spacing w:before="100" w:beforeAutospacing="1" w:after="100" w:afterAutospacing="1"/>
    </w:pPr>
    <w:rPr>
      <w:rFonts w:ascii="Tahoma" w:eastAsia="Times New Roman" w:hAnsi="Tahoma" w:cs="Tahoma"/>
      <w:sz w:val="17"/>
      <w:szCs w:val="17"/>
      <w:lang w:val="ru-RU" w:eastAsia="en-US" w:bidi="ar-SA"/>
    </w:rPr>
  </w:style>
  <w:style w:type="character" w:styleId="ad">
    <w:name w:val="Strong"/>
    <w:uiPriority w:val="22"/>
    <w:qFormat/>
    <w:rsid w:val="003919F5"/>
    <w:rPr>
      <w:b/>
      <w:bCs/>
    </w:rPr>
  </w:style>
  <w:style w:type="character" w:customStyle="1" w:styleId="c0">
    <w:name w:val="c0"/>
    <w:basedOn w:val="a1"/>
    <w:rsid w:val="003919F5"/>
  </w:style>
  <w:style w:type="character" w:styleId="ae">
    <w:name w:val="Hyperlink"/>
    <w:rsid w:val="00B151ED"/>
    <w:rPr>
      <w:color w:val="0000FF"/>
      <w:u w:val="single"/>
    </w:rPr>
  </w:style>
  <w:style w:type="paragraph" w:customStyle="1" w:styleId="c6">
    <w:name w:val="c6"/>
    <w:basedOn w:val="a"/>
    <w:rsid w:val="00193B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 w:bidi="ar-SA"/>
    </w:rPr>
  </w:style>
  <w:style w:type="character" w:customStyle="1" w:styleId="c4">
    <w:name w:val="c4"/>
    <w:basedOn w:val="a1"/>
    <w:rsid w:val="00193B25"/>
  </w:style>
  <w:style w:type="paragraph" w:customStyle="1" w:styleId="10">
    <w:name w:val="Абзац списка1"/>
    <w:basedOn w:val="a"/>
    <w:rsid w:val="00F570C0"/>
    <w:pPr>
      <w:ind w:left="720"/>
      <w:contextualSpacing/>
    </w:pPr>
    <w:rPr>
      <w:rFonts w:ascii="Times New Roman" w:eastAsia="Calibri" w:hAnsi="Times New Roman" w:cs="Times New Roman"/>
      <w:sz w:val="22"/>
      <w:szCs w:val="22"/>
      <w:lang w:eastAsia="en-US" w:bidi="ar-SA"/>
    </w:rPr>
  </w:style>
  <w:style w:type="character" w:customStyle="1" w:styleId="a5">
    <w:name w:val="Нижний колонтитул Знак"/>
    <w:basedOn w:val="a1"/>
    <w:link w:val="a4"/>
    <w:uiPriority w:val="99"/>
    <w:rsid w:val="00A166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4290</Words>
  <Characters>24458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учитель</cp:lastModifiedBy>
  <cp:revision>63</cp:revision>
  <cp:lastPrinted>2019-09-26T05:34:00Z</cp:lastPrinted>
  <dcterms:created xsi:type="dcterms:W3CDTF">2018-06-20T10:24:00Z</dcterms:created>
  <dcterms:modified xsi:type="dcterms:W3CDTF">2019-11-29T16:21:00Z</dcterms:modified>
  <dc:language>en-US</dc:language>
</cp:coreProperties>
</file>