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22BEF" w:rsidRPr="003B47DC" w:rsidRDefault="00E07DF1">
      <w:pPr>
        <w:pStyle w:val="33"/>
        <w:shd w:val="clear" w:color="auto" w:fill="auto"/>
        <w:tabs>
          <w:tab w:val="left" w:leader="dot" w:pos="12637"/>
        </w:tabs>
        <w:spacing w:before="0" w:line="240" w:lineRule="auto"/>
        <w:ind w:right="236" w:firstLine="0"/>
        <w:jc w:val="left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5F60CC7" wp14:editId="2B5514DF">
            <wp:extent cx="9525000" cy="6620377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388" cy="6628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22BEF" w:rsidRPr="003B47DC" w:rsidRDefault="00720FF1">
      <w:pPr>
        <w:pStyle w:val="34"/>
        <w:shd w:val="clear" w:color="auto" w:fill="auto"/>
        <w:tabs>
          <w:tab w:val="left" w:pos="5831"/>
        </w:tabs>
        <w:spacing w:after="0" w:line="240" w:lineRule="auto"/>
        <w:ind w:left="708"/>
        <w:jc w:val="center"/>
        <w:rPr>
          <w:sz w:val="24"/>
          <w:szCs w:val="24"/>
        </w:rPr>
      </w:pPr>
      <w:r w:rsidRPr="003B47DC">
        <w:rPr>
          <w:sz w:val="24"/>
          <w:szCs w:val="24"/>
        </w:rPr>
        <w:lastRenderedPageBreak/>
        <w:t xml:space="preserve"> ПОЯСНИТЕЛЬНАЯ ЗАПИСКА</w:t>
      </w:r>
    </w:p>
    <w:p w:rsidR="00C22BEF" w:rsidRPr="003B47DC" w:rsidRDefault="00720FF1">
      <w:pPr>
        <w:shd w:val="clear" w:color="auto" w:fill="FFFFFF"/>
        <w:ind w:firstLine="709"/>
        <w:jc w:val="both"/>
      </w:pPr>
      <w:r w:rsidRPr="003B47DC">
        <w:rPr>
          <w:b/>
        </w:rPr>
        <w:t>Актуальность:</w:t>
      </w:r>
      <w:r w:rsidRPr="003B47DC">
        <w:t xml:space="preserve"> «</w:t>
      </w:r>
      <w:r w:rsidRPr="003B47DC">
        <w:rPr>
          <w:bCs/>
        </w:rPr>
        <w:t xml:space="preserve">Ручной труд» </w:t>
      </w:r>
      <w:r w:rsidRPr="003B47DC">
        <w:t xml:space="preserve">как учебный предмет является ведущим, так как от его усвоения во многом зависит успешность всего школьного обучения. Практическая и коррекционная направленность обучения ручному труду обусловливает его специфику. Все знания, умения, владения </w:t>
      </w:r>
      <w:proofErr w:type="gramStart"/>
      <w:r w:rsidRPr="003B47DC">
        <w:t>обучающихся</w:t>
      </w:r>
      <w:proofErr w:type="gramEnd"/>
      <w:r w:rsidRPr="003B47DC">
        <w:t xml:space="preserve"> являются практически значимыми для их социальной адаптации и реабилитации.</w:t>
      </w:r>
    </w:p>
    <w:p w:rsidR="00C22BEF" w:rsidRPr="003B47DC" w:rsidRDefault="00720FF1">
      <w:pPr>
        <w:ind w:firstLine="709"/>
        <w:jc w:val="both"/>
        <w:rPr>
          <w:color w:val="000000"/>
          <w:shd w:val="clear" w:color="auto" w:fill="FFFFFF"/>
        </w:rPr>
      </w:pPr>
      <w:r w:rsidRPr="003B47DC">
        <w:t xml:space="preserve">Рабочая программа учебного предмета «Ручной труд» составлена в соответствии с требованиями следующих </w:t>
      </w:r>
      <w:r w:rsidRPr="003B47DC">
        <w:rPr>
          <w:rFonts w:eastAsia="Calibri"/>
          <w:b/>
        </w:rPr>
        <w:t>нормативно-правовых документов:</w:t>
      </w:r>
    </w:p>
    <w:p w:rsidR="00C22BEF" w:rsidRPr="003B47DC" w:rsidRDefault="00720FF1">
      <w:pPr>
        <w:ind w:firstLine="709"/>
        <w:jc w:val="both"/>
        <w:rPr>
          <w:color w:val="000000"/>
          <w:shd w:val="clear" w:color="auto" w:fill="FFFFFF"/>
        </w:rPr>
      </w:pPr>
      <w:r w:rsidRPr="003B47DC">
        <w:rPr>
          <w:color w:val="000000"/>
          <w:shd w:val="clear" w:color="auto" w:fill="FFFFFF"/>
        </w:rPr>
        <w:t xml:space="preserve">-  федеральный закон Российской Федерации от 29 декабря 2012 года </w:t>
      </w:r>
    </w:p>
    <w:p w:rsidR="00C22BEF" w:rsidRPr="003B47DC" w:rsidRDefault="00720FF1">
      <w:pPr>
        <w:jc w:val="both"/>
        <w:rPr>
          <w:rFonts w:eastAsia="Calibri"/>
        </w:rPr>
      </w:pPr>
      <w:r w:rsidRPr="003B47DC">
        <w:rPr>
          <w:color w:val="000000"/>
          <w:shd w:val="clear" w:color="auto" w:fill="FFFFFF"/>
        </w:rPr>
        <w:t>№ 273-ФЗ «Об образовании в Российской Федерации»;</w:t>
      </w:r>
      <w:r w:rsidRPr="003B47DC">
        <w:rPr>
          <w:rStyle w:val="apple-converted-space"/>
          <w:color w:val="000000"/>
        </w:rPr>
        <w:t> </w:t>
      </w:r>
    </w:p>
    <w:p w:rsidR="00C22BEF" w:rsidRPr="003B47DC" w:rsidRDefault="00720FF1">
      <w:pPr>
        <w:ind w:firstLine="709"/>
        <w:jc w:val="both"/>
        <w:rPr>
          <w:rFonts w:eastAsia="Calibri"/>
        </w:rPr>
      </w:pPr>
      <w:r w:rsidRPr="003B47DC">
        <w:rPr>
          <w:rFonts w:eastAsia="Calibri"/>
        </w:rPr>
        <w:t>-приказ Министерства образования и науки Российской Федерации:</w:t>
      </w:r>
    </w:p>
    <w:p w:rsidR="00C22BEF" w:rsidRPr="003B47DC" w:rsidRDefault="00720FF1">
      <w:pPr>
        <w:ind w:firstLine="709"/>
        <w:jc w:val="both"/>
        <w:rPr>
          <w:rFonts w:eastAsia="Calibri"/>
        </w:rPr>
      </w:pPr>
      <w:r w:rsidRPr="003B47DC">
        <w:rPr>
          <w:rFonts w:eastAsia="Calibri"/>
        </w:rPr>
        <w:t>от 17 октября 2013 года № 1155, «Об утверждении Федерального государственного образовательного стандарта дошкольного образования»;</w:t>
      </w:r>
    </w:p>
    <w:p w:rsidR="00C22BEF" w:rsidRPr="003B47DC" w:rsidRDefault="00720FF1">
      <w:pPr>
        <w:ind w:firstLine="709"/>
        <w:jc w:val="both"/>
        <w:rPr>
          <w:color w:val="000000"/>
          <w:shd w:val="clear" w:color="auto" w:fill="FFFFFF"/>
        </w:rPr>
      </w:pPr>
      <w:r w:rsidRPr="003B47DC">
        <w:rPr>
          <w:rFonts w:eastAsia="Calibri"/>
        </w:rPr>
        <w:t>от 6 октября 2009 года № 373 «Об утверждении и введение в действие федерального государственного образовательного стандарта начального общего образования»;</w:t>
      </w:r>
    </w:p>
    <w:p w:rsidR="00C22BEF" w:rsidRPr="003B47DC" w:rsidRDefault="00720FF1">
      <w:pPr>
        <w:ind w:firstLine="709"/>
        <w:jc w:val="both"/>
        <w:rPr>
          <w:rFonts w:eastAsia="Calibri"/>
        </w:rPr>
      </w:pPr>
      <w:r w:rsidRPr="003B47DC">
        <w:rPr>
          <w:color w:val="000000"/>
          <w:shd w:val="clear" w:color="auto" w:fill="FFFFFF"/>
        </w:rPr>
        <w:t>от 17 мая 2012 года № 413 «Об утверждении федерального государственного образовательного стандарта среднего (полного) общего образования»;</w:t>
      </w:r>
    </w:p>
    <w:p w:rsidR="00C22BEF" w:rsidRPr="003B47DC" w:rsidRDefault="00720FF1">
      <w:pPr>
        <w:ind w:firstLine="709"/>
        <w:jc w:val="both"/>
        <w:rPr>
          <w:rFonts w:eastAsia="Calibri"/>
        </w:rPr>
      </w:pPr>
      <w:r w:rsidRPr="003B47DC">
        <w:rPr>
          <w:rFonts w:eastAsia="Calibri"/>
        </w:rPr>
        <w:t xml:space="preserve">от 19 декабря 2014 года № 1598 «Об утверждении федерального государственного образовательного стандарта начального общего образования </w:t>
      </w:r>
      <w:proofErr w:type="gramStart"/>
      <w:r w:rsidRPr="003B47DC">
        <w:rPr>
          <w:rFonts w:eastAsia="Calibri"/>
        </w:rPr>
        <w:t>обучающихся</w:t>
      </w:r>
      <w:proofErr w:type="gramEnd"/>
      <w:r w:rsidRPr="003B47DC">
        <w:rPr>
          <w:rFonts w:eastAsia="Calibri"/>
        </w:rPr>
        <w:t xml:space="preserve"> с ограниченными возможностями здоровья»;</w:t>
      </w:r>
    </w:p>
    <w:p w:rsidR="00C22BEF" w:rsidRPr="003B47DC" w:rsidRDefault="00720FF1">
      <w:pPr>
        <w:ind w:firstLine="709"/>
        <w:jc w:val="both"/>
        <w:rPr>
          <w:rFonts w:eastAsia="Calibri"/>
        </w:rPr>
      </w:pPr>
      <w:r w:rsidRPr="003B47DC">
        <w:rPr>
          <w:rFonts w:eastAsia="Calibri"/>
        </w:rPr>
        <w:t xml:space="preserve">от 19 декабря 2014 года № 1599 «Об утверждении федерального государственного образовательного стандарта образования </w:t>
      </w:r>
      <w:proofErr w:type="gramStart"/>
      <w:r w:rsidRPr="003B47DC">
        <w:rPr>
          <w:rFonts w:eastAsia="Calibri"/>
        </w:rPr>
        <w:t>обучающихся</w:t>
      </w:r>
      <w:proofErr w:type="gramEnd"/>
      <w:r w:rsidRPr="003B47DC">
        <w:rPr>
          <w:rFonts w:eastAsia="Calibri"/>
        </w:rPr>
        <w:t xml:space="preserve"> с умственной отсталостью (интеллектуальными нарушениями)»;</w:t>
      </w:r>
    </w:p>
    <w:p w:rsidR="00C22BEF" w:rsidRPr="003B47DC" w:rsidRDefault="00720FF1">
      <w:pPr>
        <w:ind w:firstLine="709"/>
        <w:jc w:val="both"/>
        <w:rPr>
          <w:shd w:val="clear" w:color="auto" w:fill="FFFFFF"/>
        </w:rPr>
      </w:pPr>
      <w:r w:rsidRPr="003B47DC">
        <w:rPr>
          <w:rFonts w:eastAsia="Calibri"/>
        </w:rPr>
        <w:t xml:space="preserve">- концепция федерального государственного образовательного стандарта </w:t>
      </w:r>
      <w:proofErr w:type="gramStart"/>
      <w:r w:rsidRPr="003B47DC">
        <w:rPr>
          <w:rFonts w:eastAsia="Calibri"/>
        </w:rPr>
        <w:t>обучающихся</w:t>
      </w:r>
      <w:proofErr w:type="gramEnd"/>
      <w:r w:rsidRPr="003B47DC">
        <w:rPr>
          <w:rFonts w:eastAsia="Calibri"/>
        </w:rPr>
        <w:t xml:space="preserve"> с ограниченными возможностями здоровья</w:t>
      </w:r>
      <w:r w:rsidRPr="003B47DC">
        <w:rPr>
          <w:shd w:val="clear" w:color="auto" w:fill="FFFFFF"/>
        </w:rPr>
        <w:t xml:space="preserve"> / Н.Н. </w:t>
      </w:r>
      <w:proofErr w:type="spellStart"/>
      <w:r w:rsidRPr="003B47DC">
        <w:rPr>
          <w:shd w:val="clear" w:color="auto" w:fill="FFFFFF"/>
        </w:rPr>
        <w:t>Малофеев</w:t>
      </w:r>
      <w:proofErr w:type="spellEnd"/>
      <w:r w:rsidRPr="003B47DC">
        <w:rPr>
          <w:shd w:val="clear" w:color="auto" w:fill="FFFFFF"/>
        </w:rPr>
        <w:t>, О.И. Кукушкина, О.С. Никольская, Е.Л. Гончарова. – М.: Просвещение, 2014 год;</w:t>
      </w:r>
    </w:p>
    <w:p w:rsidR="00C22BEF" w:rsidRPr="003B47DC" w:rsidRDefault="00720FF1">
      <w:pPr>
        <w:ind w:firstLine="709"/>
        <w:jc w:val="both"/>
        <w:rPr>
          <w:shd w:val="clear" w:color="auto" w:fill="FFFFFF"/>
        </w:rPr>
      </w:pPr>
      <w:r w:rsidRPr="003B47DC">
        <w:rPr>
          <w:shd w:val="clear" w:color="auto" w:fill="FFFFFF"/>
        </w:rPr>
        <w:t xml:space="preserve">- примерная адаптированная основная общеобразовательная программа государственного бюджетного общеобразовательного учреждения Уфимская коррекционная школа-интернат № 59 для </w:t>
      </w:r>
      <w:proofErr w:type="gramStart"/>
      <w:r w:rsidRPr="003B47DC">
        <w:rPr>
          <w:shd w:val="clear" w:color="auto" w:fill="FFFFFF"/>
        </w:rPr>
        <w:t>обучающихся</w:t>
      </w:r>
      <w:proofErr w:type="gramEnd"/>
      <w:r w:rsidRPr="003B47DC">
        <w:rPr>
          <w:shd w:val="clear" w:color="auto" w:fill="FFFFFF"/>
        </w:rPr>
        <w:t xml:space="preserve"> с ограниченными возможностями здоровья;</w:t>
      </w:r>
    </w:p>
    <w:p w:rsidR="00C22BEF" w:rsidRPr="003B47DC" w:rsidRDefault="00720FF1">
      <w:pPr>
        <w:ind w:firstLine="709"/>
        <w:jc w:val="both"/>
        <w:rPr>
          <w:shd w:val="clear" w:color="auto" w:fill="FFFFFF"/>
        </w:rPr>
      </w:pPr>
      <w:r w:rsidRPr="003B47DC">
        <w:rPr>
          <w:shd w:val="clear" w:color="auto" w:fill="FFFFFF"/>
        </w:rPr>
        <w:t xml:space="preserve">- программа специальных (коррекционных) образовательных учреждений VIII вида. 0-4 классы/ под редакцией профессора </w:t>
      </w:r>
      <w:proofErr w:type="spellStart"/>
      <w:r w:rsidRPr="003B47DC">
        <w:rPr>
          <w:shd w:val="clear" w:color="auto" w:fill="FFFFFF"/>
        </w:rPr>
        <w:t>И.М.Бгажноковой</w:t>
      </w:r>
      <w:proofErr w:type="spellEnd"/>
      <w:r w:rsidRPr="003B47DC">
        <w:rPr>
          <w:shd w:val="clear" w:color="auto" w:fill="FFFFFF"/>
        </w:rPr>
        <w:t xml:space="preserve"> – М.; Просвещение, 2011 год;</w:t>
      </w:r>
    </w:p>
    <w:p w:rsidR="00C22BEF" w:rsidRPr="003B47DC" w:rsidRDefault="00720FF1">
      <w:pPr>
        <w:ind w:firstLine="709"/>
        <w:jc w:val="both"/>
        <w:rPr>
          <w:shd w:val="clear" w:color="auto" w:fill="FFFFFF"/>
        </w:rPr>
      </w:pPr>
      <w:r w:rsidRPr="003B47DC">
        <w:rPr>
          <w:shd w:val="clear" w:color="auto" w:fill="FFFFFF"/>
        </w:rPr>
        <w:t>- постановление Главного государственного санитарного врача Российской Федерации от 29 декабря 2010 года № 189 «Об утверждении СанПиН 2.4.2.2821-10 «Санитарно-эпидемиологические требования к условиям и организации обучения в общеобразовательных учреждениях»;</w:t>
      </w:r>
    </w:p>
    <w:p w:rsidR="00C22BEF" w:rsidRPr="003B47DC" w:rsidRDefault="00720FF1">
      <w:pPr>
        <w:ind w:firstLine="709"/>
        <w:jc w:val="both"/>
        <w:rPr>
          <w:color w:val="000000"/>
        </w:rPr>
      </w:pPr>
      <w:proofErr w:type="gramStart"/>
      <w:r w:rsidRPr="003B47DC">
        <w:rPr>
          <w:shd w:val="clear" w:color="auto" w:fill="FFFFFF"/>
        </w:rPr>
        <w:t>- постановление Главного государственного санитарного врача Российской Федерации от 10 июля 2015 года № 26 «Об утверждении СанПиН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здоровья»;</w:t>
      </w:r>
      <w:proofErr w:type="gramEnd"/>
    </w:p>
    <w:p w:rsidR="00C22BEF" w:rsidRPr="003B47DC" w:rsidRDefault="00720FF1">
      <w:pPr>
        <w:shd w:val="clear" w:color="auto" w:fill="FFFFFF"/>
        <w:ind w:firstLine="709"/>
        <w:rPr>
          <w:shd w:val="clear" w:color="auto" w:fill="FFFFFF"/>
        </w:rPr>
      </w:pPr>
      <w:r w:rsidRPr="003B47DC">
        <w:rPr>
          <w:color w:val="000000"/>
        </w:rPr>
        <w:t xml:space="preserve">- учебный план </w:t>
      </w:r>
      <w:r w:rsidR="00817BB2" w:rsidRPr="003B47DC">
        <w:rPr>
          <w:shd w:val="clear" w:color="auto" w:fill="FFFFFF"/>
        </w:rPr>
        <w:t xml:space="preserve">для </w:t>
      </w:r>
      <w:proofErr w:type="gramStart"/>
      <w:r w:rsidRPr="003B47DC">
        <w:rPr>
          <w:shd w:val="clear" w:color="auto" w:fill="FFFFFF"/>
        </w:rPr>
        <w:t>обучающихся</w:t>
      </w:r>
      <w:proofErr w:type="gramEnd"/>
      <w:r w:rsidRPr="003B47DC">
        <w:rPr>
          <w:shd w:val="clear" w:color="auto" w:fill="FFFFFF"/>
        </w:rPr>
        <w:t xml:space="preserve"> с</w:t>
      </w:r>
      <w:r w:rsidR="00817BB2" w:rsidRPr="003B47DC">
        <w:rPr>
          <w:shd w:val="clear" w:color="auto" w:fill="FFFFFF"/>
        </w:rPr>
        <w:t xml:space="preserve"> ограниченными возможностями здоровья</w:t>
      </w:r>
      <w:r w:rsidRPr="003B47DC">
        <w:rPr>
          <w:shd w:val="clear" w:color="auto" w:fill="FFFFFF"/>
        </w:rPr>
        <w:t>;</w:t>
      </w:r>
    </w:p>
    <w:p w:rsidR="00C22BEF" w:rsidRPr="003B47DC" w:rsidRDefault="00720FF1">
      <w:pPr>
        <w:shd w:val="clear" w:color="auto" w:fill="FFFFFF"/>
        <w:ind w:firstLine="709"/>
        <w:jc w:val="both"/>
        <w:rPr>
          <w:shd w:val="clear" w:color="auto" w:fill="FFFFFF"/>
        </w:rPr>
      </w:pPr>
      <w:proofErr w:type="gramStart"/>
      <w:r w:rsidRPr="003B47DC">
        <w:rPr>
          <w:shd w:val="clear" w:color="auto" w:fill="FFFFFF"/>
        </w:rPr>
        <w:t>- календарно-учебный график для обучающихся с ограниченными возможностями здоровья;</w:t>
      </w:r>
      <w:proofErr w:type="gramEnd"/>
    </w:p>
    <w:p w:rsidR="00C22BEF" w:rsidRPr="003B47DC" w:rsidRDefault="00720FF1">
      <w:pPr>
        <w:ind w:firstLine="709"/>
        <w:jc w:val="both"/>
        <w:rPr>
          <w:b/>
        </w:rPr>
      </w:pPr>
      <w:r w:rsidRPr="003B47DC">
        <w:rPr>
          <w:shd w:val="clear" w:color="auto" w:fill="FFFFFF"/>
        </w:rPr>
        <w:t xml:space="preserve">- локальные акты для </w:t>
      </w:r>
      <w:proofErr w:type="gramStart"/>
      <w:r w:rsidRPr="003B47DC">
        <w:rPr>
          <w:shd w:val="clear" w:color="auto" w:fill="FFFFFF"/>
        </w:rPr>
        <w:t>обучающихся</w:t>
      </w:r>
      <w:proofErr w:type="gramEnd"/>
      <w:r w:rsidRPr="003B47DC">
        <w:rPr>
          <w:shd w:val="clear" w:color="auto" w:fill="FFFFFF"/>
        </w:rPr>
        <w:t xml:space="preserve"> с ограниченными возможностями здоровья (Положение о рабочей программе учебного предмета, курса).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sz w:val="24"/>
          <w:szCs w:val="24"/>
        </w:rPr>
      </w:pPr>
      <w:r w:rsidRPr="003B47DC">
        <w:rPr>
          <w:b/>
          <w:sz w:val="24"/>
          <w:szCs w:val="24"/>
        </w:rPr>
        <w:t>Библиографический список программ, на основе которого разработана рабочая программа по предмету «Ручной труд»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sz w:val="24"/>
          <w:szCs w:val="24"/>
        </w:rPr>
      </w:pPr>
      <w:r w:rsidRPr="003B47DC">
        <w:rPr>
          <w:sz w:val="24"/>
          <w:szCs w:val="24"/>
        </w:rPr>
        <w:t xml:space="preserve">Рабочая программа по учебному предмету «Ручной труд» составлена на основе авторской программы А.М. Щербаковой «Ручной труд» Программы специальных (коррекционных) образовательных учреждений VIII вида 0-4 </w:t>
      </w:r>
      <w:proofErr w:type="spellStart"/>
      <w:r w:rsidRPr="003B47DC">
        <w:rPr>
          <w:sz w:val="24"/>
          <w:szCs w:val="24"/>
        </w:rPr>
        <w:t>кл</w:t>
      </w:r>
      <w:proofErr w:type="spellEnd"/>
      <w:r w:rsidRPr="003B47DC">
        <w:rPr>
          <w:sz w:val="24"/>
          <w:szCs w:val="24"/>
        </w:rPr>
        <w:t xml:space="preserve">./ под ред. И.М. </w:t>
      </w:r>
      <w:proofErr w:type="spellStart"/>
      <w:r w:rsidRPr="003B47DC">
        <w:rPr>
          <w:sz w:val="24"/>
          <w:szCs w:val="24"/>
        </w:rPr>
        <w:t>Бгажноковой</w:t>
      </w:r>
      <w:proofErr w:type="spellEnd"/>
      <w:r w:rsidRPr="003B47DC">
        <w:rPr>
          <w:sz w:val="24"/>
          <w:szCs w:val="24"/>
        </w:rPr>
        <w:t xml:space="preserve"> - СПб: Просвещение, 2011 год. </w:t>
      </w:r>
      <w:r w:rsidRPr="003B47DC">
        <w:rPr>
          <w:sz w:val="24"/>
          <w:szCs w:val="24"/>
        </w:rPr>
        <w:lastRenderedPageBreak/>
        <w:t>Программа утверждена Министерством образования и науки Российской Федерации</w:t>
      </w:r>
      <w:r w:rsidRPr="003B47DC">
        <w:rPr>
          <w:b/>
          <w:sz w:val="24"/>
          <w:szCs w:val="24"/>
        </w:rPr>
        <w:t xml:space="preserve"> без изменений</w:t>
      </w:r>
      <w:r w:rsidRPr="003B47DC">
        <w:rPr>
          <w:sz w:val="24"/>
          <w:szCs w:val="24"/>
        </w:rPr>
        <w:t>.</w:t>
      </w:r>
    </w:p>
    <w:p w:rsidR="00C22BEF" w:rsidRPr="003B47DC" w:rsidRDefault="00720FF1">
      <w:pPr>
        <w:pStyle w:val="33"/>
        <w:shd w:val="clear" w:color="auto" w:fill="auto"/>
        <w:tabs>
          <w:tab w:val="left" w:pos="360"/>
        </w:tabs>
        <w:spacing w:before="0" w:line="240" w:lineRule="auto"/>
        <w:ind w:left="20" w:right="23" w:firstLine="0"/>
        <w:rPr>
          <w:sz w:val="24"/>
          <w:szCs w:val="24"/>
        </w:rPr>
      </w:pPr>
      <w:r w:rsidRPr="003B47DC">
        <w:rPr>
          <w:sz w:val="24"/>
          <w:szCs w:val="24"/>
        </w:rPr>
        <w:t xml:space="preserve">          Кузнецова Л.А. Технология. Ручной труд. Учебник для 1-4 классов         специальных (коррекционных) образовательных учреждений VIII вида. «Просвещение», СПб</w:t>
      </w:r>
      <w:proofErr w:type="gramStart"/>
      <w:r w:rsidRPr="003B47DC">
        <w:rPr>
          <w:sz w:val="24"/>
          <w:szCs w:val="24"/>
        </w:rPr>
        <w:t xml:space="preserve">., </w:t>
      </w:r>
      <w:proofErr w:type="gramEnd"/>
      <w:r w:rsidRPr="003B47DC">
        <w:rPr>
          <w:sz w:val="24"/>
          <w:szCs w:val="24"/>
        </w:rPr>
        <w:t>2010 год.</w:t>
      </w:r>
    </w:p>
    <w:p w:rsidR="00C22BEF" w:rsidRPr="003B47DC" w:rsidRDefault="00720FF1">
      <w:pPr>
        <w:tabs>
          <w:tab w:val="left" w:pos="360"/>
        </w:tabs>
        <w:ind w:left="20" w:right="23"/>
        <w:jc w:val="both"/>
        <w:rPr>
          <w:b/>
        </w:rPr>
      </w:pPr>
      <w:r w:rsidRPr="003B47DC">
        <w:t xml:space="preserve">           Кузнецова Л.А. Технология: Ручной труд: 1-4 класс: Рабочая тетрадь для специальных (коррекционных) образовательных учреждений </w:t>
      </w:r>
      <w:r w:rsidRPr="003B47DC">
        <w:rPr>
          <w:lang w:val="en-US"/>
        </w:rPr>
        <w:t>VIII</w:t>
      </w:r>
      <w:r w:rsidRPr="003B47DC">
        <w:t xml:space="preserve"> вида: Часть 1,2. – СПб</w:t>
      </w:r>
      <w:proofErr w:type="gramStart"/>
      <w:r w:rsidRPr="003B47DC">
        <w:t>.: «</w:t>
      </w:r>
      <w:proofErr w:type="gramEnd"/>
      <w:r w:rsidRPr="003B47DC">
        <w:t>Просвещение», 2012 год.</w:t>
      </w:r>
    </w:p>
    <w:p w:rsidR="00C22BEF" w:rsidRPr="003B47DC" w:rsidRDefault="00720FF1">
      <w:pPr>
        <w:tabs>
          <w:tab w:val="left" w:pos="360"/>
        </w:tabs>
        <w:ind w:left="20" w:right="23"/>
        <w:jc w:val="both"/>
        <w:rPr>
          <w:b/>
        </w:rPr>
      </w:pPr>
      <w:r w:rsidRPr="003B47DC">
        <w:rPr>
          <w:b/>
        </w:rPr>
        <w:t xml:space="preserve">           Срок реализации программы – 4 года:</w:t>
      </w:r>
      <w:r w:rsidRPr="003B47DC">
        <w:t xml:space="preserve"> в 1 классе – 1 год, во 2 классе – 1 год, в 3 классе – 1 год, в 4 классе – 1 год.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b/>
          <w:sz w:val="24"/>
          <w:szCs w:val="24"/>
        </w:rPr>
      </w:pPr>
      <w:r w:rsidRPr="003B47DC">
        <w:rPr>
          <w:b/>
          <w:sz w:val="24"/>
          <w:szCs w:val="24"/>
        </w:rPr>
        <w:t>Целью</w:t>
      </w:r>
      <w:r w:rsidRPr="003B47DC">
        <w:rPr>
          <w:sz w:val="24"/>
          <w:szCs w:val="24"/>
        </w:rPr>
        <w:t xml:space="preserve"> предмета является формирование академических и жизненных компетенций.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rStyle w:val="10pt0pt"/>
          <w:b w:val="0"/>
          <w:sz w:val="24"/>
          <w:szCs w:val="24"/>
        </w:rPr>
      </w:pPr>
      <w:r w:rsidRPr="003B47DC">
        <w:rPr>
          <w:b/>
          <w:sz w:val="24"/>
          <w:szCs w:val="24"/>
        </w:rPr>
        <w:t>Формирование академических компетенций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раскатывать пластилин между ладонями круговыми движениями в ладонях, вдавливать поверхность;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лепить двумя способами: из целого куска и присоединение отдельных деталей;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аккуратно наклеивать на плотную бумагу сухие хрупкие листья;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аккуратно наклеивать сухие хрупкие листья и цветы на подложку;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сгибать и разрывать бумагу по прямым линиям;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свойства бумаги: сгибается, разрывается; бывает толстой, тонкой;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складывать с угла на угол и по средней линии, приемы резания ножницами по прямым и кривым линиям; скруглять углы квадрата и прямоугольника;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правильно держать ножницы (синхронность работы обеих рук); резать бумагу по прямым и кривым линиям;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подготавливать пластилин к работе (подогреть); соблюдать пропорции, размеры. Оценивать свое изделие с указанием недостатков и достоинств с помощью учителя;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 xml:space="preserve">- соединять плоские детали с </w:t>
      </w:r>
      <w:proofErr w:type="gramStart"/>
      <w:r w:rsidRPr="003B47DC">
        <w:rPr>
          <w:rStyle w:val="10pt0pt"/>
          <w:b w:val="0"/>
          <w:sz w:val="24"/>
          <w:szCs w:val="24"/>
        </w:rPr>
        <w:t>объемными</w:t>
      </w:r>
      <w:proofErr w:type="gramEnd"/>
      <w:r w:rsidRPr="003B47DC">
        <w:rPr>
          <w:rStyle w:val="10pt0pt"/>
          <w:b w:val="0"/>
          <w:sz w:val="24"/>
          <w:szCs w:val="24"/>
        </w:rPr>
        <w:t>. Правильно располагать деталей, соблюдать пропорции и размеров;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скатывать и раскатывать, расплющивать куски пластилина;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 xml:space="preserve">- соединять детали приемом </w:t>
      </w:r>
      <w:proofErr w:type="spellStart"/>
      <w:r w:rsidRPr="003B47DC">
        <w:rPr>
          <w:rStyle w:val="10pt0pt"/>
          <w:b w:val="0"/>
          <w:sz w:val="24"/>
          <w:szCs w:val="24"/>
        </w:rPr>
        <w:t>примазывания</w:t>
      </w:r>
      <w:proofErr w:type="spellEnd"/>
      <w:r w:rsidRPr="003B47DC">
        <w:rPr>
          <w:rStyle w:val="10pt0pt"/>
          <w:b w:val="0"/>
          <w:sz w:val="24"/>
          <w:szCs w:val="24"/>
        </w:rPr>
        <w:t>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lastRenderedPageBreak/>
        <w:t>- пользоваться ножницами и клеем;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ориентироваться в задании. Сравнивать изделие с натуральным объектом;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правила безопасности с режущими инструментами и клеем;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симметрично вырезать детали;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proofErr w:type="gramStart"/>
      <w:r w:rsidRPr="003B47DC">
        <w:rPr>
          <w:rStyle w:val="10pt0pt"/>
          <w:b w:val="0"/>
          <w:sz w:val="24"/>
          <w:szCs w:val="24"/>
        </w:rPr>
        <w:t>- применение ниток; свойства и особенности ниток: толстые, тонкие; разрываются, разрезаются, связываются, скручиваются.</w:t>
      </w:r>
      <w:proofErr w:type="gramEnd"/>
      <w:r w:rsidRPr="003B47DC">
        <w:rPr>
          <w:rStyle w:val="10pt0pt"/>
          <w:b w:val="0"/>
          <w:sz w:val="24"/>
          <w:szCs w:val="24"/>
        </w:rPr>
        <w:t xml:space="preserve"> Уметь завязывать узелки, бантики;</w:t>
      </w:r>
    </w:p>
    <w:p w:rsidR="00C22BEF" w:rsidRPr="003B47DC" w:rsidRDefault="00720FF1">
      <w:pPr>
        <w:spacing w:before="280" w:after="280"/>
        <w:ind w:firstLine="709"/>
        <w:jc w:val="both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свойства ниток, инструменты для работы с нитками и их назначение;</w:t>
      </w:r>
    </w:p>
    <w:p w:rsidR="00C22BEF" w:rsidRPr="003B47DC" w:rsidRDefault="00720FF1">
      <w:pPr>
        <w:spacing w:before="280" w:after="280"/>
        <w:ind w:firstLine="709"/>
        <w:jc w:val="both"/>
        <w:rPr>
          <w:b/>
        </w:rPr>
      </w:pPr>
      <w:r w:rsidRPr="003B47DC">
        <w:rPr>
          <w:rStyle w:val="10pt0pt"/>
          <w:b w:val="0"/>
          <w:sz w:val="24"/>
          <w:szCs w:val="24"/>
        </w:rPr>
        <w:t>- вдевать нитку в иглу и закреплять нитку повторением стежков на одном месте. Шить по проколам.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color w:val="7030A0"/>
          <w:sz w:val="24"/>
          <w:szCs w:val="24"/>
        </w:rPr>
      </w:pPr>
      <w:r w:rsidRPr="003B47DC">
        <w:rPr>
          <w:b/>
          <w:sz w:val="24"/>
          <w:szCs w:val="24"/>
        </w:rPr>
        <w:t>Формирование жизненных компетенций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rStyle w:val="10pt0pt"/>
          <w:b w:val="0"/>
          <w:sz w:val="24"/>
          <w:szCs w:val="24"/>
        </w:rPr>
      </w:pPr>
      <w:r w:rsidRPr="003B47DC">
        <w:rPr>
          <w:color w:val="7030A0"/>
          <w:sz w:val="24"/>
          <w:szCs w:val="24"/>
        </w:rPr>
        <w:t xml:space="preserve">- </w:t>
      </w:r>
      <w:r w:rsidRPr="003B47DC">
        <w:rPr>
          <w:rStyle w:val="10pt0pt"/>
          <w:b w:val="0"/>
          <w:sz w:val="24"/>
          <w:szCs w:val="24"/>
        </w:rPr>
        <w:t>осознавать себя как ученика, заинтересованного посещением школы, обучением, занятиями, как члена семьи, одноклассника, друга;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самостоятельно выполнять учебные задания, поручения, договоренности;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слушать и понимать инструкцию к учебному заданию в разных видах деятельности и быту;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вступать в контакт и работать в коллективе (учитель - ученик, ученик - ученик, ученик - класс, учител</w:t>
      </w:r>
      <w:proofErr w:type="gramStart"/>
      <w:r w:rsidRPr="003B47DC">
        <w:rPr>
          <w:rStyle w:val="10pt0pt"/>
          <w:b w:val="0"/>
          <w:sz w:val="24"/>
          <w:szCs w:val="24"/>
        </w:rPr>
        <w:t>ь-</w:t>
      </w:r>
      <w:proofErr w:type="gramEnd"/>
      <w:r w:rsidRPr="003B47DC">
        <w:rPr>
          <w:rStyle w:val="10pt0pt"/>
          <w:b w:val="0"/>
          <w:sz w:val="24"/>
          <w:szCs w:val="24"/>
        </w:rPr>
        <w:t xml:space="preserve"> класс);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работать с учебными принадлежностями;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принимать цели и произвольно включаться в деятельность, следовать предложенному плану и работать в общем темпе;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обращаться за помощью и принимать помощь;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активно участвовать в деятельности;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контролировать и оценивать свои действия и действия одноклассников;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недочетов;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выделять существенные, общие и отличительные свойства предметов;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rStyle w:val="10pt0pt"/>
          <w:b w:val="0"/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делать простейшие обобщения, сравнивать, классифицировать на наглядном материале;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20" w:right="20" w:firstLine="720"/>
        <w:rPr>
          <w:sz w:val="24"/>
          <w:szCs w:val="24"/>
        </w:rPr>
      </w:pPr>
      <w:r w:rsidRPr="003B47DC">
        <w:rPr>
          <w:rStyle w:val="10pt0pt"/>
          <w:b w:val="0"/>
          <w:sz w:val="24"/>
          <w:szCs w:val="24"/>
        </w:rPr>
        <w:t>- работать с информацией.</w:t>
      </w:r>
    </w:p>
    <w:p w:rsidR="00C22BEF" w:rsidRPr="003B47DC" w:rsidRDefault="00C22BEF">
      <w:pPr>
        <w:spacing w:before="280" w:after="280"/>
        <w:ind w:firstLine="709"/>
        <w:jc w:val="both"/>
      </w:pPr>
    </w:p>
    <w:p w:rsidR="00C22BEF" w:rsidRPr="003B47DC" w:rsidRDefault="00720FF1">
      <w:pPr>
        <w:spacing w:before="280" w:after="280"/>
        <w:ind w:firstLine="709"/>
        <w:jc w:val="both"/>
      </w:pPr>
      <w:r w:rsidRPr="003B47DC">
        <w:lastRenderedPageBreak/>
        <w:t xml:space="preserve">В системе предметов образовательной школы курс «Ручной труд» входит в обязательную часть предметных областей учебного плана и реализует познавательную и социокультурную </w:t>
      </w:r>
      <w:r w:rsidRPr="003B47DC">
        <w:rPr>
          <w:b/>
        </w:rPr>
        <w:t>цели</w:t>
      </w:r>
      <w:r w:rsidRPr="003B47DC">
        <w:t>:</w:t>
      </w:r>
    </w:p>
    <w:p w:rsidR="00C22BEF" w:rsidRPr="003B47DC" w:rsidRDefault="00720FF1">
      <w:pPr>
        <w:numPr>
          <w:ilvl w:val="0"/>
          <w:numId w:val="12"/>
        </w:numPr>
        <w:spacing w:before="280"/>
        <w:jc w:val="both"/>
      </w:pPr>
      <w:r w:rsidRPr="003B47DC">
        <w:t>воспитание положительных качеств личности обучающегося: трудолюбия, настойчивости, умение работать в коллективе;</w:t>
      </w:r>
    </w:p>
    <w:p w:rsidR="00C22BEF" w:rsidRPr="003B47DC" w:rsidRDefault="00720FF1">
      <w:pPr>
        <w:numPr>
          <w:ilvl w:val="0"/>
          <w:numId w:val="12"/>
        </w:numPr>
        <w:jc w:val="both"/>
      </w:pPr>
      <w:r w:rsidRPr="003B47DC">
        <w:t>уважение к людям труда;</w:t>
      </w:r>
    </w:p>
    <w:p w:rsidR="00C22BEF" w:rsidRPr="003B47DC" w:rsidRDefault="00720FF1">
      <w:pPr>
        <w:numPr>
          <w:ilvl w:val="0"/>
          <w:numId w:val="12"/>
        </w:numPr>
        <w:spacing w:after="280"/>
        <w:jc w:val="both"/>
      </w:pPr>
      <w:r w:rsidRPr="003B47DC">
        <w:t>получение элементарных знаний по видам труда.</w:t>
      </w:r>
    </w:p>
    <w:p w:rsidR="00C22BEF" w:rsidRPr="003B47DC" w:rsidRDefault="00720FF1">
      <w:pPr>
        <w:spacing w:before="280" w:after="280"/>
        <w:ind w:firstLine="709"/>
        <w:jc w:val="both"/>
      </w:pPr>
      <w:r w:rsidRPr="003B47DC">
        <w:t xml:space="preserve">Для достижения поставленной цели необходимо решение следующих практических </w:t>
      </w:r>
      <w:r w:rsidRPr="003B47DC">
        <w:rPr>
          <w:b/>
        </w:rPr>
        <w:t>задач</w:t>
      </w:r>
      <w:r w:rsidRPr="003B47DC">
        <w:t>:</w:t>
      </w:r>
    </w:p>
    <w:p w:rsidR="00C22BEF" w:rsidRPr="003B47DC" w:rsidRDefault="00720FF1">
      <w:pPr>
        <w:spacing w:before="280" w:after="280"/>
        <w:ind w:firstLine="709"/>
        <w:jc w:val="both"/>
      </w:pPr>
      <w:r w:rsidRPr="003B47DC">
        <w:t>- формирование знаний о различных материалах и умения выбирать способы обработки, в зависимости от их свойств;</w:t>
      </w:r>
    </w:p>
    <w:p w:rsidR="00C22BEF" w:rsidRPr="003B47DC" w:rsidRDefault="00720FF1">
      <w:pPr>
        <w:spacing w:before="280" w:after="280"/>
        <w:ind w:firstLine="709"/>
        <w:jc w:val="both"/>
      </w:pPr>
      <w:r w:rsidRPr="003B47DC">
        <w:t>- коррекция интеллектуальных и физических недостатков обучающихся с учетом их возрастных особенностей;</w:t>
      </w:r>
    </w:p>
    <w:p w:rsidR="00C22BEF" w:rsidRPr="003B47DC" w:rsidRDefault="00720FF1">
      <w:pPr>
        <w:spacing w:before="280" w:after="280"/>
        <w:ind w:firstLine="709"/>
        <w:jc w:val="both"/>
        <w:rPr>
          <w:b/>
        </w:rPr>
      </w:pPr>
      <w:r w:rsidRPr="003B47DC">
        <w:t xml:space="preserve">- воспитание у </w:t>
      </w:r>
      <w:proofErr w:type="gramStart"/>
      <w:r w:rsidRPr="003B47DC">
        <w:t>обучающихся</w:t>
      </w:r>
      <w:proofErr w:type="gramEnd"/>
      <w:r w:rsidRPr="003B47DC">
        <w:t xml:space="preserve"> любви и привычки к разнообразным видам труда.</w:t>
      </w:r>
    </w:p>
    <w:p w:rsidR="00C22BEF" w:rsidRPr="003B47DC" w:rsidRDefault="00720FF1">
      <w:pPr>
        <w:spacing w:before="280" w:after="280"/>
        <w:ind w:firstLine="709"/>
        <w:jc w:val="both"/>
      </w:pPr>
      <w:r w:rsidRPr="003B47DC">
        <w:rPr>
          <w:b/>
        </w:rPr>
        <w:t>Описание ценностных ориентиров содержания предмета «Ручной труд»</w:t>
      </w:r>
      <w:r w:rsidR="001255E3" w:rsidRPr="003B47DC">
        <w:rPr>
          <w:b/>
        </w:rPr>
        <w:t xml:space="preserve"> </w:t>
      </w:r>
      <w:r w:rsidRPr="003B47DC">
        <w:t>Предмет «Ручной труд» является важнейшей частью предметной области «Технология». Обучающиеся получают первоначальные представления о созидательном и нравственном значении труда в жизни человека и общества, о мире профессий и важности правильного выбора профессии, у них также формируются  понятия о материальной культуре как продукте предметно-преобразующей деятельности человека, приобретаются навыки самообслуживания. Они овладевают технологическими приемами ручной обработки материалов, осваивают простейшие правила техники безопасности, используют приобретенные знания и умения для творческого решения несложных конструкторских технологических задач.</w:t>
      </w:r>
    </w:p>
    <w:p w:rsidR="00C22BEF" w:rsidRPr="003B47DC" w:rsidRDefault="00720FF1">
      <w:pPr>
        <w:shd w:val="clear" w:color="auto" w:fill="FFFFFF"/>
        <w:ind w:left="5" w:right="10" w:firstLine="704"/>
        <w:jc w:val="both"/>
        <w:rPr>
          <w:shd w:val="clear" w:color="auto" w:fill="FFFFFF"/>
        </w:rPr>
      </w:pPr>
      <w:r w:rsidRPr="003B47DC">
        <w:t xml:space="preserve">В тексте программы используются следующие </w:t>
      </w:r>
      <w:r w:rsidRPr="003B47DC">
        <w:rPr>
          <w:b/>
        </w:rPr>
        <w:t>условные обозначения</w:t>
      </w:r>
      <w:r w:rsidRPr="003B47DC">
        <w:t>:</w:t>
      </w:r>
    </w:p>
    <w:p w:rsidR="00C22BEF" w:rsidRPr="003B47DC" w:rsidRDefault="00720FF1">
      <w:pPr>
        <w:shd w:val="clear" w:color="auto" w:fill="FFFFFF"/>
        <w:ind w:left="5" w:right="10" w:firstLine="704"/>
        <w:jc w:val="both"/>
      </w:pPr>
      <w:r w:rsidRPr="003B47DC">
        <w:rPr>
          <w:shd w:val="clear" w:color="auto" w:fill="FFFFFF"/>
        </w:rPr>
        <w:t xml:space="preserve">ОУ - государственное общеобразовательное учреждение для </w:t>
      </w:r>
      <w:proofErr w:type="gramStart"/>
      <w:r w:rsidRPr="003B47DC">
        <w:rPr>
          <w:shd w:val="clear" w:color="auto" w:fill="FFFFFF"/>
        </w:rPr>
        <w:t>обучающихся</w:t>
      </w:r>
      <w:proofErr w:type="gramEnd"/>
      <w:r w:rsidRPr="003B47DC">
        <w:rPr>
          <w:shd w:val="clear" w:color="auto" w:fill="FFFFFF"/>
        </w:rPr>
        <w:t xml:space="preserve"> с ограниченными возможностями здоровья;</w:t>
      </w:r>
    </w:p>
    <w:p w:rsidR="00C22BEF" w:rsidRPr="003B47DC" w:rsidRDefault="00720FF1">
      <w:pPr>
        <w:shd w:val="clear" w:color="auto" w:fill="FFFFFF"/>
        <w:ind w:left="5" w:right="10" w:firstLine="704"/>
        <w:jc w:val="both"/>
      </w:pPr>
      <w:r w:rsidRPr="003B47DC">
        <w:t>ФГОС</w:t>
      </w:r>
      <w:r w:rsidRPr="003B47DC">
        <w:rPr>
          <w:shd w:val="clear" w:color="auto" w:fill="FFFFFF"/>
        </w:rPr>
        <w:t xml:space="preserve"> - </w:t>
      </w:r>
      <w:r w:rsidRPr="003B47DC">
        <w:t>Федеральный государственный общеобразовательный стандарт;</w:t>
      </w:r>
    </w:p>
    <w:p w:rsidR="00C22BEF" w:rsidRPr="003B47DC" w:rsidRDefault="00720FF1">
      <w:pPr>
        <w:shd w:val="clear" w:color="auto" w:fill="FFFFFF"/>
        <w:ind w:left="5" w:right="10" w:firstLine="704"/>
        <w:jc w:val="both"/>
      </w:pPr>
      <w:r w:rsidRPr="003B47DC">
        <w:t>ОВЗ – ограниченные возможности здоровья;</w:t>
      </w:r>
    </w:p>
    <w:p w:rsidR="00C22BEF" w:rsidRPr="003B47DC" w:rsidRDefault="00720FF1">
      <w:pPr>
        <w:shd w:val="clear" w:color="auto" w:fill="FFFFFF"/>
        <w:ind w:left="5" w:right="10" w:firstLine="704"/>
        <w:jc w:val="both"/>
      </w:pPr>
      <w:proofErr w:type="spellStart"/>
      <w:r w:rsidRPr="003B47DC">
        <w:t>ПМПк</w:t>
      </w:r>
      <w:proofErr w:type="spellEnd"/>
      <w:r w:rsidRPr="003B47DC">
        <w:t xml:space="preserve"> – психолого-медико-педагогический консилиум;</w:t>
      </w:r>
    </w:p>
    <w:p w:rsidR="00C22BEF" w:rsidRPr="003B47DC" w:rsidRDefault="00720FF1">
      <w:pPr>
        <w:shd w:val="clear" w:color="auto" w:fill="FFFFFF"/>
        <w:ind w:left="5" w:right="10" w:firstLine="704"/>
        <w:jc w:val="both"/>
      </w:pPr>
      <w:r w:rsidRPr="003B47DC">
        <w:t>БУД – базовые учебные действия.</w:t>
      </w:r>
    </w:p>
    <w:p w:rsidR="00C22BEF" w:rsidRPr="003B47DC" w:rsidRDefault="00C22BEF">
      <w:pPr>
        <w:shd w:val="clear" w:color="auto" w:fill="FFFFFF"/>
        <w:ind w:left="5" w:right="10" w:firstLine="704"/>
        <w:jc w:val="both"/>
      </w:pPr>
    </w:p>
    <w:p w:rsidR="00C22BEF" w:rsidRPr="003B47DC" w:rsidRDefault="00720FF1">
      <w:pPr>
        <w:pStyle w:val="34"/>
        <w:shd w:val="clear" w:color="auto" w:fill="auto"/>
        <w:tabs>
          <w:tab w:val="left" w:pos="3030"/>
        </w:tabs>
        <w:spacing w:after="0" w:line="240" w:lineRule="auto"/>
        <w:ind w:left="720"/>
        <w:jc w:val="center"/>
        <w:rPr>
          <w:sz w:val="24"/>
          <w:szCs w:val="24"/>
        </w:rPr>
      </w:pPr>
      <w:bookmarkStart w:id="1" w:name="bookmark2"/>
      <w:r w:rsidRPr="003B47DC">
        <w:rPr>
          <w:sz w:val="24"/>
          <w:szCs w:val="24"/>
        </w:rPr>
        <w:t xml:space="preserve"> ОБЩАЯ ХАРАКТЕРИСТИКА УЧЕБНОГО ПРЕДМЕТА </w:t>
      </w:r>
    </w:p>
    <w:p w:rsidR="00C22BEF" w:rsidRPr="003B47DC" w:rsidRDefault="00720FF1">
      <w:pPr>
        <w:pStyle w:val="34"/>
        <w:shd w:val="clear" w:color="auto" w:fill="auto"/>
        <w:tabs>
          <w:tab w:val="left" w:pos="3030"/>
        </w:tabs>
        <w:spacing w:after="0" w:line="240" w:lineRule="auto"/>
        <w:ind w:left="1080"/>
        <w:jc w:val="center"/>
        <w:rPr>
          <w:sz w:val="24"/>
          <w:szCs w:val="24"/>
        </w:rPr>
      </w:pPr>
      <w:r w:rsidRPr="003B47DC">
        <w:rPr>
          <w:sz w:val="24"/>
          <w:szCs w:val="24"/>
        </w:rPr>
        <w:t>«РУЧНОЙ ТРУД»</w:t>
      </w:r>
    </w:p>
    <w:p w:rsidR="00C22BEF" w:rsidRPr="003B47DC" w:rsidRDefault="00720FF1">
      <w:pPr>
        <w:ind w:firstLine="709"/>
        <w:jc w:val="both"/>
        <w:rPr>
          <w:b/>
        </w:rPr>
      </w:pPr>
      <w:r w:rsidRPr="003B47DC">
        <w:t xml:space="preserve">Уроки  ручного труда в начальных классах является первым этапом в системе профессионально-трудовой подготовки обучающихся коррекционных школ </w:t>
      </w:r>
      <w:proofErr w:type="gramStart"/>
      <w:r w:rsidRPr="003B47DC">
        <w:t>для</w:t>
      </w:r>
      <w:proofErr w:type="gramEnd"/>
      <w:r w:rsidRPr="003B47DC">
        <w:t xml:space="preserve"> обучающихся с ОВЗ (интеллектуальными нарушениями).</w:t>
      </w:r>
    </w:p>
    <w:p w:rsidR="00C22BEF" w:rsidRPr="003B47DC" w:rsidRDefault="00720FF1">
      <w:pPr>
        <w:ind w:firstLine="709"/>
        <w:jc w:val="both"/>
      </w:pPr>
      <w:r w:rsidRPr="003B47DC">
        <w:rPr>
          <w:b/>
        </w:rPr>
        <w:lastRenderedPageBreak/>
        <w:t>Целью</w:t>
      </w:r>
      <w:r w:rsidRPr="003B47DC">
        <w:t xml:space="preserve"> предмета «Ручной труд» является изучение индивидуальных трудовых возможностей обучающихся и формирование готовности к профессиональному обучению. </w:t>
      </w:r>
    </w:p>
    <w:p w:rsidR="00C22BEF" w:rsidRPr="003B47DC" w:rsidRDefault="00720FF1">
      <w:pPr>
        <w:ind w:firstLine="709"/>
        <w:jc w:val="both"/>
      </w:pPr>
      <w:r w:rsidRPr="003B47DC">
        <w:t xml:space="preserve">На уроках труда обучающиеся изготавливают изделия доступной сложности и понятного назначения. В процессе их создания, обучающиеся овладевают </w:t>
      </w:r>
      <w:proofErr w:type="spellStart"/>
      <w:r w:rsidRPr="003B47DC">
        <w:t>общетрудовыми</w:t>
      </w:r>
      <w:proofErr w:type="spellEnd"/>
      <w:r w:rsidRPr="003B47DC">
        <w:t xml:space="preserve"> умениями и навыками, знаниями о различных материалах и способах их обработки, осуществляется коррекция интеллектуальных и физических недостатков, реализуются задачи воспитания  любви и привычка к разнообразным видам трудовой деятельности. </w:t>
      </w:r>
    </w:p>
    <w:p w:rsidR="00C22BEF" w:rsidRPr="003B47DC" w:rsidRDefault="00720FF1">
      <w:pPr>
        <w:ind w:left="708"/>
        <w:jc w:val="both"/>
      </w:pPr>
      <w:r w:rsidRPr="003B47DC">
        <w:t>З</w:t>
      </w:r>
      <w:r w:rsidRPr="003B47DC">
        <w:rPr>
          <w:b/>
          <w:i/>
        </w:rPr>
        <w:t xml:space="preserve">адачами </w:t>
      </w:r>
      <w:r w:rsidRPr="003B47DC">
        <w:t xml:space="preserve">предмета «Ручной труд» являются: </w:t>
      </w:r>
    </w:p>
    <w:p w:rsidR="00C22BEF" w:rsidRPr="003B47DC" w:rsidRDefault="00720FF1">
      <w:pPr>
        <w:widowControl w:val="0"/>
        <w:numPr>
          <w:ilvl w:val="0"/>
          <w:numId w:val="2"/>
        </w:numPr>
        <w:ind w:left="0" w:firstLine="851"/>
        <w:jc w:val="both"/>
      </w:pPr>
      <w:r w:rsidRPr="003B47DC">
        <w:t>воспитание положительных качеств личности обучающегося (трудолюбия, настойчивости, умение работать в коллективе, уважение к людям труда);</w:t>
      </w:r>
    </w:p>
    <w:p w:rsidR="00C22BEF" w:rsidRPr="003B47DC" w:rsidRDefault="00720FF1">
      <w:pPr>
        <w:widowControl w:val="0"/>
        <w:numPr>
          <w:ilvl w:val="0"/>
          <w:numId w:val="2"/>
        </w:numPr>
        <w:ind w:left="0" w:firstLine="851"/>
        <w:jc w:val="both"/>
      </w:pPr>
      <w:r w:rsidRPr="003B47DC">
        <w:t>получение элементарных знаний по видам труда, формирование трудовых качеств, обучение доступным приёмам труда, развитие самостоятельности в труде, привитие интереса к труду;</w:t>
      </w:r>
    </w:p>
    <w:p w:rsidR="00C22BEF" w:rsidRPr="003B47DC" w:rsidRDefault="00720FF1">
      <w:pPr>
        <w:widowControl w:val="0"/>
        <w:numPr>
          <w:ilvl w:val="0"/>
          <w:numId w:val="2"/>
        </w:numPr>
        <w:ind w:left="0" w:firstLine="851"/>
        <w:jc w:val="both"/>
      </w:pPr>
      <w:r w:rsidRPr="003B47DC">
        <w:t>формирование организованных умений в труде — вовремя приходить на занятия, организованно входить в кабинет; работать только на своём рабочем месте; правильно располагать на нём материалы, инструменты, приспособления; убирать их по окончании работы; знать и выполнять правила внутреннего распорядка и безопасной работы; санитарно-гигиенические требования.</w:t>
      </w:r>
    </w:p>
    <w:p w:rsidR="00C22BEF" w:rsidRPr="003B47DC" w:rsidRDefault="00720FF1">
      <w:pPr>
        <w:ind w:firstLine="709"/>
        <w:jc w:val="both"/>
      </w:pPr>
      <w:r w:rsidRPr="003B47DC">
        <w:t xml:space="preserve">На уроках </w:t>
      </w:r>
      <w:proofErr w:type="spellStart"/>
      <w:r w:rsidRPr="003B47DC">
        <w:t>предмета</w:t>
      </w:r>
      <w:proofErr w:type="gramStart"/>
      <w:r w:rsidRPr="003B47DC">
        <w:t>«Р</w:t>
      </w:r>
      <w:proofErr w:type="gramEnd"/>
      <w:r w:rsidRPr="003B47DC">
        <w:t>учной</w:t>
      </w:r>
      <w:proofErr w:type="spellEnd"/>
      <w:r w:rsidRPr="003B47DC">
        <w:t xml:space="preserve"> труд» решаются и специальные задачи, направленные на коррекцию умственной деятельности обучающихся:</w:t>
      </w:r>
    </w:p>
    <w:p w:rsidR="00C22BEF" w:rsidRPr="003B47DC" w:rsidRDefault="00720FF1">
      <w:pPr>
        <w:widowControl w:val="0"/>
        <w:numPr>
          <w:ilvl w:val="0"/>
          <w:numId w:val="40"/>
        </w:numPr>
        <w:ind w:left="0" w:firstLine="709"/>
        <w:jc w:val="both"/>
      </w:pPr>
      <w:r w:rsidRPr="003B47DC">
        <w:t>ориентироваться в задании (анализировать объект, условия работы);</w:t>
      </w:r>
    </w:p>
    <w:p w:rsidR="00C22BEF" w:rsidRPr="003B47DC" w:rsidRDefault="00720FF1">
      <w:pPr>
        <w:widowControl w:val="0"/>
        <w:numPr>
          <w:ilvl w:val="0"/>
          <w:numId w:val="40"/>
        </w:numPr>
        <w:ind w:left="0" w:firstLine="709"/>
        <w:jc w:val="both"/>
      </w:pPr>
      <w:r w:rsidRPr="003B47DC">
        <w:t>предварительно планировать ход работы над изделием (устанавливать логическую последовательность изготовления поделки, определять приёмы работы и инструменты, нужные для их выполнения);</w:t>
      </w:r>
    </w:p>
    <w:p w:rsidR="00C22BEF" w:rsidRPr="003B47DC" w:rsidRDefault="00720FF1">
      <w:pPr>
        <w:widowControl w:val="0"/>
        <w:numPr>
          <w:ilvl w:val="0"/>
          <w:numId w:val="40"/>
        </w:numPr>
        <w:ind w:left="0" w:firstLine="851"/>
        <w:jc w:val="both"/>
      </w:pPr>
      <w:r w:rsidRPr="003B47DC">
        <w:t>контролировать свою работу (определять правильность действий и результатов, оценивать качество готовых изделий).</w:t>
      </w:r>
    </w:p>
    <w:p w:rsidR="00C22BEF" w:rsidRPr="003B47DC" w:rsidRDefault="00C22BEF">
      <w:pPr>
        <w:ind w:left="360"/>
        <w:jc w:val="both"/>
      </w:pPr>
    </w:p>
    <w:p w:rsidR="00C22BEF" w:rsidRPr="003B47DC" w:rsidRDefault="00720FF1">
      <w:pPr>
        <w:pStyle w:val="24"/>
        <w:shd w:val="clear" w:color="auto" w:fill="auto"/>
        <w:tabs>
          <w:tab w:val="left" w:pos="2122"/>
        </w:tabs>
        <w:spacing w:line="240" w:lineRule="auto"/>
        <w:ind w:left="720"/>
        <w:rPr>
          <w:rStyle w:val="0pt"/>
          <w:i w:val="0"/>
        </w:rPr>
      </w:pPr>
      <w:r w:rsidRPr="003B47DC">
        <w:rPr>
          <w:sz w:val="24"/>
          <w:szCs w:val="24"/>
        </w:rPr>
        <w:t>ЛИЧНОСТНЫЕ И ПРЕДМЕТНЫЕ РЕЗУЛЬТАТЫ ИЗУЧЕНИЯ УЧЕБНОГО ПРЕДМЕТА «РУЧНОЙ ТРУД»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right="20" w:firstLine="720"/>
        <w:rPr>
          <w:sz w:val="24"/>
          <w:szCs w:val="24"/>
        </w:rPr>
      </w:pPr>
      <w:r w:rsidRPr="003B47DC">
        <w:rPr>
          <w:rStyle w:val="0pt"/>
          <w:b/>
          <w:i w:val="0"/>
        </w:rPr>
        <w:t xml:space="preserve">Личностными </w:t>
      </w:r>
      <w:r w:rsidRPr="003B47DC">
        <w:rPr>
          <w:sz w:val="24"/>
          <w:szCs w:val="24"/>
        </w:rPr>
        <w:t>результатами изучения курса «Ручной труд» в 1-4 классах является формирование следующих умений: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3B47DC">
        <w:rPr>
          <w:sz w:val="24"/>
          <w:szCs w:val="24"/>
        </w:rPr>
        <w:t xml:space="preserve"> определять и высказывать под руководством педагога самые простые общие для всех людей правила поведения;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right="20" w:firstLine="720"/>
        <w:rPr>
          <w:sz w:val="24"/>
          <w:szCs w:val="24"/>
        </w:rPr>
      </w:pPr>
      <w:r w:rsidRPr="003B47DC">
        <w:rPr>
          <w:sz w:val="24"/>
          <w:szCs w:val="24"/>
        </w:rPr>
        <w:t xml:space="preserve"> в 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right="20" w:firstLine="720"/>
        <w:rPr>
          <w:sz w:val="24"/>
          <w:szCs w:val="24"/>
        </w:rPr>
      </w:pPr>
      <w:r w:rsidRPr="003B47DC">
        <w:rPr>
          <w:sz w:val="24"/>
          <w:szCs w:val="24"/>
        </w:rPr>
        <w:t xml:space="preserve"> осознать себя как обучающегося, заинтересованного посещением школы, обучением, занятиями, как члена семьи, одноклассника, друга;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3B47DC">
        <w:rPr>
          <w:sz w:val="24"/>
          <w:szCs w:val="24"/>
        </w:rPr>
        <w:t xml:space="preserve"> проявлять самостоятельность в выполнении учебных заданий, поручений, договоренностей;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right="20" w:firstLine="720"/>
        <w:rPr>
          <w:sz w:val="24"/>
          <w:szCs w:val="24"/>
        </w:rPr>
      </w:pPr>
      <w:r w:rsidRPr="003B47DC">
        <w:rPr>
          <w:sz w:val="24"/>
          <w:szCs w:val="24"/>
        </w:rPr>
        <w:t xml:space="preserve"> понимание личной ответственности за свои поступки на основе представлений об этических нормах и правилах поведения в современном обществе;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firstLine="720"/>
        <w:rPr>
          <w:rStyle w:val="0pt"/>
          <w:b/>
          <w:i w:val="0"/>
        </w:rPr>
      </w:pPr>
      <w:r w:rsidRPr="003B47DC">
        <w:rPr>
          <w:sz w:val="24"/>
          <w:szCs w:val="24"/>
        </w:rPr>
        <w:t xml:space="preserve"> готовность к безопасному и бережному поведению в природе и обществе.</w:t>
      </w:r>
    </w:p>
    <w:p w:rsidR="00C22BEF" w:rsidRPr="003B47DC" w:rsidRDefault="00720FF1">
      <w:pPr>
        <w:pStyle w:val="33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3B47DC">
        <w:rPr>
          <w:rStyle w:val="0pt"/>
          <w:b/>
          <w:i w:val="0"/>
        </w:rPr>
        <w:t xml:space="preserve">Предметными </w:t>
      </w:r>
      <w:r w:rsidRPr="003B47DC">
        <w:rPr>
          <w:sz w:val="24"/>
          <w:szCs w:val="24"/>
        </w:rPr>
        <w:t>результатами изучения курса «Ручной труд» в 1-4 классах являются: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right="20" w:firstLine="720"/>
        <w:rPr>
          <w:sz w:val="24"/>
          <w:szCs w:val="24"/>
        </w:rPr>
      </w:pPr>
      <w:r w:rsidRPr="003B47DC">
        <w:rPr>
          <w:sz w:val="24"/>
          <w:szCs w:val="24"/>
        </w:rPr>
        <w:t xml:space="preserve"> получение первоначальных представлений о сознательном и нравственном значении труда в жизни человека, о мире профессий;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3B47DC">
        <w:rPr>
          <w:sz w:val="24"/>
          <w:szCs w:val="24"/>
        </w:rPr>
        <w:t xml:space="preserve"> усвоение правил техники безопасности;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right="20" w:firstLine="720"/>
        <w:rPr>
          <w:sz w:val="24"/>
          <w:szCs w:val="24"/>
        </w:rPr>
      </w:pPr>
      <w:r w:rsidRPr="003B47DC">
        <w:rPr>
          <w:sz w:val="24"/>
          <w:szCs w:val="24"/>
        </w:rPr>
        <w:t xml:space="preserve"> овладение основами трудовой деятельности, необходимой в разных жизненных сферах, овладение технологиями, необходимыми для социального и трудового взаимодействия;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right="20" w:firstLine="720"/>
        <w:rPr>
          <w:sz w:val="24"/>
          <w:szCs w:val="24"/>
        </w:rPr>
      </w:pPr>
      <w:r w:rsidRPr="003B47DC">
        <w:rPr>
          <w:sz w:val="24"/>
          <w:szCs w:val="24"/>
        </w:rPr>
        <w:lastRenderedPageBreak/>
        <w:t xml:space="preserve"> овладение трудовыми умениями, необходимыми в разных жизненных сферах, овладение умением адекватно применять доступные технологии и освоенные трудовые навыки для полноценной коммуникации, социального и трудового взаимодействия;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3B47DC">
        <w:rPr>
          <w:sz w:val="24"/>
          <w:szCs w:val="24"/>
        </w:rPr>
        <w:t>развитие понимания словесных инструкций (выполнять по инструкции трудовые операции), характеризовать материалы и инструменты, устанавливать последовательность работы;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3B47DC">
        <w:rPr>
          <w:sz w:val="24"/>
          <w:szCs w:val="24"/>
        </w:rPr>
        <w:t xml:space="preserve"> уметь кратко отчитаться и оценить качество проделанной работы ("аккуратно", "неаккуратно").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3B47DC">
        <w:rPr>
          <w:sz w:val="24"/>
          <w:szCs w:val="24"/>
        </w:rPr>
        <w:t xml:space="preserve"> </w:t>
      </w:r>
      <w:proofErr w:type="spellStart"/>
      <w:r w:rsidRPr="003B47DC">
        <w:rPr>
          <w:sz w:val="24"/>
          <w:szCs w:val="24"/>
        </w:rPr>
        <w:t>сформированность</w:t>
      </w:r>
      <w:proofErr w:type="spellEnd"/>
      <w:r w:rsidRPr="003B47DC">
        <w:rPr>
          <w:sz w:val="24"/>
          <w:szCs w:val="24"/>
        </w:rPr>
        <w:t xml:space="preserve"> умений работать с разными видами материалов и инструментами, выбирать способы их обработки в зависимости от их свойств;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3B47DC">
        <w:rPr>
          <w:sz w:val="24"/>
          <w:szCs w:val="24"/>
        </w:rPr>
        <w:t xml:space="preserve"> </w:t>
      </w:r>
      <w:proofErr w:type="spellStart"/>
      <w:r w:rsidRPr="003B47DC">
        <w:rPr>
          <w:sz w:val="24"/>
          <w:szCs w:val="24"/>
        </w:rPr>
        <w:t>сформированность</w:t>
      </w:r>
      <w:proofErr w:type="spellEnd"/>
      <w:r w:rsidRPr="003B47DC">
        <w:rPr>
          <w:sz w:val="24"/>
          <w:szCs w:val="24"/>
        </w:rPr>
        <w:t xml:space="preserve"> навыков самообслуживания, организационных трудовых умений (правильно располагать материалы и инструменты на рабочем месте, выполнять правила безопасной работы и санитарно-гигиенические требования и т.д.);</w:t>
      </w:r>
    </w:p>
    <w:p w:rsidR="00C22BEF" w:rsidRPr="003B47DC" w:rsidRDefault="00720FF1">
      <w:pPr>
        <w:pStyle w:val="33"/>
        <w:numPr>
          <w:ilvl w:val="0"/>
          <w:numId w:val="18"/>
        </w:numPr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3B47DC">
        <w:rPr>
          <w:sz w:val="24"/>
          <w:szCs w:val="24"/>
        </w:rPr>
        <w:t xml:space="preserve"> использование приобретенных знаний и умений для решения повседневных практических задач.</w:t>
      </w:r>
    </w:p>
    <w:p w:rsidR="00C22BEF" w:rsidRPr="003B47DC" w:rsidRDefault="00C22BEF">
      <w:pPr>
        <w:pStyle w:val="33"/>
        <w:shd w:val="clear" w:color="auto" w:fill="auto"/>
        <w:spacing w:before="0" w:line="240" w:lineRule="auto"/>
        <w:ind w:left="360" w:firstLine="0"/>
        <w:jc w:val="left"/>
        <w:rPr>
          <w:sz w:val="24"/>
          <w:szCs w:val="24"/>
        </w:rPr>
      </w:pPr>
    </w:p>
    <w:p w:rsidR="00C22BEF" w:rsidRPr="003B47DC" w:rsidRDefault="00720FF1">
      <w:pPr>
        <w:pStyle w:val="33"/>
        <w:shd w:val="clear" w:color="auto" w:fill="auto"/>
        <w:spacing w:before="0" w:line="240" w:lineRule="auto"/>
        <w:ind w:left="360" w:firstLine="0"/>
        <w:rPr>
          <w:sz w:val="24"/>
          <w:szCs w:val="24"/>
        </w:rPr>
      </w:pPr>
      <w:r w:rsidRPr="003B47DC">
        <w:rPr>
          <w:b/>
          <w:sz w:val="24"/>
          <w:szCs w:val="24"/>
        </w:rPr>
        <w:t>Программа определяет два уровня  овладения предметными результатами:</w:t>
      </w:r>
    </w:p>
    <w:p w:rsidR="00C22BEF" w:rsidRPr="003B47DC" w:rsidRDefault="00720FF1">
      <w:pPr>
        <w:pStyle w:val="35"/>
        <w:shd w:val="clear" w:color="auto" w:fill="auto"/>
        <w:spacing w:line="240" w:lineRule="auto"/>
        <w:ind w:left="640" w:firstLine="0"/>
        <w:rPr>
          <w:sz w:val="24"/>
          <w:szCs w:val="24"/>
        </w:rPr>
      </w:pPr>
      <w:r w:rsidRPr="003B47DC">
        <w:rPr>
          <w:sz w:val="24"/>
          <w:szCs w:val="24"/>
        </w:rPr>
        <w:t>Минимальный уровень</w:t>
      </w:r>
    </w:p>
    <w:p w:rsidR="00C22BEF" w:rsidRPr="003B47DC" w:rsidRDefault="00720FF1">
      <w:pPr>
        <w:pStyle w:val="35"/>
        <w:shd w:val="clear" w:color="auto" w:fill="auto"/>
        <w:spacing w:line="240" w:lineRule="auto"/>
        <w:ind w:left="708" w:firstLine="0"/>
        <w:jc w:val="left"/>
        <w:rPr>
          <w:b w:val="0"/>
          <w:i/>
          <w:sz w:val="24"/>
          <w:szCs w:val="24"/>
        </w:rPr>
      </w:pPr>
      <w:r w:rsidRPr="003B47DC">
        <w:rPr>
          <w:sz w:val="24"/>
          <w:szCs w:val="24"/>
        </w:rPr>
        <w:t>4 класс</w:t>
      </w:r>
    </w:p>
    <w:p w:rsidR="00C22BEF" w:rsidRPr="003B47DC" w:rsidRDefault="00720FF1">
      <w:pPr>
        <w:pStyle w:val="35"/>
        <w:shd w:val="clear" w:color="auto" w:fill="auto"/>
        <w:spacing w:line="240" w:lineRule="auto"/>
        <w:ind w:left="708" w:firstLine="0"/>
        <w:jc w:val="left"/>
        <w:rPr>
          <w:b w:val="0"/>
          <w:sz w:val="24"/>
          <w:szCs w:val="24"/>
        </w:rPr>
      </w:pPr>
      <w:r w:rsidRPr="003B47DC">
        <w:rPr>
          <w:b w:val="0"/>
          <w:i/>
          <w:sz w:val="24"/>
          <w:szCs w:val="24"/>
        </w:rPr>
        <w:t>Учащиеся должны уметь:</w:t>
      </w:r>
    </w:p>
    <w:p w:rsidR="00C22BEF" w:rsidRPr="003B47DC" w:rsidRDefault="00720FF1">
      <w:pPr>
        <w:pStyle w:val="35"/>
        <w:numPr>
          <w:ilvl w:val="0"/>
          <w:numId w:val="5"/>
        </w:numPr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3B47DC">
        <w:rPr>
          <w:b w:val="0"/>
          <w:sz w:val="24"/>
          <w:szCs w:val="24"/>
        </w:rPr>
        <w:t>анализировать образец, определяя форму деталей и их количество;</w:t>
      </w:r>
    </w:p>
    <w:p w:rsidR="00C22BEF" w:rsidRPr="003B47DC" w:rsidRDefault="00720FF1">
      <w:pPr>
        <w:pStyle w:val="35"/>
        <w:numPr>
          <w:ilvl w:val="0"/>
          <w:numId w:val="5"/>
        </w:numPr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3B47DC">
        <w:rPr>
          <w:b w:val="0"/>
          <w:sz w:val="24"/>
          <w:szCs w:val="24"/>
        </w:rPr>
        <w:t>ориентироваться в предметной инструкционной карте;</w:t>
      </w:r>
    </w:p>
    <w:p w:rsidR="00C22BEF" w:rsidRPr="003B47DC" w:rsidRDefault="00720FF1">
      <w:pPr>
        <w:pStyle w:val="35"/>
        <w:numPr>
          <w:ilvl w:val="0"/>
          <w:numId w:val="5"/>
        </w:numPr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3B47DC">
        <w:rPr>
          <w:b w:val="0"/>
          <w:sz w:val="24"/>
          <w:szCs w:val="24"/>
        </w:rPr>
        <w:t>готовить отчёт о выполненной работе, включающий  названия изделия, материалов, из которых оно выполнено, его назначение;</w:t>
      </w:r>
    </w:p>
    <w:p w:rsidR="00C22BEF" w:rsidRPr="003B47DC" w:rsidRDefault="00720FF1">
      <w:pPr>
        <w:pStyle w:val="35"/>
        <w:numPr>
          <w:ilvl w:val="0"/>
          <w:numId w:val="5"/>
        </w:numPr>
        <w:shd w:val="clear" w:color="auto" w:fill="auto"/>
        <w:spacing w:line="240" w:lineRule="auto"/>
        <w:jc w:val="left"/>
        <w:rPr>
          <w:sz w:val="24"/>
          <w:szCs w:val="24"/>
        </w:rPr>
      </w:pPr>
      <w:r w:rsidRPr="003B47DC">
        <w:rPr>
          <w:b w:val="0"/>
          <w:sz w:val="24"/>
          <w:szCs w:val="24"/>
        </w:rPr>
        <w:t>описывать последовательность операций по изготовлению изделия.</w:t>
      </w:r>
    </w:p>
    <w:p w:rsidR="00C22BEF" w:rsidRPr="003B47DC" w:rsidRDefault="00720FF1">
      <w:pPr>
        <w:pStyle w:val="35"/>
        <w:shd w:val="clear" w:color="auto" w:fill="auto"/>
        <w:spacing w:line="240" w:lineRule="auto"/>
        <w:ind w:left="708" w:firstLine="0"/>
        <w:jc w:val="left"/>
        <w:rPr>
          <w:sz w:val="24"/>
          <w:szCs w:val="24"/>
        </w:rPr>
      </w:pPr>
      <w:r w:rsidRPr="003B47DC">
        <w:rPr>
          <w:sz w:val="24"/>
          <w:szCs w:val="24"/>
        </w:rPr>
        <w:t>Достаточный уровень</w:t>
      </w:r>
    </w:p>
    <w:p w:rsidR="00C22BEF" w:rsidRPr="003B47DC" w:rsidRDefault="00720FF1">
      <w:pPr>
        <w:pStyle w:val="35"/>
        <w:shd w:val="clear" w:color="auto" w:fill="auto"/>
        <w:spacing w:line="240" w:lineRule="auto"/>
        <w:ind w:left="708" w:firstLine="0"/>
        <w:jc w:val="left"/>
        <w:rPr>
          <w:b w:val="0"/>
          <w:i/>
          <w:sz w:val="24"/>
          <w:szCs w:val="24"/>
        </w:rPr>
      </w:pPr>
      <w:r w:rsidRPr="003B47DC">
        <w:rPr>
          <w:sz w:val="24"/>
          <w:szCs w:val="24"/>
        </w:rPr>
        <w:t>4 класс</w:t>
      </w:r>
    </w:p>
    <w:p w:rsidR="00C22BEF" w:rsidRPr="003B47DC" w:rsidRDefault="00720FF1">
      <w:pPr>
        <w:pStyle w:val="35"/>
        <w:shd w:val="clear" w:color="auto" w:fill="auto"/>
        <w:spacing w:line="240" w:lineRule="auto"/>
        <w:ind w:left="708" w:firstLine="0"/>
        <w:jc w:val="left"/>
        <w:rPr>
          <w:b w:val="0"/>
          <w:sz w:val="24"/>
          <w:szCs w:val="24"/>
        </w:rPr>
      </w:pPr>
      <w:r w:rsidRPr="003B47DC">
        <w:rPr>
          <w:b w:val="0"/>
          <w:i/>
          <w:sz w:val="24"/>
          <w:szCs w:val="24"/>
        </w:rPr>
        <w:t>Учащиеся должны знать:</w:t>
      </w:r>
    </w:p>
    <w:p w:rsidR="00C22BEF" w:rsidRPr="003B47DC" w:rsidRDefault="00720FF1">
      <w:pPr>
        <w:pStyle w:val="35"/>
        <w:numPr>
          <w:ilvl w:val="0"/>
          <w:numId w:val="39"/>
        </w:numPr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3B47DC">
        <w:rPr>
          <w:b w:val="0"/>
          <w:sz w:val="24"/>
          <w:szCs w:val="24"/>
        </w:rPr>
        <w:t>названия и технологические свойства материалов, используемых для изготовления поделок;</w:t>
      </w:r>
    </w:p>
    <w:p w:rsidR="00C22BEF" w:rsidRPr="003B47DC" w:rsidRDefault="00720FF1">
      <w:pPr>
        <w:pStyle w:val="35"/>
        <w:numPr>
          <w:ilvl w:val="0"/>
          <w:numId w:val="39"/>
        </w:numPr>
        <w:shd w:val="clear" w:color="auto" w:fill="auto"/>
        <w:spacing w:line="240" w:lineRule="auto"/>
        <w:jc w:val="left"/>
        <w:rPr>
          <w:b w:val="0"/>
          <w:i/>
          <w:sz w:val="24"/>
          <w:szCs w:val="24"/>
        </w:rPr>
      </w:pPr>
      <w:r w:rsidRPr="003B47DC">
        <w:rPr>
          <w:b w:val="0"/>
          <w:sz w:val="24"/>
          <w:szCs w:val="24"/>
        </w:rPr>
        <w:t>названия и назначение инструментов, указанных в программе, правила безопасной работы с ними.</w:t>
      </w:r>
    </w:p>
    <w:p w:rsidR="00C22BEF" w:rsidRPr="003B47DC" w:rsidRDefault="00720FF1">
      <w:pPr>
        <w:pStyle w:val="35"/>
        <w:shd w:val="clear" w:color="auto" w:fill="auto"/>
        <w:spacing w:line="240" w:lineRule="auto"/>
        <w:ind w:left="708" w:firstLine="0"/>
        <w:jc w:val="left"/>
        <w:rPr>
          <w:b w:val="0"/>
          <w:sz w:val="24"/>
          <w:szCs w:val="24"/>
        </w:rPr>
      </w:pPr>
      <w:r w:rsidRPr="003B47DC">
        <w:rPr>
          <w:b w:val="0"/>
          <w:i/>
          <w:sz w:val="24"/>
          <w:szCs w:val="24"/>
        </w:rPr>
        <w:t>Учащиеся должны уметь:</w:t>
      </w:r>
    </w:p>
    <w:p w:rsidR="00C22BEF" w:rsidRPr="003B47DC" w:rsidRDefault="00720FF1">
      <w:pPr>
        <w:pStyle w:val="35"/>
        <w:numPr>
          <w:ilvl w:val="0"/>
          <w:numId w:val="22"/>
        </w:numPr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3B47DC">
        <w:rPr>
          <w:b w:val="0"/>
          <w:sz w:val="24"/>
          <w:szCs w:val="24"/>
        </w:rPr>
        <w:t>анализировать образец, указывая количество и форму деталей, а также особенности их соединения;</w:t>
      </w:r>
    </w:p>
    <w:p w:rsidR="00C22BEF" w:rsidRPr="003B47DC" w:rsidRDefault="00720FF1">
      <w:pPr>
        <w:pStyle w:val="35"/>
        <w:numPr>
          <w:ilvl w:val="0"/>
          <w:numId w:val="22"/>
        </w:numPr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3B47DC">
        <w:rPr>
          <w:b w:val="0"/>
          <w:sz w:val="24"/>
          <w:szCs w:val="24"/>
        </w:rPr>
        <w:t>планировать предстоящую работу с опорой на образец изделия, исходные детали и предметную инструкционную карту;</w:t>
      </w:r>
    </w:p>
    <w:p w:rsidR="00C22BEF" w:rsidRPr="003B47DC" w:rsidRDefault="00720FF1">
      <w:pPr>
        <w:pStyle w:val="35"/>
        <w:numPr>
          <w:ilvl w:val="0"/>
          <w:numId w:val="22"/>
        </w:numPr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3B47DC">
        <w:rPr>
          <w:b w:val="0"/>
          <w:sz w:val="24"/>
          <w:szCs w:val="24"/>
        </w:rPr>
        <w:t>составлять эскиз и пользоваться им при самостоятельной работе;</w:t>
      </w:r>
    </w:p>
    <w:p w:rsidR="00C22BEF" w:rsidRPr="003B47DC" w:rsidRDefault="00720FF1">
      <w:pPr>
        <w:pStyle w:val="35"/>
        <w:numPr>
          <w:ilvl w:val="0"/>
          <w:numId w:val="22"/>
        </w:numPr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3B47DC">
        <w:rPr>
          <w:b w:val="0"/>
          <w:sz w:val="24"/>
          <w:szCs w:val="24"/>
        </w:rPr>
        <w:t>сравнивать качество выполненной работы с опорой на образец и грамотно выражать результаты сравнения в устном высказывании;</w:t>
      </w:r>
    </w:p>
    <w:p w:rsidR="00C22BEF" w:rsidRPr="003B47DC" w:rsidRDefault="00720FF1">
      <w:pPr>
        <w:pStyle w:val="35"/>
        <w:numPr>
          <w:ilvl w:val="0"/>
          <w:numId w:val="22"/>
        </w:numPr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3B47DC">
        <w:rPr>
          <w:b w:val="0"/>
          <w:sz w:val="24"/>
          <w:szCs w:val="24"/>
        </w:rPr>
        <w:t>определять форму заготовки по объёмному образцу несложной конструкции;</w:t>
      </w:r>
    </w:p>
    <w:p w:rsidR="00C22BEF" w:rsidRPr="003B47DC" w:rsidRDefault="00720FF1">
      <w:pPr>
        <w:pStyle w:val="35"/>
        <w:numPr>
          <w:ilvl w:val="0"/>
          <w:numId w:val="22"/>
        </w:numPr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3B47DC">
        <w:rPr>
          <w:b w:val="0"/>
          <w:sz w:val="24"/>
          <w:szCs w:val="24"/>
        </w:rPr>
        <w:t>осуществлять поэтапный и итоговый контроль качества в сравнении с образцом;</w:t>
      </w:r>
    </w:p>
    <w:p w:rsidR="00C22BEF" w:rsidRPr="003B47DC" w:rsidRDefault="00720FF1">
      <w:pPr>
        <w:pStyle w:val="35"/>
        <w:numPr>
          <w:ilvl w:val="0"/>
          <w:numId w:val="22"/>
        </w:numPr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3B47DC">
        <w:rPr>
          <w:b w:val="0"/>
          <w:sz w:val="24"/>
          <w:szCs w:val="24"/>
        </w:rPr>
        <w:t xml:space="preserve">готовить отчёт о выполненной работе, включив него название изделия и материалов, из которых оно выполнено; его назначение и </w:t>
      </w:r>
      <w:proofErr w:type="spellStart"/>
      <w:r w:rsidRPr="003B47DC">
        <w:rPr>
          <w:b w:val="0"/>
          <w:sz w:val="24"/>
          <w:szCs w:val="24"/>
        </w:rPr>
        <w:t>тд</w:t>
      </w:r>
      <w:proofErr w:type="spellEnd"/>
      <w:r w:rsidRPr="003B47DC">
        <w:rPr>
          <w:b w:val="0"/>
          <w:sz w:val="24"/>
          <w:szCs w:val="24"/>
        </w:rPr>
        <w:t>.;</w:t>
      </w:r>
    </w:p>
    <w:p w:rsidR="00C22BEF" w:rsidRPr="003B47DC" w:rsidRDefault="00720FF1">
      <w:pPr>
        <w:pStyle w:val="35"/>
        <w:numPr>
          <w:ilvl w:val="0"/>
          <w:numId w:val="22"/>
        </w:numPr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3B47DC">
        <w:rPr>
          <w:b w:val="0"/>
          <w:sz w:val="24"/>
          <w:szCs w:val="24"/>
        </w:rPr>
        <w:t>описывать последовательность операций по изготовлению изделия;</w:t>
      </w:r>
    </w:p>
    <w:p w:rsidR="00C22BEF" w:rsidRPr="003B47DC" w:rsidRDefault="00720FF1">
      <w:pPr>
        <w:pStyle w:val="35"/>
        <w:numPr>
          <w:ilvl w:val="0"/>
          <w:numId w:val="22"/>
        </w:numPr>
        <w:shd w:val="clear" w:color="auto" w:fill="auto"/>
        <w:spacing w:line="240" w:lineRule="auto"/>
        <w:jc w:val="left"/>
        <w:rPr>
          <w:color w:val="000000"/>
          <w:sz w:val="24"/>
          <w:szCs w:val="24"/>
        </w:rPr>
      </w:pPr>
      <w:r w:rsidRPr="003B47DC">
        <w:rPr>
          <w:b w:val="0"/>
          <w:sz w:val="24"/>
          <w:szCs w:val="24"/>
        </w:rPr>
        <w:lastRenderedPageBreak/>
        <w:t>оценивать степень сложности работы.</w:t>
      </w:r>
    </w:p>
    <w:p w:rsidR="00C22BEF" w:rsidRPr="003B47DC" w:rsidRDefault="00720FF1">
      <w:pPr>
        <w:pStyle w:val="af0"/>
        <w:shd w:val="clear" w:color="auto" w:fill="FFFFFF"/>
        <w:spacing w:line="273" w:lineRule="atLeast"/>
        <w:ind w:firstLine="708"/>
        <w:rPr>
          <w:b/>
          <w:bCs/>
          <w:color w:val="000000"/>
        </w:rPr>
      </w:pPr>
      <w:r w:rsidRPr="003B47DC">
        <w:rPr>
          <w:b/>
          <w:bCs/>
          <w:color w:val="000000"/>
        </w:rPr>
        <w:t>Система оценки освоения предмета</w:t>
      </w:r>
      <w:r w:rsidRPr="003B47DC">
        <w:rPr>
          <w:color w:val="000000"/>
        </w:rPr>
        <w:br/>
        <w:t> Результаты освоения программы подлежат контролю и оценке. Оцениваются предметные и личностные результаты.</w:t>
      </w:r>
    </w:p>
    <w:p w:rsidR="00C22BEF" w:rsidRPr="003B47DC" w:rsidRDefault="00720FF1">
      <w:pPr>
        <w:pStyle w:val="af0"/>
        <w:shd w:val="clear" w:color="auto" w:fill="FFFFFF"/>
        <w:spacing w:line="273" w:lineRule="atLeast"/>
        <w:ind w:firstLine="708"/>
        <w:jc w:val="both"/>
        <w:rPr>
          <w:b/>
          <w:bCs/>
          <w:color w:val="000000"/>
        </w:rPr>
      </w:pPr>
      <w:r w:rsidRPr="003B47DC">
        <w:rPr>
          <w:b/>
          <w:bCs/>
          <w:color w:val="000000"/>
        </w:rPr>
        <w:t>Личностные результаты</w:t>
      </w:r>
      <w:r w:rsidRPr="003B47DC">
        <w:rPr>
          <w:rStyle w:val="apple-converted-space"/>
          <w:color w:val="000000"/>
        </w:rPr>
        <w:t> </w:t>
      </w:r>
      <w:r w:rsidRPr="003B47DC">
        <w:rPr>
          <w:color w:val="000000"/>
        </w:rPr>
        <w:t>предполагают оценку жизненных (социальных) компетенций, обеспечивающих формирование и развитие социальных отношений в различных средах. Результаты оценки личностных достижений заносятся в индивидуальную карту развития (дневник наблюдения). Критерии оценки личностных достижений разработаны локальным актом ОУ.</w:t>
      </w:r>
    </w:p>
    <w:p w:rsidR="00C22BEF" w:rsidRPr="003B47DC" w:rsidRDefault="00720FF1">
      <w:pPr>
        <w:pStyle w:val="af0"/>
        <w:shd w:val="clear" w:color="auto" w:fill="FFFFFF"/>
        <w:spacing w:line="273" w:lineRule="atLeast"/>
        <w:ind w:firstLine="708"/>
        <w:jc w:val="both"/>
        <w:rPr>
          <w:color w:val="000000"/>
        </w:rPr>
      </w:pPr>
      <w:r w:rsidRPr="003B47DC">
        <w:rPr>
          <w:b/>
          <w:bCs/>
          <w:color w:val="000000"/>
        </w:rPr>
        <w:t>Предметные результаты</w:t>
      </w:r>
      <w:r w:rsidRPr="003B47DC">
        <w:rPr>
          <w:rStyle w:val="apple-converted-space"/>
          <w:color w:val="000000"/>
        </w:rPr>
        <w:t> </w:t>
      </w:r>
      <w:r w:rsidRPr="003B47DC">
        <w:rPr>
          <w:color w:val="000000"/>
        </w:rPr>
        <w:t xml:space="preserve">предполагают оценку знаний предметной области и умение их практического применения. Осуществляется на основании метода экспертной оценки (школьного </w:t>
      </w:r>
      <w:proofErr w:type="spellStart"/>
      <w:r w:rsidRPr="003B47DC">
        <w:rPr>
          <w:color w:val="000000"/>
        </w:rPr>
        <w:t>ПМПк</w:t>
      </w:r>
      <w:proofErr w:type="spellEnd"/>
      <w:r w:rsidRPr="003B47DC">
        <w:rPr>
          <w:color w:val="000000"/>
        </w:rPr>
        <w:t xml:space="preserve">). </w:t>
      </w:r>
      <w:proofErr w:type="gramStart"/>
      <w:r w:rsidRPr="003B47DC">
        <w:rPr>
          <w:color w:val="000000"/>
        </w:rPr>
        <w:t>Результаты анализа представляются в условных единицах: 1 балл – навык не сформирован, 2 балла – навык частично сформирован, 3 балла – навык сформирован, при выполнении требуется контроль, 4 балла – навык сформирован, при выполнении требуется частичный контроль, 5 баллов – навык сформирован, самостоятельное выполнение.</w:t>
      </w:r>
      <w:proofErr w:type="gramEnd"/>
    </w:p>
    <w:p w:rsidR="00C22BEF" w:rsidRPr="003B47DC" w:rsidRDefault="00720FF1">
      <w:pPr>
        <w:pStyle w:val="af0"/>
        <w:shd w:val="clear" w:color="auto" w:fill="FFFFFF"/>
        <w:spacing w:line="273" w:lineRule="atLeast"/>
        <w:jc w:val="both"/>
        <w:rPr>
          <w:b/>
          <w:color w:val="000000"/>
          <w:shd w:val="clear" w:color="auto" w:fill="FFFFFF"/>
        </w:rPr>
      </w:pPr>
      <w:r w:rsidRPr="003B47DC">
        <w:rPr>
          <w:color w:val="000000"/>
        </w:rPr>
        <w:t xml:space="preserve">           В 1 классе оценки не выставляются, а используются поощрения для стимуляции работы </w:t>
      </w:r>
      <w:proofErr w:type="gramStart"/>
      <w:r w:rsidRPr="003B47DC">
        <w:rPr>
          <w:color w:val="000000"/>
        </w:rPr>
        <w:t>обучающихся</w:t>
      </w:r>
      <w:proofErr w:type="gramEnd"/>
      <w:r w:rsidRPr="003B47DC">
        <w:rPr>
          <w:color w:val="000000"/>
        </w:rPr>
        <w:t>.</w:t>
      </w:r>
    </w:p>
    <w:p w:rsidR="00C22BEF" w:rsidRPr="003B47DC" w:rsidRDefault="00720FF1">
      <w:pPr>
        <w:ind w:firstLine="709"/>
        <w:jc w:val="both"/>
        <w:rPr>
          <w:color w:val="000000"/>
          <w:shd w:val="clear" w:color="auto" w:fill="FFFFFF"/>
        </w:rPr>
      </w:pPr>
      <w:r w:rsidRPr="003B47DC">
        <w:rPr>
          <w:b/>
          <w:color w:val="000000"/>
          <w:shd w:val="clear" w:color="auto" w:fill="FFFFFF"/>
        </w:rPr>
        <w:t xml:space="preserve">Критерии и нормы оценки знаний, умений и </w:t>
      </w:r>
      <w:proofErr w:type="gramStart"/>
      <w:r w:rsidRPr="003B47DC">
        <w:rPr>
          <w:b/>
          <w:color w:val="000000"/>
          <w:shd w:val="clear" w:color="auto" w:fill="FFFFFF"/>
        </w:rPr>
        <w:t>навыков</w:t>
      </w:r>
      <w:proofErr w:type="gramEnd"/>
      <w:r w:rsidRPr="003B47DC">
        <w:rPr>
          <w:b/>
          <w:color w:val="000000"/>
          <w:shd w:val="clear" w:color="auto" w:fill="FFFFFF"/>
        </w:rPr>
        <w:t xml:space="preserve"> обучающихся во 2-4 классах</w:t>
      </w:r>
    </w:p>
    <w:p w:rsidR="00C22BEF" w:rsidRPr="003B47DC" w:rsidRDefault="00720FF1">
      <w:pPr>
        <w:ind w:firstLine="709"/>
        <w:jc w:val="both"/>
        <w:rPr>
          <w:color w:val="000000"/>
          <w:shd w:val="clear" w:color="auto" w:fill="FFFFFF"/>
        </w:rPr>
      </w:pPr>
      <w:r w:rsidRPr="003B47DC">
        <w:rPr>
          <w:color w:val="000000"/>
          <w:shd w:val="clear" w:color="auto" w:fill="FFFFFF"/>
        </w:rPr>
        <w:t>При оценке знаний и умений учащихся по занимательному труду следует учитывать правильность приемов работы, степень самостоятельности выполнения задания (ориентировку в задании, планирование, практическое изготовление объекта, качество готового изделия, организацию рабочего места.).</w:t>
      </w:r>
      <w:r w:rsidRPr="003B47DC">
        <w:rPr>
          <w:rStyle w:val="apple-converted-space"/>
          <w:color w:val="000000"/>
          <w:shd w:val="clear" w:color="auto" w:fill="FFFFFF"/>
        </w:rPr>
        <w:t> </w:t>
      </w:r>
      <w:r w:rsidRPr="003B47DC">
        <w:rPr>
          <w:color w:val="000000"/>
        </w:rPr>
        <w:br/>
      </w:r>
      <w:r w:rsidRPr="003B47DC">
        <w:rPr>
          <w:color w:val="000000"/>
          <w:shd w:val="clear" w:color="auto" w:fill="FFFFFF"/>
        </w:rPr>
        <w:t xml:space="preserve">           «Оценка 5» - выставляется за безошибочное и аккуратное выполнение изделия при соблюдении правил безопасности работы с инструментами (учитывается умение выбирать инструмент в соответствии с используемым материалом, а также соблюдение порядка на рабочем месте в течение всего урока).</w:t>
      </w:r>
      <w:r w:rsidRPr="003B47DC">
        <w:rPr>
          <w:rStyle w:val="apple-converted-space"/>
          <w:color w:val="000000"/>
          <w:shd w:val="clear" w:color="auto" w:fill="FFFFFF"/>
        </w:rPr>
        <w:t> </w:t>
      </w:r>
      <w:r w:rsidRPr="003B47DC">
        <w:rPr>
          <w:color w:val="000000"/>
        </w:rPr>
        <w:br/>
      </w:r>
      <w:r w:rsidRPr="003B47DC">
        <w:rPr>
          <w:color w:val="000000"/>
          <w:shd w:val="clear" w:color="auto" w:fill="FFFFFF"/>
        </w:rPr>
        <w:t>«Оценка 4» - выставляется с учетом тех же требований, но допускается исправление без нарушения конструкции изделия.</w:t>
      </w:r>
      <w:r w:rsidRPr="003B47DC">
        <w:rPr>
          <w:rStyle w:val="apple-converted-space"/>
          <w:color w:val="000000"/>
          <w:shd w:val="clear" w:color="auto" w:fill="FFFFFF"/>
        </w:rPr>
        <w:t> </w:t>
      </w:r>
      <w:r w:rsidRPr="003B47DC">
        <w:rPr>
          <w:color w:val="000000"/>
        </w:rPr>
        <w:br/>
      </w:r>
      <w:r w:rsidRPr="003B47DC">
        <w:rPr>
          <w:color w:val="000000"/>
          <w:shd w:val="clear" w:color="auto" w:fill="FFFFFF"/>
        </w:rPr>
        <w:t>«Оценка 3» -выставляется, если изделие выполнено недостаточно аккуратно, но без нарушения конструкции изделия.</w:t>
      </w:r>
    </w:p>
    <w:p w:rsidR="00C22BEF" w:rsidRPr="003B47DC" w:rsidRDefault="00C22BEF">
      <w:pPr>
        <w:ind w:firstLine="709"/>
        <w:jc w:val="both"/>
        <w:rPr>
          <w:color w:val="000000"/>
          <w:shd w:val="clear" w:color="auto" w:fill="FFFFFF"/>
        </w:rPr>
      </w:pPr>
    </w:p>
    <w:p w:rsidR="00C22BEF" w:rsidRPr="003B47DC" w:rsidRDefault="00720FF1">
      <w:pPr>
        <w:ind w:firstLine="709"/>
        <w:jc w:val="center"/>
        <w:rPr>
          <w:b/>
        </w:rPr>
      </w:pPr>
      <w:r w:rsidRPr="003B47DC">
        <w:rPr>
          <w:b/>
        </w:rPr>
        <w:t>Состав базовых учебных действий</w:t>
      </w:r>
    </w:p>
    <w:p w:rsidR="00C22BEF" w:rsidRPr="003B47DC" w:rsidRDefault="00720FF1">
      <w:pPr>
        <w:ind w:firstLine="709"/>
        <w:jc w:val="center"/>
      </w:pPr>
      <w:r w:rsidRPr="003B47DC">
        <w:rPr>
          <w:b/>
          <w:lang w:val="en-US"/>
        </w:rPr>
        <w:t>I</w:t>
      </w:r>
      <w:r w:rsidRPr="003B47DC">
        <w:rPr>
          <w:b/>
        </w:rPr>
        <w:t xml:space="preserve"> (</w:t>
      </w:r>
      <w:r w:rsidRPr="003B47DC">
        <w:rPr>
          <w:b/>
          <w:lang w:val="en-US"/>
        </w:rPr>
        <w:t>I</w:t>
      </w:r>
      <w:r w:rsidRPr="003B47DC">
        <w:rPr>
          <w:b/>
          <w:vertAlign w:val="superscript"/>
        </w:rPr>
        <w:t>1</w:t>
      </w:r>
      <w:r w:rsidRPr="003B47DC">
        <w:rPr>
          <w:b/>
        </w:rPr>
        <w:t>)-</w:t>
      </w:r>
      <w:r w:rsidRPr="003B47DC">
        <w:rPr>
          <w:b/>
          <w:lang w:val="en-US"/>
        </w:rPr>
        <w:t>IV</w:t>
      </w:r>
      <w:r w:rsidRPr="003B47DC">
        <w:rPr>
          <w:b/>
        </w:rPr>
        <w:t xml:space="preserve"> классы</w:t>
      </w:r>
    </w:p>
    <w:p w:rsidR="00C22BEF" w:rsidRPr="003B47DC" w:rsidRDefault="00720FF1">
      <w:pPr>
        <w:ind w:firstLine="709"/>
        <w:jc w:val="both"/>
        <w:rPr>
          <w:b/>
        </w:rPr>
      </w:pPr>
      <w:r w:rsidRPr="003B47DC">
        <w:t>Базовые учебные действия, формируемые у младших школьников, обеспечивают, с одной стороны, успешное начало школьного обучения и осознанное отношение к обучению, с другой ― составляют основу формирования в старших классах более сложных действий, которые содействуют дальнейшему становлению ученика как субъекта осознанной активной учебной деятельности на доступном для него уровне.</w:t>
      </w:r>
    </w:p>
    <w:p w:rsidR="00C22BEF" w:rsidRPr="003B47DC" w:rsidRDefault="00720FF1">
      <w:pPr>
        <w:ind w:firstLine="709"/>
        <w:jc w:val="both"/>
        <w:rPr>
          <w:b/>
        </w:rPr>
      </w:pPr>
      <w:r w:rsidRPr="003B47DC">
        <w:rPr>
          <w:b/>
        </w:rPr>
        <w:t>Личностные учебные действия</w:t>
      </w:r>
      <w:r w:rsidRPr="003B47DC">
        <w:t xml:space="preserve"> ― осознание себя как обучающегося, заинтересованного посещением школы, обучением, занятиями, как члена семьи, одноклассника, друга; способность к осмыслению социального окружения, своего места в нем, принятие соответствующих возрасту ценностей и социальных ролей; положительное отношение к окружающей действительности, готовность к организации взаимодействия с ней и эстетическому ее </w:t>
      </w:r>
      <w:r w:rsidRPr="003B47DC">
        <w:lastRenderedPageBreak/>
        <w:t>восприятию; целостный, социально ориентированный взгляд на мир в единстве его природной и социальной частей;  самостоятельность в выполнении учебных заданий, поручений, договоренностей; понимание личной ответственности за свои поступки на основе представлений об этических нормах и правилах поведения в современном обществе; готовность к безопасному и бережному поведению в природе и обществе.</w:t>
      </w:r>
    </w:p>
    <w:p w:rsidR="00C22BEF" w:rsidRPr="003B47DC" w:rsidRDefault="00720FF1">
      <w:pPr>
        <w:ind w:firstLine="709"/>
        <w:jc w:val="both"/>
      </w:pPr>
      <w:r w:rsidRPr="003B47DC">
        <w:rPr>
          <w:b/>
        </w:rPr>
        <w:t xml:space="preserve">Регулятивные учебные действия </w:t>
      </w:r>
      <w:r w:rsidRPr="003B47DC">
        <w:t xml:space="preserve">включают следующие умения: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</w:pPr>
      <w:r w:rsidRPr="003B47DC">
        <w:t xml:space="preserve">адекватно соблюдать ритуалы школьного поведения (поднимать руку, вставать и выходить из-за парты и т. д.);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</w:pPr>
      <w:r w:rsidRPr="003B47DC">
        <w:t xml:space="preserve">принимать цели и произвольно включаться в деятельность, следовать предложенному плану и работать в общем темпе;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</w:pPr>
      <w:r w:rsidRPr="003B47DC">
        <w:t xml:space="preserve">активно участвовать в деятельности, контролировать и оценивать свои действия и действия одноклассников;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  <w:rPr>
          <w:b/>
        </w:rPr>
      </w:pPr>
      <w:r w:rsidRPr="003B47DC">
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C22BEF" w:rsidRPr="003B47DC" w:rsidRDefault="00720FF1">
      <w:pPr>
        <w:ind w:firstLine="709"/>
        <w:jc w:val="both"/>
      </w:pPr>
      <w:r w:rsidRPr="003B47DC">
        <w:rPr>
          <w:b/>
        </w:rPr>
        <w:t>К познавательным учебным действиям</w:t>
      </w:r>
      <w:r w:rsidRPr="003B47DC">
        <w:t xml:space="preserve"> относятся следующие умения: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</w:pPr>
      <w:r w:rsidRPr="003B47DC">
        <w:t xml:space="preserve">выделять некоторые существенные, общие и отличительные свойства хорошо знакомых предметов;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</w:pPr>
      <w:r w:rsidRPr="003B47DC">
        <w:t xml:space="preserve">устанавливать </w:t>
      </w:r>
      <w:proofErr w:type="spellStart"/>
      <w:r w:rsidRPr="003B47DC">
        <w:t>видо</w:t>
      </w:r>
      <w:proofErr w:type="spellEnd"/>
      <w:r w:rsidRPr="003B47DC">
        <w:t xml:space="preserve">-родовые отношения предметов;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</w:pPr>
      <w:r w:rsidRPr="003B47DC">
        <w:t xml:space="preserve">делать простейшие обобщения, сравнивать, классифицировать на наглядном материале;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</w:pPr>
      <w:r w:rsidRPr="003B47DC">
        <w:t xml:space="preserve">пользоваться знаками, символами, предметами-заместителями;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</w:pPr>
      <w:r w:rsidRPr="003B47DC">
        <w:t xml:space="preserve">читать; писать; выполнять арифметические действия;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</w:pPr>
      <w:r w:rsidRPr="003B47DC">
        <w:t xml:space="preserve">наблюдать под руководством взрослого за предметами и явлениями окружающей действительности;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  <w:rPr>
          <w:b/>
        </w:rPr>
      </w:pPr>
      <w:r w:rsidRPr="003B47DC">
        <w:t>работать с несложной по содержанию и структуре информацией (понимать изображение, текст, устное высказывание, элементарное схематическое изображение, таблицу, предъявленных на бумажных и электронных и других носителях)</w:t>
      </w:r>
      <w:r w:rsidRPr="003B47DC">
        <w:rPr>
          <w:bCs/>
        </w:rPr>
        <w:t>.</w:t>
      </w:r>
    </w:p>
    <w:p w:rsidR="00C22BEF" w:rsidRPr="003B47DC" w:rsidRDefault="00720FF1">
      <w:pPr>
        <w:ind w:firstLine="709"/>
        <w:jc w:val="both"/>
      </w:pPr>
      <w:r w:rsidRPr="003B47DC">
        <w:rPr>
          <w:b/>
        </w:rPr>
        <w:t>Коммуникативные учебные действия</w:t>
      </w:r>
      <w:r w:rsidRPr="003B47DC">
        <w:t xml:space="preserve"> включают следующие умения: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</w:pPr>
      <w:r w:rsidRPr="003B47DC">
        <w:t xml:space="preserve">вступать в контакт и работать в коллективе (учитель−ученик, ученик–ученик, ученик–класс, учитель−класс);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</w:pPr>
      <w:r w:rsidRPr="003B47DC">
        <w:t>использовать принятые ритуалы социального взаимодействия с одноклассниками и учителем</w:t>
      </w:r>
      <w:r w:rsidRPr="003B47DC">
        <w:rPr>
          <w:iCs/>
        </w:rPr>
        <w:t xml:space="preserve">;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</w:pPr>
      <w:r w:rsidRPr="003B47DC">
        <w:t xml:space="preserve">обращаться за помощью и принимать помощь;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  <w:rPr>
          <w:bCs/>
        </w:rPr>
      </w:pPr>
      <w:r w:rsidRPr="003B47DC">
        <w:t xml:space="preserve">слушать и понимать инструкцию к учебному заданию в разных видах деятельности и быту;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</w:pPr>
      <w:r w:rsidRPr="003B47DC">
        <w:rPr>
          <w:bCs/>
        </w:rPr>
        <w:t>сотрудничать с взрослыми и сверстниками в разных социальных ситуациях;</w:t>
      </w:r>
      <w:r w:rsidRPr="003B47DC">
        <w:t xml:space="preserve"> доброжелательно относиться, сопереживать, конструктивно взаимодействовать с людьми; </w:t>
      </w:r>
    </w:p>
    <w:p w:rsidR="00C22BEF" w:rsidRPr="003B47DC" w:rsidRDefault="00720FF1">
      <w:pPr>
        <w:pStyle w:val="ae"/>
        <w:numPr>
          <w:ilvl w:val="0"/>
          <w:numId w:val="11"/>
        </w:numPr>
        <w:ind w:left="0" w:firstLine="851"/>
        <w:jc w:val="both"/>
      </w:pPr>
      <w:r w:rsidRPr="003B47DC">
        <w:t>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C22BEF" w:rsidRPr="003B47DC" w:rsidRDefault="00720FF1">
      <w:pPr>
        <w:pStyle w:val="24"/>
        <w:shd w:val="clear" w:color="auto" w:fill="auto"/>
        <w:tabs>
          <w:tab w:val="left" w:pos="3902"/>
        </w:tabs>
        <w:spacing w:before="20" w:after="20" w:line="240" w:lineRule="auto"/>
        <w:ind w:left="720"/>
        <w:jc w:val="left"/>
        <w:rPr>
          <w:sz w:val="24"/>
          <w:szCs w:val="24"/>
        </w:rPr>
      </w:pPr>
      <w:r w:rsidRPr="003B47DC">
        <w:rPr>
          <w:sz w:val="24"/>
          <w:szCs w:val="24"/>
        </w:rPr>
        <w:t xml:space="preserve"> СОДЕРЖАНИЕ УЧЕБНОГО ПРЕДМЕТА «РУЧНОЙ ТРУД»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4 класс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</w:t>
      </w:r>
      <w:r w:rsidRPr="003B47DC">
        <w:rPr>
          <w:b/>
          <w:lang w:val="en-US"/>
        </w:rPr>
        <w:t>I</w:t>
      </w:r>
      <w:r w:rsidRPr="003B47DC">
        <w:rPr>
          <w:b/>
        </w:rPr>
        <w:t xml:space="preserve"> четверть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Техническое моделирование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lastRenderedPageBreak/>
        <w:t xml:space="preserve">           Изделие.</w:t>
      </w:r>
      <w:r w:rsidRPr="003B47DC">
        <w:t xml:space="preserve"> Вертушка.</w:t>
      </w:r>
    </w:p>
    <w:p w:rsidR="00C22BEF" w:rsidRPr="003B47DC" w:rsidRDefault="00720FF1">
      <w:pPr>
        <w:jc w:val="both"/>
      </w:pPr>
      <w:r w:rsidRPr="003B47DC">
        <w:rPr>
          <w:b/>
        </w:rPr>
        <w:t xml:space="preserve">           Технические сведения. </w:t>
      </w:r>
      <w:r w:rsidRPr="003B47DC">
        <w:t>Анализ образца изделия.</w:t>
      </w:r>
    </w:p>
    <w:p w:rsidR="00C22BEF" w:rsidRPr="003B47DC" w:rsidRDefault="00720FF1">
      <w:pPr>
        <w:jc w:val="both"/>
      </w:pPr>
      <w:r w:rsidRPr="003B47DC">
        <w:t>Устройство линейки. Шкала, оцифровка. Приёмы разметки по линейке в целых сантиметрах.</w:t>
      </w:r>
    </w:p>
    <w:p w:rsidR="00C22BEF" w:rsidRPr="003B47DC" w:rsidRDefault="00720FF1">
      <w:pPr>
        <w:jc w:val="both"/>
        <w:rPr>
          <w:b/>
        </w:rPr>
      </w:pPr>
      <w:r w:rsidRPr="003B47DC">
        <w:t>Приём получения несмятого квадрата из прямоугольника: снятие размер</w:t>
      </w:r>
      <w:proofErr w:type="gramStart"/>
      <w:r w:rsidRPr="003B47DC">
        <w:t>а(</w:t>
      </w:r>
      <w:proofErr w:type="gramEnd"/>
      <w:r w:rsidRPr="003B47DC">
        <w:t>считывание с линейки) с короткой стороны листа; откладывание полученного размера на длинных сторонах; наложение линейки на риски, проведение линии.</w:t>
      </w:r>
    </w:p>
    <w:p w:rsidR="00C22BEF" w:rsidRPr="003B47DC" w:rsidRDefault="00720FF1">
      <w:pPr>
        <w:jc w:val="both"/>
      </w:pPr>
      <w:r w:rsidRPr="003B47DC">
        <w:rPr>
          <w:b/>
        </w:rPr>
        <w:t xml:space="preserve">           Практические работы. </w:t>
      </w:r>
      <w:r w:rsidRPr="003B47DC">
        <w:t>Самостоятельная  разметка квадрата и его изготовление; проведение внутри квадрата двух линий, проходящих через середину и соединяющих противоположные угл</w:t>
      </w:r>
      <w:proofErr w:type="gramStart"/>
      <w:r w:rsidRPr="003B47DC">
        <w:t>ы(</w:t>
      </w:r>
      <w:proofErr w:type="gramEnd"/>
      <w:r w:rsidRPr="003B47DC">
        <w:t xml:space="preserve">диагональ).Откладывание заданных величин (2 см) от центра, надрезание углов. </w:t>
      </w:r>
    </w:p>
    <w:p w:rsidR="00C22BEF" w:rsidRPr="003B47DC" w:rsidRDefault="00720FF1">
      <w:pPr>
        <w:jc w:val="both"/>
        <w:rPr>
          <w:b/>
        </w:rPr>
      </w:pPr>
      <w:r w:rsidRPr="003B47DC">
        <w:t>Сборка вертушки: монтаж изделия на чертёжной кнопк</w:t>
      </w:r>
      <w:proofErr w:type="gramStart"/>
      <w:r w:rsidRPr="003B47DC">
        <w:t>е(</w:t>
      </w:r>
      <w:proofErr w:type="gramEnd"/>
      <w:r w:rsidRPr="003B47DC">
        <w:t xml:space="preserve"> отрезок  пластмассовой трубочки 2-3 мм, затем собранная вертушка и опять отрезок трубочки); </w:t>
      </w:r>
      <w:proofErr w:type="spellStart"/>
      <w:r w:rsidRPr="003B47DC">
        <w:t>вкалывание</w:t>
      </w:r>
      <w:proofErr w:type="spellEnd"/>
      <w:r w:rsidRPr="003B47DC">
        <w:t xml:space="preserve"> кнопки в глухой конец карандаша.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Плетёные изделия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 Изделие. </w:t>
      </w:r>
      <w:r w:rsidRPr="003B47DC">
        <w:t>Браслет из бересты (полосок бумаги из нарезанных открыток).</w:t>
      </w:r>
    </w:p>
    <w:p w:rsidR="00C22BEF" w:rsidRPr="003B47DC" w:rsidRDefault="00720FF1">
      <w:pPr>
        <w:jc w:val="both"/>
      </w:pPr>
      <w:r w:rsidRPr="003B47DC">
        <w:rPr>
          <w:b/>
        </w:rPr>
        <w:t xml:space="preserve">           Технические сведения. </w:t>
      </w:r>
      <w:r w:rsidRPr="003B47DC">
        <w:t>Различные виды народных украшений из бересты.</w:t>
      </w:r>
    </w:p>
    <w:p w:rsidR="00C22BEF" w:rsidRPr="003B47DC" w:rsidRDefault="00720FF1">
      <w:pPr>
        <w:jc w:val="both"/>
      </w:pPr>
      <w:r w:rsidRPr="003B47DC">
        <w:t xml:space="preserve">           Анализ конструкции изделия. Способы крепления сложенных вчетверо прямоугольных деталей. Соединение цепочки в кольцо.</w:t>
      </w:r>
    </w:p>
    <w:p w:rsidR="00C22BEF" w:rsidRPr="003B47DC" w:rsidRDefault="00720FF1">
      <w:pPr>
        <w:jc w:val="both"/>
        <w:rPr>
          <w:b/>
        </w:rPr>
      </w:pPr>
      <w:r w:rsidRPr="003B47DC">
        <w:t xml:space="preserve">Чтение эскиза заготовки. Разметка открытки под несколько заготовок и разрезание стопки открыток ножом по </w:t>
      </w:r>
      <w:proofErr w:type="spellStart"/>
      <w:r w:rsidRPr="003B47DC">
        <w:t>фальцлинейке</w:t>
      </w:r>
      <w:proofErr w:type="spellEnd"/>
      <w:r w:rsidRPr="003B47DC">
        <w:t>.</w:t>
      </w:r>
    </w:p>
    <w:p w:rsidR="00C22BEF" w:rsidRPr="003B47DC" w:rsidRDefault="00720FF1">
      <w:pPr>
        <w:jc w:val="both"/>
      </w:pPr>
      <w:r w:rsidRPr="003B47DC">
        <w:rPr>
          <w:b/>
        </w:rPr>
        <w:t xml:space="preserve">           Практические работы. </w:t>
      </w:r>
      <w:r w:rsidRPr="003B47DC">
        <w:t>Самостоятельная разметка листа, пересчёт получившихся прямоугольников, определение количества листов, которые надо положить под намеченный для разрезания лист.</w:t>
      </w:r>
    </w:p>
    <w:p w:rsidR="00C22BEF" w:rsidRPr="003B47DC" w:rsidRDefault="00720FF1">
      <w:pPr>
        <w:jc w:val="both"/>
      </w:pPr>
      <w:r w:rsidRPr="003B47DC">
        <w:t xml:space="preserve">Разрезание ножом на столе учителя листов  по разметке на подкладной доске. Самостоятельная сборка браслета по предметной инструкционной карте. Соединение </w:t>
      </w:r>
      <w:proofErr w:type="gramStart"/>
      <w:r w:rsidRPr="003B47DC">
        <w:t>плетённой</w:t>
      </w:r>
      <w:proofErr w:type="gramEnd"/>
      <w:r w:rsidRPr="003B47DC">
        <w:t xml:space="preserve"> цепочки в кольцо, склеивание, сушка под скрепкой.</w:t>
      </w:r>
    </w:p>
    <w:p w:rsidR="00C22BEF" w:rsidRPr="003B47DC" w:rsidRDefault="00C22BEF">
      <w:pPr>
        <w:jc w:val="both"/>
      </w:pP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Работа с бумагой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Изделие.</w:t>
      </w:r>
      <w:r w:rsidRPr="003B47DC">
        <w:t xml:space="preserve"> Поздравительная открытка ко Дню учителя.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Технические сведения.</w:t>
      </w:r>
      <w:r w:rsidRPr="003B47DC">
        <w:t xml:space="preserve"> Способы достижения эффекта объёмности в аппликациях. Приёмы сгибания в разные стороны элементов надрезанной заготовки.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Практические работы. </w:t>
      </w:r>
      <w:r w:rsidRPr="003B47DC">
        <w:t>Подбор остатков цветной бумаги разных цветов; складывание в 3 сгиба каждой заготовки; разметка и вырезание венчиков; отгибание лепестков на фальцовке; фальцовка листьев по сгибу. Составление композиции открытки. Сборка аппликации точечным приклеиванием на четвёртой части альбомного листа.</w:t>
      </w:r>
    </w:p>
    <w:p w:rsidR="00C22BEF" w:rsidRPr="003B47DC" w:rsidRDefault="00C22BEF">
      <w:pPr>
        <w:jc w:val="both"/>
        <w:rPr>
          <w:b/>
        </w:rPr>
      </w:pP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Работа с текстильными материалами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Изделие.</w:t>
      </w:r>
      <w:r w:rsidRPr="003B47DC">
        <w:t xml:space="preserve"> Сервировочная салфетка с бахромой и вышивкой по мережечной дорожке.</w:t>
      </w:r>
    </w:p>
    <w:p w:rsidR="00C22BEF" w:rsidRPr="003B47DC" w:rsidRDefault="00720FF1">
      <w:pPr>
        <w:jc w:val="both"/>
      </w:pPr>
      <w:r w:rsidRPr="003B47DC">
        <w:rPr>
          <w:b/>
        </w:rPr>
        <w:t xml:space="preserve">           Технические сведения.</w:t>
      </w:r>
      <w:r w:rsidRPr="003B47DC">
        <w:t xml:space="preserve"> Приёмы выполнения бахромы и мережечной дорожки</w:t>
      </w:r>
      <w:proofErr w:type="gramStart"/>
      <w:r w:rsidRPr="003B47DC">
        <w:t>.</w:t>
      </w:r>
      <w:proofErr w:type="gramEnd"/>
      <w:r w:rsidRPr="003B47DC">
        <w:t xml:space="preserve"> </w:t>
      </w:r>
      <w:proofErr w:type="gramStart"/>
      <w:r w:rsidRPr="003B47DC">
        <w:t>п</w:t>
      </w:r>
      <w:proofErr w:type="gramEnd"/>
      <w:r w:rsidRPr="003B47DC">
        <w:t>онятия «шов», «строчка», «стежок», «отделочная строчка». Порядок выполнения шва «вперёд иголку»</w:t>
      </w:r>
    </w:p>
    <w:p w:rsidR="00C22BEF" w:rsidRPr="003B47DC" w:rsidRDefault="00720FF1">
      <w:pPr>
        <w:jc w:val="both"/>
      </w:pPr>
      <w:r w:rsidRPr="003B47DC">
        <w:lastRenderedPageBreak/>
        <w:t xml:space="preserve">           </w:t>
      </w:r>
      <w:r w:rsidRPr="003B47DC">
        <w:rPr>
          <w:b/>
        </w:rPr>
        <w:t>Практические работы.</w:t>
      </w:r>
      <w:r w:rsidRPr="003B47DC">
        <w:t xml:space="preserve"> Выдёргивание ниток для получения бахромы. Продёргивание мережки. Использование линейки или мерочки для контроля ширины бахромы, а также расстояния от края салфетки до мережки. Разделение </w:t>
      </w:r>
      <w:proofErr w:type="spellStart"/>
      <w:r w:rsidRPr="003B47DC">
        <w:t>пасмы</w:t>
      </w:r>
      <w:proofErr w:type="spellEnd"/>
      <w:r w:rsidRPr="003B47DC">
        <w:t xml:space="preserve"> ниток мулине. Наматывание полученных ниток на картонную основу. Вдевание двойной нити в иглу. Прокладывание двух разноцветных строчек отделочных стежков.</w:t>
      </w:r>
    </w:p>
    <w:p w:rsidR="00C22BEF" w:rsidRPr="003B47DC" w:rsidRDefault="00C22BEF">
      <w:pPr>
        <w:jc w:val="both"/>
      </w:pP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Техническое моделирование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Изделие.</w:t>
      </w:r>
      <w:r w:rsidRPr="003B47DC">
        <w:t xml:space="preserve"> Простейшая модель парашюта из квадратного листа бумаги.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Технические сведения.</w:t>
      </w:r>
      <w:r w:rsidRPr="003B47DC">
        <w:t xml:space="preserve"> Назначение и история парашютов</w:t>
      </w:r>
      <w:proofErr w:type="gramStart"/>
      <w:r w:rsidRPr="003B47DC">
        <w:t>.</w:t>
      </w:r>
      <w:proofErr w:type="gramEnd"/>
      <w:r w:rsidRPr="003B47DC">
        <w:t xml:space="preserve"> </w:t>
      </w:r>
      <w:proofErr w:type="gramStart"/>
      <w:r w:rsidRPr="003B47DC">
        <w:t>п</w:t>
      </w:r>
      <w:proofErr w:type="gramEnd"/>
      <w:r w:rsidRPr="003B47DC">
        <w:t>ринцип действия. детали парашюта.</w:t>
      </w:r>
    </w:p>
    <w:p w:rsidR="00C22BEF" w:rsidRPr="003B47DC" w:rsidRDefault="00720FF1">
      <w:pPr>
        <w:jc w:val="both"/>
      </w:pPr>
      <w:r w:rsidRPr="003B47DC">
        <w:rPr>
          <w:b/>
        </w:rPr>
        <w:t xml:space="preserve">           Практические работы.</w:t>
      </w:r>
      <w:r w:rsidRPr="003B47DC">
        <w:t xml:space="preserve"> Складывание купола, прокалывание отверстий для устойчивости при спуске, привязывание строп, закрепление груза.</w:t>
      </w:r>
    </w:p>
    <w:p w:rsidR="00C22BEF" w:rsidRPr="003B47DC" w:rsidRDefault="00720FF1">
      <w:pPr>
        <w:jc w:val="both"/>
        <w:rPr>
          <w:b/>
        </w:rPr>
      </w:pPr>
      <w:r w:rsidRPr="003B47DC">
        <w:t xml:space="preserve">           Спускание парашютов с различной высоты. </w:t>
      </w:r>
    </w:p>
    <w:p w:rsidR="00C22BEF" w:rsidRPr="003B47DC" w:rsidRDefault="00C22BEF">
      <w:pPr>
        <w:jc w:val="both"/>
        <w:rPr>
          <w:b/>
        </w:rPr>
      </w:pP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</w:t>
      </w:r>
      <w:r w:rsidRPr="003B47DC">
        <w:rPr>
          <w:b/>
          <w:lang w:val="en-US"/>
        </w:rPr>
        <w:t>II</w:t>
      </w:r>
      <w:r w:rsidRPr="003B47DC">
        <w:rPr>
          <w:b/>
        </w:rPr>
        <w:t xml:space="preserve"> четверть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Работа с тканью 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Изделие. </w:t>
      </w:r>
      <w:r w:rsidRPr="003B47DC">
        <w:t>Кукла-перчатка.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 Технические сведения.</w:t>
      </w:r>
      <w:r w:rsidRPr="003B47DC">
        <w:t xml:space="preserve"> Понятие «выкройка». Порядок раскроя деталей по выкройке. Подготовка деталей к сшиванию швом «ручная строчка». Отделка куклы.</w:t>
      </w:r>
      <w:r w:rsidRPr="003B47DC">
        <w:rPr>
          <w:b/>
        </w:rPr>
        <w:t xml:space="preserve"> </w:t>
      </w:r>
    </w:p>
    <w:p w:rsidR="00C22BEF" w:rsidRPr="003B47DC" w:rsidRDefault="00720FF1">
      <w:pPr>
        <w:jc w:val="both"/>
      </w:pPr>
      <w:r w:rsidRPr="003B47DC">
        <w:rPr>
          <w:b/>
        </w:rPr>
        <w:t xml:space="preserve">           Практические работы.</w:t>
      </w:r>
      <w:r w:rsidRPr="003B47DC">
        <w:t xml:space="preserve"> Раскрой деталей по готовой выкройке, соединение деталей булавкой и ручной строчкой. Приклеивание клеем ПВА деталей лица (глаза, нос, рот). Заготовка причёски. Закрепление причёски и банта. Обработка низа платья </w:t>
      </w:r>
      <w:proofErr w:type="gramStart"/>
      <w:r w:rsidRPr="003B47DC">
        <w:t>ножницами-зигзаг</w:t>
      </w:r>
      <w:proofErr w:type="gramEnd"/>
      <w:r w:rsidRPr="003B47DC">
        <w:t xml:space="preserve"> (работу выполняет учитель).</w:t>
      </w:r>
      <w:r w:rsidRPr="003B47DC">
        <w:rPr>
          <w:b/>
        </w:rPr>
        <w:t xml:space="preserve">      </w:t>
      </w:r>
    </w:p>
    <w:p w:rsidR="00C22BEF" w:rsidRPr="003B47DC" w:rsidRDefault="00C22BEF">
      <w:pPr>
        <w:jc w:val="both"/>
      </w:pP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Работа с бумагой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Изделие.</w:t>
      </w:r>
      <w:r w:rsidRPr="003B47DC">
        <w:t xml:space="preserve"> Разборная ёлочка.</w:t>
      </w:r>
    </w:p>
    <w:p w:rsidR="00C22BEF" w:rsidRPr="003B47DC" w:rsidRDefault="00720FF1">
      <w:pPr>
        <w:jc w:val="both"/>
      </w:pPr>
      <w:r w:rsidRPr="003B47DC">
        <w:rPr>
          <w:b/>
        </w:rPr>
        <w:t xml:space="preserve">            Технические сведения.</w:t>
      </w:r>
      <w:r w:rsidRPr="003B47DC">
        <w:t xml:space="preserve"> Свойство бумаги изменять форму при сгибании и сохранять её. Способы сгибания бумаги: используя край стола, по ребру </w:t>
      </w:r>
      <w:proofErr w:type="spellStart"/>
      <w:r w:rsidRPr="003B47DC">
        <w:t>фальцелинейки</w:t>
      </w:r>
      <w:proofErr w:type="spellEnd"/>
      <w:r w:rsidRPr="003B47DC">
        <w:t>.</w:t>
      </w:r>
    </w:p>
    <w:p w:rsidR="00C22BEF" w:rsidRPr="003B47DC" w:rsidRDefault="00720FF1">
      <w:pPr>
        <w:jc w:val="both"/>
        <w:rPr>
          <w:b/>
        </w:rPr>
      </w:pPr>
      <w:r w:rsidRPr="003B47DC">
        <w:t xml:space="preserve">           Устройство и назначение циркуля. Применение циркуля для разметки бумаги и снятия размера с линейки. Выполнение конуса из заготовки круглой формы.</w:t>
      </w:r>
    </w:p>
    <w:p w:rsidR="00C22BEF" w:rsidRPr="003B47DC" w:rsidRDefault="00720FF1">
      <w:pPr>
        <w:jc w:val="both"/>
      </w:pPr>
      <w:r w:rsidRPr="003B47DC">
        <w:rPr>
          <w:b/>
        </w:rPr>
        <w:t xml:space="preserve">           Практические работы.</w:t>
      </w:r>
      <w:r w:rsidRPr="003B47DC">
        <w:t xml:space="preserve"> Анализ образца. Обсуждение конструкции изделия (карандаш </w:t>
      </w:r>
      <w:proofErr w:type="gramStart"/>
      <w:r w:rsidRPr="003B47DC">
        <w:t>вставлен в пустую</w:t>
      </w:r>
      <w:proofErr w:type="gramEnd"/>
      <w:r w:rsidRPr="003B47DC">
        <w:t xml:space="preserve"> деревянную катушку, на карандаш последовательно надеты конусные детали с завитыми ветками).</w:t>
      </w:r>
    </w:p>
    <w:p w:rsidR="00C22BEF" w:rsidRPr="003B47DC" w:rsidRDefault="00720FF1">
      <w:pPr>
        <w:jc w:val="both"/>
      </w:pPr>
      <w:r w:rsidRPr="003B47DC">
        <w:t xml:space="preserve">            Заготовка деталей круглой формы; выполнение и </w:t>
      </w:r>
      <w:proofErr w:type="spellStart"/>
      <w:r w:rsidRPr="003B47DC">
        <w:t>примеривание</w:t>
      </w:r>
      <w:proofErr w:type="spellEnd"/>
      <w:r w:rsidRPr="003B47DC">
        <w:t xml:space="preserve"> конусов, надрезание и завивание веток; сборка ёлочки на основу.</w:t>
      </w:r>
    </w:p>
    <w:p w:rsidR="00C22BEF" w:rsidRPr="003B47DC" w:rsidRDefault="00720FF1">
      <w:pPr>
        <w:jc w:val="both"/>
        <w:rPr>
          <w:b/>
        </w:rPr>
      </w:pPr>
      <w:r w:rsidRPr="003B47DC">
        <w:t xml:space="preserve">           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Комбинированные работы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 Изделие. </w:t>
      </w:r>
      <w:r w:rsidRPr="003B47DC">
        <w:t>Новогодний сувенир «Веточка ёлки на подставке» (в качестве подставки – зубчатый круг, вырезанный из открытки, оклеенной с обратной стороны серебряной металлизированной бумагой).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Технические сведения.</w:t>
      </w:r>
      <w:r w:rsidRPr="003B47DC">
        <w:t xml:space="preserve"> Свойства разных сортов бумаги. Приёмы вырезания зубчиков по окружности. Порядок склеивания зубчатого круга из открытки и подложки из серебряной бумаги. Разметка малого круга по шаблону методом сложения детали вдвое. Наклейка малого круга по кромке.</w:t>
      </w:r>
    </w:p>
    <w:p w:rsidR="00C22BEF" w:rsidRPr="003B47DC" w:rsidRDefault="00720FF1">
      <w:pPr>
        <w:jc w:val="both"/>
      </w:pPr>
      <w:r w:rsidRPr="003B47DC">
        <w:rPr>
          <w:b/>
        </w:rPr>
        <w:lastRenderedPageBreak/>
        <w:t xml:space="preserve">            Практические работы.</w:t>
      </w:r>
      <w:r w:rsidRPr="003B47DC">
        <w:t xml:space="preserve"> Разметка большого круга на открытке циркулем или по шаблону. Вырезание зубчиков</w:t>
      </w:r>
      <w:proofErr w:type="gramStart"/>
      <w:r w:rsidRPr="003B47DC">
        <w:t>.</w:t>
      </w:r>
      <w:proofErr w:type="gramEnd"/>
      <w:r w:rsidRPr="003B47DC">
        <w:t xml:space="preserve"> </w:t>
      </w:r>
      <w:proofErr w:type="gramStart"/>
      <w:r w:rsidRPr="003B47DC">
        <w:t>н</w:t>
      </w:r>
      <w:proofErr w:type="gramEnd"/>
      <w:r w:rsidRPr="003B47DC">
        <w:t>аклеивание подложки из серебряной бумаги. Высушивание. Вырезание зубчиков на подложке. Разметка малого круга. Выполнение двух прорезей для установления еловой веточки</w:t>
      </w:r>
      <w:proofErr w:type="gramStart"/>
      <w:r w:rsidRPr="003B47DC">
        <w:t>.</w:t>
      </w:r>
      <w:proofErr w:type="gramEnd"/>
      <w:r w:rsidRPr="003B47DC">
        <w:t xml:space="preserve"> </w:t>
      </w:r>
      <w:proofErr w:type="gramStart"/>
      <w:r w:rsidRPr="003B47DC">
        <w:t>н</w:t>
      </w:r>
      <w:proofErr w:type="gramEnd"/>
      <w:r w:rsidRPr="003B47DC">
        <w:t xml:space="preserve">аклеивание малого круга по кромке. Оплетение игрушки ниткой ёлочного дождика или катушечной нитью. </w:t>
      </w:r>
      <w:proofErr w:type="spellStart"/>
      <w:r w:rsidRPr="003B47DC">
        <w:t>Зявазывание</w:t>
      </w:r>
      <w:proofErr w:type="spellEnd"/>
      <w:r w:rsidRPr="003B47DC">
        <w:t xml:space="preserve"> начала и конца нити в петлю для подвеса.</w:t>
      </w:r>
    </w:p>
    <w:p w:rsidR="00C22BEF" w:rsidRPr="003B47DC" w:rsidRDefault="00720FF1">
      <w:pPr>
        <w:jc w:val="both"/>
        <w:rPr>
          <w:b/>
        </w:rPr>
      </w:pPr>
      <w:r w:rsidRPr="003B47DC">
        <w:t xml:space="preserve">           </w:t>
      </w:r>
      <w:r w:rsidRPr="003B47DC">
        <w:rPr>
          <w:b/>
        </w:rPr>
        <w:t>Папье-маше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Изделия. Фигурки Деда Мороза и Снегурочки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 Технические сведения.</w:t>
      </w:r>
      <w:r w:rsidRPr="003B47DC">
        <w:t xml:space="preserve"> Технология получения папье-маше на твёрдой форме (оправка из пластилина или старые пластмассовые игрушки). Приёмы раскрашивания папье-маше.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Практические работы.</w:t>
      </w:r>
      <w:r w:rsidRPr="003B47DC">
        <w:t xml:space="preserve"> Заготовка бумаги для склеивания оправки. Оклеивание. Высушивание. Разрезание заготовки. Изготовление фигур, высушивание. Окраска, отделка дополнительными деталями.</w:t>
      </w:r>
      <w:r w:rsidRPr="003B47DC">
        <w:rPr>
          <w:b/>
        </w:rPr>
        <w:t xml:space="preserve"> </w:t>
      </w:r>
    </w:p>
    <w:p w:rsidR="00C22BEF" w:rsidRPr="003B47DC" w:rsidRDefault="00C22BEF">
      <w:pPr>
        <w:jc w:val="both"/>
        <w:rPr>
          <w:b/>
        </w:rPr>
      </w:pP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</w:t>
      </w:r>
      <w:r w:rsidRPr="003B47DC">
        <w:rPr>
          <w:b/>
          <w:lang w:val="en-US"/>
        </w:rPr>
        <w:t>III</w:t>
      </w:r>
      <w:r w:rsidRPr="003B47DC">
        <w:rPr>
          <w:b/>
        </w:rPr>
        <w:t xml:space="preserve"> четверть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Работа с тканью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Изделие. </w:t>
      </w:r>
      <w:r w:rsidRPr="003B47DC">
        <w:t xml:space="preserve"> Игольница в форме сердечка.</w:t>
      </w:r>
    </w:p>
    <w:p w:rsidR="00C22BEF" w:rsidRPr="003B47DC" w:rsidRDefault="00720FF1">
      <w:pPr>
        <w:jc w:val="both"/>
        <w:rPr>
          <w:b/>
        </w:rPr>
      </w:pPr>
      <w:r w:rsidRPr="003B47DC">
        <w:rPr>
          <w:b/>
        </w:rPr>
        <w:t xml:space="preserve">           Технические сведения.</w:t>
      </w:r>
      <w:r w:rsidRPr="003B47DC">
        <w:t xml:space="preserve"> Конструкция и технология выполнения петельного шва.</w:t>
      </w:r>
      <w:r w:rsidRPr="003B47DC">
        <w:rPr>
          <w:b/>
        </w:rPr>
        <w:t xml:space="preserve"> </w:t>
      </w:r>
      <w:r w:rsidRPr="003B47DC">
        <w:t>Приёмы выворачивания изделия из двух деталей.</w:t>
      </w:r>
    </w:p>
    <w:p w:rsidR="00C22BEF" w:rsidRPr="003B47DC" w:rsidRDefault="00A9264D">
      <w:pPr>
        <w:jc w:val="both"/>
      </w:pPr>
      <w:r w:rsidRPr="003B47DC">
        <w:rPr>
          <w:b/>
        </w:rPr>
        <w:t xml:space="preserve">            </w:t>
      </w:r>
      <w:r w:rsidR="00720FF1" w:rsidRPr="003B47DC">
        <w:rPr>
          <w:b/>
        </w:rPr>
        <w:t>Практические работы.</w:t>
      </w:r>
      <w:r w:rsidR="00720FF1" w:rsidRPr="003B47DC">
        <w:t xml:space="preserve"> </w:t>
      </w:r>
      <w:r w:rsidR="00CF67E7" w:rsidRPr="003B47DC">
        <w:t xml:space="preserve">Раскрой деталей изделия по шаблону. Заготовка сердечка для отделки. </w:t>
      </w:r>
      <w:proofErr w:type="gramStart"/>
      <w:r w:rsidR="00CF67E7" w:rsidRPr="003B47DC">
        <w:t>Соединение отделочной детали с основной частым петельным швом (примётывание).</w:t>
      </w:r>
      <w:proofErr w:type="gramEnd"/>
      <w:r w:rsidR="00CF67E7" w:rsidRPr="003B47DC">
        <w:t xml:space="preserve"> Соединение деталей с одновременным закреплением петли из тесьмы. Выворачивание заготовки через оставленное отверстие. Набивание игольницы ватой (синтепоном, мелким лоскутом, обрезками ватина). Зашивание отверстия потайными стежками.</w:t>
      </w:r>
    </w:p>
    <w:p w:rsidR="006D6BE9" w:rsidRPr="003B47DC" w:rsidRDefault="006D6BE9">
      <w:pPr>
        <w:jc w:val="both"/>
      </w:pPr>
    </w:p>
    <w:p w:rsidR="006D6BE9" w:rsidRPr="003B47DC" w:rsidRDefault="00A9264D">
      <w:pPr>
        <w:jc w:val="both"/>
        <w:rPr>
          <w:b/>
        </w:rPr>
      </w:pPr>
      <w:r w:rsidRPr="003B47DC">
        <w:rPr>
          <w:b/>
        </w:rPr>
        <w:t xml:space="preserve">           </w:t>
      </w:r>
      <w:r w:rsidR="006D6BE9" w:rsidRPr="003B47DC">
        <w:rPr>
          <w:b/>
        </w:rPr>
        <w:t>Комбинированные работы</w:t>
      </w:r>
    </w:p>
    <w:p w:rsidR="006D6BE9" w:rsidRPr="003B47DC" w:rsidRDefault="00A9264D">
      <w:pPr>
        <w:jc w:val="both"/>
      </w:pPr>
      <w:r w:rsidRPr="003B47DC">
        <w:rPr>
          <w:b/>
        </w:rPr>
        <w:t xml:space="preserve">           </w:t>
      </w:r>
      <w:r w:rsidR="006D6BE9" w:rsidRPr="003B47DC">
        <w:rPr>
          <w:b/>
        </w:rPr>
        <w:t>Изделие.</w:t>
      </w:r>
      <w:r w:rsidR="006D6BE9" w:rsidRPr="003B47DC">
        <w:t xml:space="preserve"> Бумажные цветы. Сувенир, </w:t>
      </w:r>
      <w:proofErr w:type="spellStart"/>
      <w:r w:rsidR="006D6BE9" w:rsidRPr="003B47DC">
        <w:t>выполеный</w:t>
      </w:r>
      <w:proofErr w:type="spellEnd"/>
      <w:r w:rsidR="006D6BE9" w:rsidRPr="003B47DC">
        <w:t xml:space="preserve"> методом давления по принципу чеканки</w:t>
      </w:r>
    </w:p>
    <w:p w:rsidR="006D6BE9" w:rsidRPr="003B47DC" w:rsidRDefault="00A9264D">
      <w:pPr>
        <w:jc w:val="both"/>
      </w:pPr>
      <w:r w:rsidRPr="003B47DC">
        <w:rPr>
          <w:b/>
        </w:rPr>
        <w:t xml:space="preserve">           </w:t>
      </w:r>
      <w:r w:rsidR="006D6BE9" w:rsidRPr="003B47DC">
        <w:rPr>
          <w:b/>
        </w:rPr>
        <w:t>Технические сведения.</w:t>
      </w:r>
      <w:r w:rsidR="006D6BE9" w:rsidRPr="003B47DC">
        <w:t xml:space="preserve"> Приёмы отрезания проволоки. Правила использования кусачек. Приёмы правки проволочной заготовки. Материалы для выполнения работы: </w:t>
      </w:r>
      <w:proofErr w:type="spellStart"/>
      <w:r w:rsidR="006D6BE9" w:rsidRPr="003B47DC">
        <w:t>крепированная</w:t>
      </w:r>
      <w:proofErr w:type="spellEnd"/>
      <w:r w:rsidR="006D6BE9" w:rsidRPr="003B47DC">
        <w:t xml:space="preserve"> бумага, проволока, узкая лента </w:t>
      </w:r>
      <w:proofErr w:type="gramStart"/>
      <w:r w:rsidR="006D6BE9" w:rsidRPr="003B47DC">
        <w:t>для</w:t>
      </w:r>
      <w:proofErr w:type="gramEnd"/>
      <w:r w:rsidR="006D6BE9" w:rsidRPr="003B47DC">
        <w:t xml:space="preserve"> </w:t>
      </w:r>
      <w:proofErr w:type="gramStart"/>
      <w:r w:rsidR="006D6BE9" w:rsidRPr="003B47DC">
        <w:t>завязывание</w:t>
      </w:r>
      <w:proofErr w:type="gramEnd"/>
      <w:r w:rsidR="006D6BE9" w:rsidRPr="003B47DC">
        <w:t xml:space="preserve"> букета, клей ПВА. Деталь для изготовления цветка: полоска бумаги 5</w:t>
      </w:r>
      <w:r w:rsidR="006D6BE9" w:rsidRPr="003B47DC">
        <w:rPr>
          <w:lang w:val="en-US"/>
        </w:rPr>
        <w:t>x</w:t>
      </w:r>
      <w:r w:rsidR="006D6BE9" w:rsidRPr="003B47DC">
        <w:t>20 см.</w:t>
      </w:r>
    </w:p>
    <w:p w:rsidR="006D6BE9" w:rsidRPr="003B47DC" w:rsidRDefault="006D6BE9">
      <w:pPr>
        <w:jc w:val="both"/>
      </w:pPr>
      <w:r w:rsidRPr="003B47DC">
        <w:t>Чеканка – история, технология, виды. Демонстрация образцов. Материалы для сувениров: толстая фольга, картон и нитки.</w:t>
      </w:r>
    </w:p>
    <w:p w:rsidR="006D6BE9" w:rsidRPr="003B47DC" w:rsidRDefault="00A9264D">
      <w:pPr>
        <w:jc w:val="both"/>
      </w:pPr>
      <w:r w:rsidRPr="003B47DC">
        <w:rPr>
          <w:b/>
        </w:rPr>
        <w:t xml:space="preserve">           </w:t>
      </w:r>
      <w:r w:rsidR="006D6BE9" w:rsidRPr="003B47DC">
        <w:rPr>
          <w:b/>
        </w:rPr>
        <w:t>Практические работы.</w:t>
      </w:r>
      <w:r w:rsidR="006D6BE9" w:rsidRPr="003B47DC">
        <w:t xml:space="preserve"> Отмеривание полосок по линейке. Нарезание деталей для цветков и полоски шириной 5 см, заготовленные учителем. Заготовка полосок бумаги для плетения стебельков. Формирование заготовки цветов. Связывание проволоки основания цветка, склеивание места связки и далее – всего стебля.</w:t>
      </w:r>
    </w:p>
    <w:p w:rsidR="006D6BE9" w:rsidRPr="003B47DC" w:rsidRDefault="00A9264D">
      <w:pPr>
        <w:jc w:val="both"/>
      </w:pPr>
      <w:r w:rsidRPr="003B47DC">
        <w:t xml:space="preserve">           </w:t>
      </w:r>
      <w:r w:rsidR="006D6BE9" w:rsidRPr="003B47DC">
        <w:t xml:space="preserve">Изготовление упаковочной ленточки по образцу: подбор обрезков бархатной </w:t>
      </w:r>
      <w:r w:rsidRPr="003B47DC">
        <w:t xml:space="preserve"> </w:t>
      </w:r>
      <w:r w:rsidR="006D6BE9" w:rsidRPr="003B47DC">
        <w:t>бумаги, вырезание 4 фигурок (сердечек) по шаблону, склеивание их попарно на концах ленточки.</w:t>
      </w:r>
    </w:p>
    <w:p w:rsidR="006D6BE9" w:rsidRPr="003B47DC" w:rsidRDefault="00A9264D">
      <w:pPr>
        <w:jc w:val="both"/>
      </w:pPr>
      <w:r w:rsidRPr="003B47DC">
        <w:t xml:space="preserve">            </w:t>
      </w:r>
      <w:r w:rsidR="006D6BE9" w:rsidRPr="003B47DC">
        <w:t>Выполнение рисунка на фольге (по шаблону или произвольно). Заготовка основания из картона. Окантовка основания фольгой. Разметка рамки в две линии. Разметка рисунка двойным контуром. Точечное выдавливание рисунка (от угла к середине) стержне</w:t>
      </w:r>
      <w:r w:rsidR="0060113F" w:rsidRPr="003B47DC">
        <w:t>м шариковой ручки без пасты.</w:t>
      </w:r>
    </w:p>
    <w:p w:rsidR="0060113F" w:rsidRPr="003B47DC" w:rsidRDefault="0060113F">
      <w:pPr>
        <w:jc w:val="both"/>
      </w:pPr>
    </w:p>
    <w:p w:rsidR="0060113F" w:rsidRPr="003B47DC" w:rsidRDefault="00A9264D">
      <w:pPr>
        <w:jc w:val="both"/>
        <w:rPr>
          <w:b/>
        </w:rPr>
      </w:pPr>
      <w:r w:rsidRPr="003B47DC">
        <w:rPr>
          <w:b/>
        </w:rPr>
        <w:t xml:space="preserve">           </w:t>
      </w:r>
      <w:r w:rsidR="0060113F" w:rsidRPr="003B47DC">
        <w:rPr>
          <w:b/>
        </w:rPr>
        <w:t>Работа с кожей</w:t>
      </w:r>
    </w:p>
    <w:p w:rsidR="0060113F" w:rsidRPr="003B47DC" w:rsidRDefault="00A9264D">
      <w:pPr>
        <w:jc w:val="both"/>
      </w:pPr>
      <w:r w:rsidRPr="003B47DC">
        <w:rPr>
          <w:b/>
        </w:rPr>
        <w:lastRenderedPageBreak/>
        <w:t xml:space="preserve">           </w:t>
      </w:r>
      <w:r w:rsidR="0060113F" w:rsidRPr="003B47DC">
        <w:rPr>
          <w:b/>
        </w:rPr>
        <w:t>Изделие</w:t>
      </w:r>
      <w:r w:rsidR="0060113F" w:rsidRPr="003B47DC">
        <w:t xml:space="preserve">. </w:t>
      </w:r>
      <w:proofErr w:type="gramStart"/>
      <w:r w:rsidR="0060113F" w:rsidRPr="003B47DC">
        <w:t>Брелок для ключей (фигурка животного, склеенная из двух одинаковых деталей и высушенное под прессом.</w:t>
      </w:r>
      <w:proofErr w:type="gramEnd"/>
      <w:r w:rsidR="0060113F" w:rsidRPr="003B47DC">
        <w:t xml:space="preserve"> </w:t>
      </w:r>
      <w:proofErr w:type="gramStart"/>
      <w:r w:rsidR="0060113F" w:rsidRPr="003B47DC">
        <w:t>В заготовке пробита отверстие и вставлено кольцо для надевания ключей).</w:t>
      </w:r>
      <w:proofErr w:type="gramEnd"/>
    </w:p>
    <w:p w:rsidR="0060113F" w:rsidRPr="003B47DC" w:rsidRDefault="00A9264D">
      <w:pPr>
        <w:jc w:val="both"/>
      </w:pPr>
      <w:r w:rsidRPr="003B47DC">
        <w:rPr>
          <w:b/>
        </w:rPr>
        <w:t xml:space="preserve">           </w:t>
      </w:r>
      <w:r w:rsidR="0060113F" w:rsidRPr="003B47DC">
        <w:rPr>
          <w:b/>
        </w:rPr>
        <w:t>Технические сведения.</w:t>
      </w:r>
      <w:r w:rsidR="0060113F" w:rsidRPr="003B47DC">
        <w:t xml:space="preserve"> Приёмы разметки на коже. Резание кожи. Составы для склеивания кожи. Приёмы пробивания отверстий в коже.</w:t>
      </w:r>
    </w:p>
    <w:p w:rsidR="0060113F" w:rsidRPr="003B47DC" w:rsidRDefault="00A9264D">
      <w:pPr>
        <w:jc w:val="both"/>
      </w:pPr>
      <w:r w:rsidRPr="003B47DC">
        <w:rPr>
          <w:b/>
        </w:rPr>
        <w:t xml:space="preserve">            </w:t>
      </w:r>
      <w:r w:rsidR="0060113F" w:rsidRPr="003B47DC">
        <w:rPr>
          <w:b/>
        </w:rPr>
        <w:t>Практические работы.</w:t>
      </w:r>
      <w:r w:rsidR="0060113F" w:rsidRPr="003B47DC">
        <w:t xml:space="preserve"> Раскрой одной детали по шаблону. Вырезание, наклеивание на второй кусок кожи, высушивание под прессом. Вырезание брелока по контуру фигурки, пробивание отверстия под контролем и с помощью учителя.</w:t>
      </w:r>
    </w:p>
    <w:p w:rsidR="0060113F" w:rsidRPr="003B47DC" w:rsidRDefault="00A9264D">
      <w:pPr>
        <w:jc w:val="both"/>
      </w:pPr>
      <w:r w:rsidRPr="003B47DC">
        <w:rPr>
          <w:i/>
        </w:rPr>
        <w:t xml:space="preserve">           </w:t>
      </w:r>
      <w:r w:rsidR="0060113F" w:rsidRPr="003B47DC">
        <w:rPr>
          <w:i/>
        </w:rPr>
        <w:t>Примечание:</w:t>
      </w:r>
      <w:r w:rsidR="0060113F" w:rsidRPr="003B47DC">
        <w:t xml:space="preserve"> на первом занятии заготовки для брелока кладутся под пресс. На втором занятии высушенные заготовки обрабатываются и отделываются.</w:t>
      </w:r>
    </w:p>
    <w:p w:rsidR="00A9264D" w:rsidRPr="003B47DC" w:rsidRDefault="00A9264D">
      <w:pPr>
        <w:jc w:val="both"/>
        <w:rPr>
          <w:b/>
        </w:rPr>
      </w:pPr>
    </w:p>
    <w:p w:rsidR="0060113F" w:rsidRPr="003B47DC" w:rsidRDefault="00A9264D">
      <w:pPr>
        <w:jc w:val="both"/>
        <w:rPr>
          <w:b/>
        </w:rPr>
      </w:pPr>
      <w:r w:rsidRPr="003B47DC">
        <w:rPr>
          <w:b/>
        </w:rPr>
        <w:t xml:space="preserve">           </w:t>
      </w:r>
      <w:r w:rsidR="0060113F" w:rsidRPr="003B47DC">
        <w:rPr>
          <w:b/>
        </w:rPr>
        <w:t>Техническое моделирование</w:t>
      </w:r>
    </w:p>
    <w:p w:rsidR="0060113F" w:rsidRPr="003B47DC" w:rsidRDefault="00A9264D">
      <w:pPr>
        <w:jc w:val="both"/>
      </w:pPr>
      <w:r w:rsidRPr="003B47DC">
        <w:rPr>
          <w:b/>
        </w:rPr>
        <w:t xml:space="preserve">           </w:t>
      </w:r>
      <w:r w:rsidR="0060113F" w:rsidRPr="003B47DC">
        <w:rPr>
          <w:b/>
        </w:rPr>
        <w:t>Изделие.</w:t>
      </w:r>
      <w:r w:rsidR="0060113F" w:rsidRPr="003B47DC">
        <w:t xml:space="preserve"> Действующая модель карусели.</w:t>
      </w:r>
    </w:p>
    <w:p w:rsidR="0060113F" w:rsidRPr="003B47DC" w:rsidRDefault="00A9264D">
      <w:pPr>
        <w:jc w:val="both"/>
      </w:pPr>
      <w:r w:rsidRPr="003B47DC">
        <w:rPr>
          <w:b/>
        </w:rPr>
        <w:t xml:space="preserve">           </w:t>
      </w:r>
      <w:r w:rsidR="0060113F" w:rsidRPr="003B47DC">
        <w:rPr>
          <w:b/>
        </w:rPr>
        <w:t>Технические сведения.</w:t>
      </w:r>
      <w:r w:rsidR="0060113F" w:rsidRPr="003B47DC">
        <w:t xml:space="preserve"> Принцип действия карусели. Детали конструктора, необходимые для выполнения модели.</w:t>
      </w:r>
    </w:p>
    <w:p w:rsidR="0060113F" w:rsidRPr="003B47DC" w:rsidRDefault="00A9264D">
      <w:pPr>
        <w:jc w:val="both"/>
      </w:pPr>
      <w:r w:rsidRPr="003B47DC">
        <w:rPr>
          <w:b/>
        </w:rPr>
        <w:t xml:space="preserve">           </w:t>
      </w:r>
      <w:r w:rsidR="0060113F" w:rsidRPr="003B47DC">
        <w:rPr>
          <w:b/>
        </w:rPr>
        <w:t xml:space="preserve">Практические работы. </w:t>
      </w:r>
      <w:r w:rsidR="0060113F" w:rsidRPr="003B47DC">
        <w:t>Подбор деталей конструктора. Крепление деталей. Запуск модели.</w:t>
      </w:r>
    </w:p>
    <w:p w:rsidR="0060113F" w:rsidRPr="003B47DC" w:rsidRDefault="0060113F">
      <w:pPr>
        <w:jc w:val="both"/>
      </w:pPr>
    </w:p>
    <w:p w:rsidR="0060113F" w:rsidRPr="003B47DC" w:rsidRDefault="00A9264D">
      <w:pPr>
        <w:jc w:val="both"/>
        <w:rPr>
          <w:b/>
        </w:rPr>
      </w:pPr>
      <w:r w:rsidRPr="003B47DC">
        <w:rPr>
          <w:b/>
        </w:rPr>
        <w:t xml:space="preserve">           </w:t>
      </w:r>
      <w:r w:rsidR="0060113F" w:rsidRPr="003B47DC">
        <w:rPr>
          <w:b/>
          <w:lang w:val="en-US"/>
        </w:rPr>
        <w:t>IV</w:t>
      </w:r>
      <w:r w:rsidR="0060113F" w:rsidRPr="003B47DC">
        <w:rPr>
          <w:b/>
        </w:rPr>
        <w:t xml:space="preserve"> четверть</w:t>
      </w:r>
    </w:p>
    <w:p w:rsidR="0060113F" w:rsidRPr="003B47DC" w:rsidRDefault="00A9264D">
      <w:pPr>
        <w:jc w:val="both"/>
        <w:rPr>
          <w:b/>
        </w:rPr>
      </w:pPr>
      <w:r w:rsidRPr="003B47DC">
        <w:rPr>
          <w:b/>
        </w:rPr>
        <w:t xml:space="preserve">           </w:t>
      </w:r>
      <w:r w:rsidR="0060113F" w:rsidRPr="003B47DC">
        <w:rPr>
          <w:b/>
        </w:rPr>
        <w:t>Комбинированные работы</w:t>
      </w:r>
    </w:p>
    <w:p w:rsidR="0060113F" w:rsidRPr="003B47DC" w:rsidRDefault="00A9264D">
      <w:pPr>
        <w:jc w:val="both"/>
      </w:pPr>
      <w:r w:rsidRPr="003B47DC">
        <w:t xml:space="preserve">           </w:t>
      </w:r>
      <w:r w:rsidR="0060113F" w:rsidRPr="003B47DC">
        <w:t>Объект работы. Заготовка «кокон».</w:t>
      </w:r>
    </w:p>
    <w:p w:rsidR="0060113F" w:rsidRPr="003B47DC" w:rsidRDefault="00A9264D">
      <w:pPr>
        <w:jc w:val="both"/>
      </w:pPr>
      <w:r w:rsidRPr="003B47DC">
        <w:rPr>
          <w:b/>
        </w:rPr>
        <w:t xml:space="preserve">           </w:t>
      </w:r>
      <w:r w:rsidR="0060113F" w:rsidRPr="003B47DC">
        <w:rPr>
          <w:b/>
        </w:rPr>
        <w:t xml:space="preserve">Изделие. </w:t>
      </w:r>
      <w:r w:rsidR="0060113F" w:rsidRPr="003B47DC">
        <w:t>Цыплёнок, ваза.</w:t>
      </w:r>
    </w:p>
    <w:p w:rsidR="0060113F" w:rsidRPr="003B47DC" w:rsidRDefault="00A9264D">
      <w:pPr>
        <w:jc w:val="both"/>
      </w:pPr>
      <w:r w:rsidRPr="003B47DC">
        <w:rPr>
          <w:b/>
        </w:rPr>
        <w:t xml:space="preserve">           </w:t>
      </w:r>
      <w:r w:rsidR="0060113F" w:rsidRPr="003B47DC">
        <w:rPr>
          <w:b/>
        </w:rPr>
        <w:t>Технические сведения.</w:t>
      </w:r>
      <w:r w:rsidR="0060113F" w:rsidRPr="003B47DC">
        <w:t xml:space="preserve"> Свойства нити, обработанной силикатным клеем</w:t>
      </w:r>
      <w:r w:rsidR="00BE605A" w:rsidRPr="003B47DC">
        <w:t>. Использование оправок (воздушный шарик, напальчник). Приёмы удаления оправки из засохшего «кокона».</w:t>
      </w:r>
    </w:p>
    <w:p w:rsidR="00BE605A" w:rsidRPr="003B47DC" w:rsidRDefault="00A9264D">
      <w:pPr>
        <w:jc w:val="both"/>
      </w:pPr>
      <w:r w:rsidRPr="003B47DC">
        <w:t xml:space="preserve">           </w:t>
      </w:r>
      <w:r w:rsidR="00BE605A" w:rsidRPr="003B47DC">
        <w:t xml:space="preserve">Подготовка рабочего места для изготовления нитяной заготовки. </w:t>
      </w:r>
      <w:r w:rsidRPr="003B47DC">
        <w:t xml:space="preserve">           </w:t>
      </w:r>
      <w:r w:rsidR="00BE605A" w:rsidRPr="003B47DC">
        <w:t>Правила гигиены при работе с клеем.</w:t>
      </w:r>
    </w:p>
    <w:p w:rsidR="00BE605A" w:rsidRPr="003B47DC" w:rsidRDefault="00A9264D">
      <w:pPr>
        <w:jc w:val="both"/>
      </w:pPr>
      <w:r w:rsidRPr="003B47DC">
        <w:rPr>
          <w:b/>
        </w:rPr>
        <w:t xml:space="preserve">           </w:t>
      </w:r>
      <w:r w:rsidR="00BE605A" w:rsidRPr="003B47DC">
        <w:rPr>
          <w:b/>
        </w:rPr>
        <w:t>Практические работы.</w:t>
      </w:r>
      <w:r w:rsidR="00BE605A" w:rsidRPr="003B47DC">
        <w:t xml:space="preserve"> Надувание оправок. Различной формы, завязывание. Прокалывание флакона клеем, вытягивание из него ранее положенной нити. Подвешивание заготовки для просушки.</w:t>
      </w:r>
    </w:p>
    <w:p w:rsidR="00BE605A" w:rsidRPr="003B47DC" w:rsidRDefault="00A9264D">
      <w:pPr>
        <w:jc w:val="both"/>
        <w:rPr>
          <w:b/>
        </w:rPr>
      </w:pPr>
      <w:r w:rsidRPr="003B47DC">
        <w:t xml:space="preserve">           </w:t>
      </w:r>
      <w:r w:rsidR="00BE605A" w:rsidRPr="003B47DC">
        <w:t>Заготовка деталей для отделки игрушек. Изготовление игрушек.</w:t>
      </w:r>
    </w:p>
    <w:p w:rsidR="00BE605A" w:rsidRPr="003B47DC" w:rsidRDefault="00BE605A">
      <w:pPr>
        <w:jc w:val="both"/>
        <w:rPr>
          <w:b/>
        </w:rPr>
      </w:pPr>
    </w:p>
    <w:p w:rsidR="00BE605A" w:rsidRPr="003B47DC" w:rsidRDefault="00A9264D">
      <w:pPr>
        <w:jc w:val="both"/>
        <w:rPr>
          <w:b/>
        </w:rPr>
      </w:pPr>
      <w:r w:rsidRPr="003B47DC">
        <w:rPr>
          <w:b/>
        </w:rPr>
        <w:t xml:space="preserve">           </w:t>
      </w:r>
      <w:r w:rsidR="00BE605A" w:rsidRPr="003B47DC">
        <w:rPr>
          <w:b/>
        </w:rPr>
        <w:t>Работа с кожей</w:t>
      </w:r>
    </w:p>
    <w:p w:rsidR="00BE605A" w:rsidRPr="003B47DC" w:rsidRDefault="00A9264D">
      <w:pPr>
        <w:jc w:val="both"/>
      </w:pPr>
      <w:r w:rsidRPr="003B47DC">
        <w:rPr>
          <w:b/>
        </w:rPr>
        <w:t xml:space="preserve">           </w:t>
      </w:r>
      <w:r w:rsidR="00BE605A" w:rsidRPr="003B47DC">
        <w:rPr>
          <w:b/>
        </w:rPr>
        <w:t xml:space="preserve">Изделие. </w:t>
      </w:r>
      <w:r w:rsidR="00BE605A" w:rsidRPr="003B47DC">
        <w:t>Пояс из натуральной или искусственной кожи.</w:t>
      </w:r>
    </w:p>
    <w:p w:rsidR="00BE605A" w:rsidRPr="003B47DC" w:rsidRDefault="00A9264D">
      <w:pPr>
        <w:jc w:val="both"/>
        <w:rPr>
          <w:b/>
        </w:rPr>
      </w:pPr>
      <w:r w:rsidRPr="003B47DC">
        <w:rPr>
          <w:b/>
        </w:rPr>
        <w:t xml:space="preserve">           </w:t>
      </w:r>
      <w:r w:rsidR="00BE605A" w:rsidRPr="003B47DC">
        <w:rPr>
          <w:b/>
        </w:rPr>
        <w:t xml:space="preserve">Технические сведения. </w:t>
      </w:r>
      <w:r w:rsidR="00BE605A" w:rsidRPr="003B47DC">
        <w:t>Особенности раскроя двойных звеньев и отверстий в них. Приёмы соединения звеньев пояса щелевым замком. Завершение работы по изготовлению пояса.</w:t>
      </w:r>
    </w:p>
    <w:p w:rsidR="00BE605A" w:rsidRPr="003B47DC" w:rsidRDefault="00A9264D">
      <w:pPr>
        <w:jc w:val="both"/>
      </w:pPr>
      <w:r w:rsidRPr="003B47DC">
        <w:rPr>
          <w:b/>
        </w:rPr>
        <w:t xml:space="preserve">           </w:t>
      </w:r>
      <w:r w:rsidR="00BE605A" w:rsidRPr="003B47DC">
        <w:rPr>
          <w:b/>
        </w:rPr>
        <w:t xml:space="preserve">Практические работы. </w:t>
      </w:r>
      <w:r w:rsidR="00BE605A" w:rsidRPr="003B47DC">
        <w:t>Разметка контуров заготовок по шаблону. Вырезание отверстий в сложенных заготовках. Соединение колец. Вырезание отверстий в сложенных заготовках. Соединение колец. Вырезание узких полосок кожи, завязывание на концах пояса.</w:t>
      </w:r>
    </w:p>
    <w:p w:rsidR="00BE605A" w:rsidRPr="003B47DC" w:rsidRDefault="00BE605A">
      <w:pPr>
        <w:jc w:val="both"/>
      </w:pPr>
    </w:p>
    <w:p w:rsidR="00BE605A" w:rsidRPr="003B47DC" w:rsidRDefault="00A9264D">
      <w:pPr>
        <w:jc w:val="both"/>
        <w:rPr>
          <w:b/>
        </w:rPr>
      </w:pPr>
      <w:r w:rsidRPr="003B47DC">
        <w:rPr>
          <w:b/>
        </w:rPr>
        <w:t xml:space="preserve">          </w:t>
      </w:r>
      <w:r w:rsidR="00BE605A" w:rsidRPr="003B47DC">
        <w:rPr>
          <w:b/>
        </w:rPr>
        <w:t>Техническое моделирование</w:t>
      </w:r>
    </w:p>
    <w:p w:rsidR="00BE605A" w:rsidRPr="003B47DC" w:rsidRDefault="00A9264D">
      <w:pPr>
        <w:jc w:val="both"/>
      </w:pPr>
      <w:r w:rsidRPr="003B47DC">
        <w:rPr>
          <w:b/>
        </w:rPr>
        <w:t xml:space="preserve">          </w:t>
      </w:r>
      <w:r w:rsidR="00BE605A" w:rsidRPr="003B47DC">
        <w:rPr>
          <w:b/>
        </w:rPr>
        <w:t xml:space="preserve">Изделие. </w:t>
      </w:r>
      <w:r w:rsidR="00BE605A" w:rsidRPr="003B47DC">
        <w:t>Воздушные змеи различных конструкций: парящие и коробчатые (коллективная работа – класс делится на несколько групп, выполняющих два-три змея различной сложности)</w:t>
      </w:r>
      <w:r w:rsidRPr="003B47DC">
        <w:t>.</w:t>
      </w:r>
    </w:p>
    <w:p w:rsidR="00A9264D" w:rsidRPr="003B47DC" w:rsidRDefault="00A9264D">
      <w:pPr>
        <w:jc w:val="both"/>
      </w:pPr>
      <w:r w:rsidRPr="003B47DC">
        <w:rPr>
          <w:b/>
        </w:rPr>
        <w:lastRenderedPageBreak/>
        <w:t xml:space="preserve">          Технические сведения.</w:t>
      </w:r>
      <w:r w:rsidRPr="003B47DC">
        <w:t xml:space="preserve"> Материалы и детали, необходимые для изготовления змеев. Порядок сборки змея. </w:t>
      </w:r>
    </w:p>
    <w:p w:rsidR="00A9264D" w:rsidRPr="003B47DC" w:rsidRDefault="00A9264D">
      <w:pPr>
        <w:jc w:val="both"/>
      </w:pPr>
      <w:r w:rsidRPr="003B47DC">
        <w:rPr>
          <w:b/>
        </w:rPr>
        <w:t xml:space="preserve">          Практические работы.</w:t>
      </w:r>
      <w:r w:rsidRPr="003B47DC">
        <w:t xml:space="preserve"> Складывание и скрепление реек, приклеивание каркаса на лист бумаги, оклеивание каркаса бумагой, высушивание заготовки под грузом.</w:t>
      </w:r>
    </w:p>
    <w:p w:rsidR="00A9264D" w:rsidRPr="003B47DC" w:rsidRDefault="00A9264D">
      <w:pPr>
        <w:jc w:val="both"/>
      </w:pPr>
      <w:r w:rsidRPr="003B47DC">
        <w:t xml:space="preserve">          Изготовление уздечки. Привязывание леера. Подвязывание хвоста.</w:t>
      </w:r>
    </w:p>
    <w:p w:rsidR="00A9264D" w:rsidRPr="003B47DC" w:rsidRDefault="00A9264D">
      <w:pPr>
        <w:jc w:val="both"/>
      </w:pPr>
      <w:r w:rsidRPr="003B47DC">
        <w:t xml:space="preserve">           Изготовление каркаса из реек для коробчатого змея. Склеивание каркаса двумя полосками бумаги. Вкладывание и вклеивание нитей в припуски. Вставка распорок. Изготовление уздечек.</w:t>
      </w:r>
    </w:p>
    <w:p w:rsidR="00A9264D" w:rsidRPr="003B47DC" w:rsidRDefault="00A9264D">
      <w:pPr>
        <w:jc w:val="both"/>
      </w:pPr>
      <w:r w:rsidRPr="003B47DC">
        <w:t xml:space="preserve">          Правила запуска змеев.</w:t>
      </w:r>
    </w:p>
    <w:p w:rsidR="00C22BEF" w:rsidRPr="003B47DC" w:rsidRDefault="00720FF1" w:rsidP="00CF67E7">
      <w:pPr>
        <w:jc w:val="both"/>
      </w:pPr>
      <w:r w:rsidRPr="003B47DC">
        <w:rPr>
          <w:b/>
        </w:rPr>
        <w:t xml:space="preserve">           </w:t>
      </w:r>
    </w:p>
    <w:p w:rsidR="00C22BEF" w:rsidRPr="003B47DC" w:rsidRDefault="00C22BEF">
      <w:pPr>
        <w:jc w:val="both"/>
      </w:pPr>
    </w:p>
    <w:p w:rsidR="00C22BEF" w:rsidRPr="003B47DC" w:rsidRDefault="00720FF1">
      <w:pPr>
        <w:jc w:val="both"/>
      </w:pPr>
      <w:r w:rsidRPr="003B47DC">
        <w:rPr>
          <w:b/>
        </w:rPr>
        <w:t xml:space="preserve">          Умения</w:t>
      </w:r>
    </w:p>
    <w:p w:rsidR="00C22BEF" w:rsidRPr="003B47DC" w:rsidRDefault="00720FF1">
      <w:pPr>
        <w:jc w:val="both"/>
      </w:pPr>
      <w:r w:rsidRPr="003B47DC">
        <w:t xml:space="preserve">          Анализ образца, указывая количество и форму деталей, а также особенности их соединения. Планирование предстоящей работы с опорой на образец изделия, исходные детали и предметную инструкционную карту. Составление эскиза и использование его при самостоятельной работе. Сравнение качества выполненной работы с опорой на образец и грамотное выражение результатов сравнения в устном высказывании. Определение формы заготовки по объёмному образцу несложной конструкции. Осуществление поэтапного и итогового контроля качества в сравнении с образцом. Готовить отчёт о выполненной работе, включающей называние изделия, материалов, из которых оно выполнено, его назначение. Описывать последовательность операций по изготовлению изделия. Оценивать степень сложности работы</w:t>
      </w:r>
    </w:p>
    <w:p w:rsidR="00DA13FE" w:rsidRPr="003B47DC" w:rsidRDefault="00DA13FE">
      <w:pPr>
        <w:jc w:val="both"/>
      </w:pPr>
    </w:p>
    <w:p w:rsidR="00DA13FE" w:rsidRPr="003B47DC" w:rsidRDefault="00DA13FE">
      <w:pPr>
        <w:jc w:val="both"/>
        <w:sectPr w:rsidR="00DA13FE" w:rsidRPr="003B47DC" w:rsidSect="0083221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709" w:right="426" w:bottom="566" w:left="426" w:header="720" w:footer="709" w:gutter="0"/>
          <w:cols w:space="720"/>
          <w:docGrid w:linePitch="600" w:charSpace="32768"/>
        </w:sectPr>
      </w:pPr>
    </w:p>
    <w:p w:rsidR="00C22BEF" w:rsidRPr="003B47DC" w:rsidRDefault="00720FF1" w:rsidP="00333C9B">
      <w:pPr>
        <w:pStyle w:val="24"/>
        <w:shd w:val="clear" w:color="auto" w:fill="auto"/>
        <w:tabs>
          <w:tab w:val="left" w:pos="2073"/>
        </w:tabs>
        <w:spacing w:line="240" w:lineRule="auto"/>
        <w:ind w:right="437"/>
        <w:rPr>
          <w:sz w:val="24"/>
          <w:szCs w:val="24"/>
        </w:rPr>
      </w:pPr>
      <w:r w:rsidRPr="003B47DC">
        <w:rPr>
          <w:sz w:val="24"/>
          <w:szCs w:val="24"/>
        </w:rPr>
        <w:lastRenderedPageBreak/>
        <w:t>Тематическое планирование 4 класс</w:t>
      </w:r>
    </w:p>
    <w:tbl>
      <w:tblPr>
        <w:tblpPr w:leftFromText="180" w:rightFromText="180" w:vertAnchor="text" w:horzAnchor="margin" w:tblpXSpec="right" w:tblpY="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3753"/>
        <w:gridCol w:w="1135"/>
        <w:gridCol w:w="2835"/>
        <w:gridCol w:w="2836"/>
        <w:gridCol w:w="1278"/>
        <w:gridCol w:w="993"/>
        <w:gridCol w:w="1135"/>
      </w:tblGrid>
      <w:tr w:rsidR="00F5338E" w:rsidRPr="003B47DC" w:rsidTr="00F5338E">
        <w:trPr>
          <w:trHeight w:val="570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38E" w:rsidRPr="003B47DC" w:rsidRDefault="00F5338E" w:rsidP="00F5338E">
            <w:pPr>
              <w:pStyle w:val="af"/>
              <w:rPr>
                <w:b/>
              </w:rPr>
            </w:pPr>
            <w:r w:rsidRPr="003B47DC">
              <w:rPr>
                <w:b/>
              </w:rPr>
              <w:t>№</w:t>
            </w:r>
          </w:p>
          <w:p w:rsidR="00F5338E" w:rsidRPr="003B47DC" w:rsidRDefault="00F5338E" w:rsidP="00F5338E">
            <w:pPr>
              <w:pStyle w:val="af"/>
            </w:pPr>
          </w:p>
        </w:tc>
        <w:tc>
          <w:tcPr>
            <w:tcW w:w="3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38E" w:rsidRPr="003B47DC" w:rsidRDefault="00F5338E" w:rsidP="00F5338E">
            <w:pPr>
              <w:pStyle w:val="af"/>
              <w:jc w:val="center"/>
            </w:pPr>
          </w:p>
          <w:p w:rsidR="00F5338E" w:rsidRPr="003B47DC" w:rsidRDefault="00F5338E" w:rsidP="00F5338E">
            <w:pPr>
              <w:pStyle w:val="af"/>
              <w:jc w:val="center"/>
            </w:pPr>
            <w:r w:rsidRPr="003B47DC">
              <w:rPr>
                <w:b/>
              </w:rPr>
              <w:t>Раздел, тема урока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38E" w:rsidRPr="003B47DC" w:rsidRDefault="00F5338E" w:rsidP="00F5338E">
            <w:pPr>
              <w:pStyle w:val="af"/>
              <w:jc w:val="center"/>
              <w:rPr>
                <w:b/>
              </w:rPr>
            </w:pPr>
            <w:r w:rsidRPr="003B47DC">
              <w:rPr>
                <w:b/>
              </w:rPr>
              <w:t>Кол.</w:t>
            </w:r>
          </w:p>
          <w:p w:rsidR="00F5338E" w:rsidRPr="003B47DC" w:rsidRDefault="00F5338E" w:rsidP="00F5338E">
            <w:pPr>
              <w:pStyle w:val="af"/>
              <w:jc w:val="center"/>
            </w:pPr>
            <w:r w:rsidRPr="003B47DC">
              <w:rPr>
                <w:b/>
              </w:rPr>
              <w:t>часов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38E" w:rsidRPr="003B47DC" w:rsidRDefault="00F5338E" w:rsidP="00F5338E">
            <w:pPr>
              <w:pStyle w:val="af"/>
              <w:jc w:val="center"/>
            </w:pPr>
            <w:r w:rsidRPr="003B47DC">
              <w:rPr>
                <w:b/>
              </w:rPr>
              <w:t>БУД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  <w:jc w:val="center"/>
            </w:pPr>
            <w:r w:rsidRPr="003B47DC">
              <w:rPr>
                <w:b/>
              </w:rPr>
              <w:t>Область развития жизненных компетенций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  <w:jc w:val="center"/>
            </w:pPr>
            <w:r w:rsidRPr="003B47DC">
              <w:rPr>
                <w:b/>
              </w:rPr>
              <w:t>Вид контроля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  <w:jc w:val="center"/>
              <w:rPr>
                <w:b/>
              </w:rPr>
            </w:pPr>
            <w:r w:rsidRPr="003B47DC">
              <w:rPr>
                <w:b/>
              </w:rPr>
              <w:t>Дата</w:t>
            </w:r>
          </w:p>
        </w:tc>
      </w:tr>
      <w:tr w:rsidR="00F5338E" w:rsidRPr="003B47DC" w:rsidTr="00F5338E">
        <w:trPr>
          <w:trHeight w:val="570"/>
        </w:trPr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3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  <w:rPr>
                <w:b/>
              </w:rPr>
            </w:pPr>
            <w:r w:rsidRPr="003B47DC">
              <w:rPr>
                <w:b/>
              </w:rPr>
              <w:t>план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  <w:rPr>
                <w:b/>
              </w:rPr>
            </w:pPr>
            <w:r w:rsidRPr="003B47DC">
              <w:rPr>
                <w:b/>
              </w:rPr>
              <w:t>факт</w:t>
            </w:r>
          </w:p>
        </w:tc>
      </w:tr>
      <w:tr w:rsidR="00F5338E" w:rsidRPr="003B47DC" w:rsidTr="00F5338E">
        <w:tc>
          <w:tcPr>
            <w:tcW w:w="145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spacing w:after="160"/>
              <w:ind w:left="850" w:firstLine="244"/>
            </w:pPr>
            <w:r w:rsidRPr="003B47DC">
              <w:rPr>
                <w:lang w:val="en-US"/>
              </w:rPr>
              <w:t>I</w:t>
            </w:r>
            <w:r w:rsidRPr="003B47DC">
              <w:t xml:space="preserve"> четверть.</w:t>
            </w:r>
          </w:p>
          <w:p w:rsidR="00F5338E" w:rsidRPr="003B47DC" w:rsidRDefault="00F5338E" w:rsidP="00F5338E">
            <w:pPr>
              <w:spacing w:after="160"/>
              <w:ind w:left="850" w:firstLine="244"/>
            </w:pPr>
            <w:r w:rsidRPr="003B47DC">
              <w:t>Общее количество часов: 9</w:t>
            </w:r>
          </w:p>
          <w:p w:rsidR="00F5338E" w:rsidRPr="003B47DC" w:rsidRDefault="00F5338E" w:rsidP="00F5338E">
            <w:pPr>
              <w:spacing w:after="160"/>
              <w:ind w:left="850" w:firstLine="244"/>
            </w:pPr>
            <w:r w:rsidRPr="003B47DC">
              <w:t>Контрольные/самостоятельные работы: 2 ч</w:t>
            </w:r>
          </w:p>
          <w:p w:rsidR="00F5338E" w:rsidRPr="003B47DC" w:rsidRDefault="00F5338E" w:rsidP="00F5338E">
            <w:pPr>
              <w:ind w:left="850" w:firstLine="244"/>
            </w:pPr>
            <w:r w:rsidRPr="003B47DC">
              <w:t>Работа по развитию речи: 1ч</w:t>
            </w:r>
          </w:p>
          <w:p w:rsidR="00F5338E" w:rsidRPr="003B47DC" w:rsidRDefault="00F5338E" w:rsidP="00F5338E">
            <w:pPr>
              <w:pStyle w:val="af"/>
              <w:ind w:left="1094"/>
            </w:pPr>
            <w:r w:rsidRPr="003B47DC">
              <w:t xml:space="preserve">Практическая работа: 6ч </w:t>
            </w:r>
          </w:p>
        </w:tc>
      </w:tr>
      <w:tr w:rsidR="00F5338E" w:rsidRPr="003B47DC" w:rsidTr="00F5338E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1-2.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rPr>
                <w:b/>
              </w:rPr>
              <w:t>Техническое моделирование</w:t>
            </w:r>
            <w:r w:rsidRPr="003B47DC">
              <w:t>. Инструктаж по ТБ на уроках труда. Конструирование и сборка вертушки.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Правила работы с  бумагой.  Анализ образца изделия. Самостоятельная разметка квадрата. Материалы и детали, порядок сборки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Знать правила ТБ на уроке труда, правила работы с инструментами и материалами. Научиться приемам изготовления изделий.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Входной контроль</w:t>
            </w:r>
          </w:p>
          <w:p w:rsidR="00F5338E" w:rsidRPr="003B47DC" w:rsidRDefault="00F5338E" w:rsidP="00F5338E">
            <w:pPr>
              <w:pStyle w:val="af"/>
            </w:pPr>
            <w:r w:rsidRPr="003B47DC">
              <w:t>Фронтальный опрос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</w:tr>
      <w:tr w:rsidR="00F5338E" w:rsidRPr="003B47DC" w:rsidTr="00F5338E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3-4.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  <w:rPr>
                <w:b/>
              </w:rPr>
            </w:pPr>
            <w:r w:rsidRPr="003B47DC">
              <w:rPr>
                <w:b/>
              </w:rPr>
              <w:t>Плетёные изделия</w:t>
            </w:r>
          </w:p>
          <w:p w:rsidR="00F5338E" w:rsidRPr="003B47DC" w:rsidRDefault="00F5338E" w:rsidP="00F5338E">
            <w:pPr>
              <w:pStyle w:val="af"/>
            </w:pPr>
            <w:r w:rsidRPr="003B47DC">
              <w:t xml:space="preserve">Плетение браслета из нарезных полосок открытки.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Анализ конструкции изделия. Способы крепления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Правило безопасности при работе с картоном.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</w:tr>
      <w:tr w:rsidR="00F5338E" w:rsidRPr="003B47DC" w:rsidTr="00F5338E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5.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rPr>
                <w:b/>
              </w:rPr>
              <w:t xml:space="preserve">Работа с бумагой </w:t>
            </w:r>
            <w:r w:rsidRPr="003B47DC">
              <w:t>Изготовление поздравительной открытки ко Дню учителя. Плоскостная аппликация.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Приёмы разметки на глаз симметричных деталей и приёмы сгибания в разные стороны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Научится навыкам работы с ножницами, обучаться выбирать бумагу по цвету, работать с шаблонами.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</w:tr>
      <w:tr w:rsidR="00F5338E" w:rsidRPr="003B47DC" w:rsidTr="00F5338E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6-7.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rPr>
                <w:b/>
              </w:rPr>
              <w:t>Работа с текстильными материалами</w:t>
            </w:r>
            <w:r w:rsidRPr="003B47DC">
              <w:t xml:space="preserve"> Изготовление сервировочной салфетки с бахромой и вышивание по мережечной дорожке. Примеры продергивания бахромы.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Приёмы выполнения бахромы и мережечной дорожки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Уметь выполнять мережку, выполнять шов «вперед иголку».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</w:tr>
      <w:tr w:rsidR="00F5338E" w:rsidRPr="003B47DC" w:rsidTr="00F5338E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8-9.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rPr>
                <w:b/>
              </w:rPr>
              <w:t>Техническое моделирование</w:t>
            </w:r>
          </w:p>
          <w:p w:rsidR="00F5338E" w:rsidRPr="003B47DC" w:rsidRDefault="00F5338E" w:rsidP="00F5338E">
            <w:pPr>
              <w:pStyle w:val="af"/>
            </w:pPr>
            <w:r w:rsidRPr="003B47DC">
              <w:lastRenderedPageBreak/>
              <w:t>Простейшая модель парашюта из квадратного листа бумаги.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lastRenderedPageBreak/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Разметка. Склеивание.</w:t>
            </w:r>
          </w:p>
          <w:p w:rsidR="00F5338E" w:rsidRPr="003B47DC" w:rsidRDefault="00F5338E" w:rsidP="00F5338E">
            <w:pPr>
              <w:pStyle w:val="af"/>
            </w:pPr>
            <w:r w:rsidRPr="003B47DC">
              <w:lastRenderedPageBreak/>
              <w:t>Принцип действия. Детали парашюта.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lastRenderedPageBreak/>
              <w:t xml:space="preserve">Познакомиться с </w:t>
            </w:r>
            <w:r w:rsidRPr="003B47DC">
              <w:lastRenderedPageBreak/>
              <w:t xml:space="preserve">назначением и историей парашюта.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lastRenderedPageBreak/>
              <w:t>Практиче</w:t>
            </w:r>
            <w:r w:rsidRPr="003B47DC">
              <w:lastRenderedPageBreak/>
              <w:t>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</w:tr>
      <w:tr w:rsidR="00F5338E" w:rsidRPr="003B47DC" w:rsidTr="00F5338E">
        <w:tc>
          <w:tcPr>
            <w:tcW w:w="145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spacing w:after="160"/>
              <w:ind w:left="850" w:firstLine="244"/>
            </w:pPr>
            <w:r w:rsidRPr="003B47DC">
              <w:rPr>
                <w:lang w:val="en-US"/>
              </w:rPr>
              <w:lastRenderedPageBreak/>
              <w:t>II</w:t>
            </w:r>
            <w:r w:rsidRPr="003B47DC">
              <w:t xml:space="preserve"> четверть.</w:t>
            </w:r>
          </w:p>
          <w:p w:rsidR="00F5338E" w:rsidRPr="003B47DC" w:rsidRDefault="00F5338E" w:rsidP="00F5338E">
            <w:pPr>
              <w:spacing w:after="160"/>
              <w:ind w:left="850" w:firstLine="244"/>
            </w:pPr>
            <w:r w:rsidRPr="003B47DC">
              <w:t>Общее количество часов: 8</w:t>
            </w:r>
          </w:p>
          <w:p w:rsidR="00F5338E" w:rsidRPr="003B47DC" w:rsidRDefault="00F5338E" w:rsidP="00F5338E">
            <w:pPr>
              <w:spacing w:after="160"/>
              <w:ind w:left="850" w:firstLine="244"/>
            </w:pPr>
            <w:r w:rsidRPr="003B47DC">
              <w:t>Контрольные/самостоятельные работы: 2 ч</w:t>
            </w:r>
          </w:p>
          <w:p w:rsidR="00F5338E" w:rsidRPr="003B47DC" w:rsidRDefault="00F5338E" w:rsidP="00F5338E">
            <w:pPr>
              <w:ind w:left="850" w:firstLine="244"/>
            </w:pPr>
            <w:r w:rsidRPr="003B47DC">
              <w:t>Работа по развитию речи: 1ч</w:t>
            </w:r>
          </w:p>
          <w:p w:rsidR="00F5338E" w:rsidRPr="003B47DC" w:rsidRDefault="00F5338E" w:rsidP="00F5338E">
            <w:pPr>
              <w:pStyle w:val="af"/>
              <w:ind w:left="1094"/>
            </w:pPr>
            <w:r w:rsidRPr="003B47DC">
              <w:t>Практическая работа: 6ч</w:t>
            </w:r>
          </w:p>
        </w:tc>
      </w:tr>
      <w:tr w:rsidR="00F5338E" w:rsidRPr="003B47DC" w:rsidTr="00F5338E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1-2.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rPr>
                <w:b/>
              </w:rPr>
              <w:t>Работа с тканью</w:t>
            </w:r>
          </w:p>
          <w:p w:rsidR="00F5338E" w:rsidRPr="003B47DC" w:rsidRDefault="00F5338E" w:rsidP="00F5338E">
            <w:pPr>
              <w:pStyle w:val="af"/>
            </w:pPr>
            <w:r w:rsidRPr="003B47DC">
              <w:t>Кукла-перчатка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Понятие «выкройка». Подготовка деталей к сшиванию швом «ручная строчка»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 xml:space="preserve">Порядок раскроя деталей по выкройке.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</w:tr>
      <w:tr w:rsidR="00F5338E" w:rsidRPr="003B47DC" w:rsidTr="00F5338E">
        <w:trPr>
          <w:trHeight w:val="161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3-4.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rPr>
                <w:b/>
              </w:rPr>
              <w:t>Работа с бумагой</w:t>
            </w:r>
            <w:r w:rsidRPr="003B47DC">
              <w:t xml:space="preserve"> Разборная ёлочка. </w:t>
            </w:r>
          </w:p>
          <w:p w:rsidR="00F5338E" w:rsidRPr="003B47DC" w:rsidRDefault="00F5338E" w:rsidP="00F5338E">
            <w:pPr>
              <w:pStyle w:val="af"/>
            </w:pPr>
            <w:r w:rsidRPr="003B47DC">
              <w:t>Выполнение конусов из заготовки деталей круглой формы.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Свойства бумаги изменять форму при сгибании и сохранять.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Способы сгибания бумаги. Устройство и назначение циркуля.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</w:tr>
      <w:tr w:rsidR="00F5338E" w:rsidRPr="003B47DC" w:rsidTr="00F5338E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5-6.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  <w:rPr>
                <w:b/>
              </w:rPr>
            </w:pPr>
            <w:r w:rsidRPr="003B47DC">
              <w:rPr>
                <w:b/>
              </w:rPr>
              <w:t>Комбинированные работы</w:t>
            </w:r>
          </w:p>
          <w:p w:rsidR="00F5338E" w:rsidRPr="003B47DC" w:rsidRDefault="00F5338E" w:rsidP="00F5338E">
            <w:pPr>
              <w:pStyle w:val="af"/>
            </w:pPr>
            <w:r w:rsidRPr="003B47DC">
              <w:t>Новогодний сувенир «Веточка ели  на подставке».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Приемы вырезания зубчиков деталей по окружности.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Порядок склеивания зубчатого круга из открытки и подложки.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</w:tr>
      <w:tr w:rsidR="00F5338E" w:rsidRPr="003B47DC" w:rsidTr="00F5338E">
        <w:trPr>
          <w:trHeight w:val="160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7-8.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  <w:rPr>
                <w:b/>
              </w:rPr>
            </w:pPr>
            <w:r w:rsidRPr="003B47DC">
              <w:rPr>
                <w:b/>
              </w:rPr>
              <w:t xml:space="preserve">Папье-маше </w:t>
            </w:r>
          </w:p>
          <w:p w:rsidR="00F5338E" w:rsidRPr="003B47DC" w:rsidRDefault="00F5338E" w:rsidP="00F5338E">
            <w:pPr>
              <w:pStyle w:val="af"/>
            </w:pPr>
            <w:r w:rsidRPr="003B47DC">
              <w:t>Фигурки Деда Мороза и Снегурочки.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Технология получения папье-маше. Приёмы раскрашивания. Отделка.</w:t>
            </w:r>
          </w:p>
          <w:p w:rsidR="00F5338E" w:rsidRPr="003B47DC" w:rsidRDefault="00F5338E" w:rsidP="00F5338E">
            <w:pPr>
              <w:pStyle w:val="af"/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Научиться анализировать образец, работать по плану-карте.</w:t>
            </w:r>
          </w:p>
          <w:p w:rsidR="00F5338E" w:rsidRPr="003B47DC" w:rsidRDefault="00F5338E" w:rsidP="00F5338E">
            <w:pPr>
              <w:pStyle w:val="af"/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Промежуточный контроль</w:t>
            </w:r>
          </w:p>
          <w:p w:rsidR="00F5338E" w:rsidRPr="003B47DC" w:rsidRDefault="00F5338E" w:rsidP="00F5338E">
            <w:pPr>
              <w:pStyle w:val="af"/>
            </w:pPr>
            <w:r w:rsidRPr="003B47DC"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</w:p>
        </w:tc>
      </w:tr>
      <w:tr w:rsidR="00F5338E" w:rsidRPr="003B47DC" w:rsidTr="00F5338E">
        <w:trPr>
          <w:trHeight w:val="336"/>
        </w:trPr>
        <w:tc>
          <w:tcPr>
            <w:tcW w:w="145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spacing w:after="160"/>
              <w:ind w:left="850" w:firstLine="244"/>
            </w:pPr>
            <w:r w:rsidRPr="003B47DC">
              <w:rPr>
                <w:lang w:val="en-US"/>
              </w:rPr>
              <w:t>III</w:t>
            </w:r>
            <w:r w:rsidRPr="003B47DC">
              <w:t xml:space="preserve"> четверть.</w:t>
            </w:r>
          </w:p>
          <w:p w:rsidR="00F5338E" w:rsidRPr="003B47DC" w:rsidRDefault="00F5338E" w:rsidP="00F5338E">
            <w:pPr>
              <w:spacing w:after="160"/>
              <w:ind w:left="850" w:firstLine="244"/>
            </w:pPr>
            <w:r w:rsidRPr="003B47DC">
              <w:t>Общее количество часов: 10</w:t>
            </w:r>
          </w:p>
          <w:p w:rsidR="00F5338E" w:rsidRPr="003B47DC" w:rsidRDefault="00F5338E" w:rsidP="00F5338E">
            <w:pPr>
              <w:spacing w:after="160"/>
              <w:ind w:left="850" w:firstLine="244"/>
            </w:pPr>
            <w:r w:rsidRPr="003B47DC">
              <w:t>Контрольные/самостоятельные работы: 2 ч</w:t>
            </w:r>
          </w:p>
          <w:p w:rsidR="00F5338E" w:rsidRPr="003B47DC" w:rsidRDefault="00F5338E" w:rsidP="00F5338E">
            <w:pPr>
              <w:ind w:left="850" w:firstLine="244"/>
            </w:pPr>
            <w:r w:rsidRPr="003B47DC">
              <w:t>Работа по развитию речи: 1ч</w:t>
            </w:r>
          </w:p>
          <w:p w:rsidR="00F5338E" w:rsidRPr="003B47DC" w:rsidRDefault="00F5338E" w:rsidP="00F5338E">
            <w:pPr>
              <w:pStyle w:val="af"/>
              <w:ind w:left="1094"/>
            </w:pPr>
            <w:r w:rsidRPr="003B47DC">
              <w:lastRenderedPageBreak/>
              <w:t>Практическая работа: 6ч</w:t>
            </w:r>
          </w:p>
        </w:tc>
      </w:tr>
      <w:tr w:rsidR="00F5338E" w:rsidRPr="003B47DC" w:rsidTr="00F5338E">
        <w:trPr>
          <w:trHeight w:val="33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lastRenderedPageBreak/>
              <w:t>1-2.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rPr>
                <w:b/>
              </w:rPr>
              <w:t xml:space="preserve">Работа с тканью </w:t>
            </w:r>
            <w:r w:rsidRPr="003B47DC">
              <w:t xml:space="preserve">Игольница в форме сердечка. Наклеивание отделочной детали на </w:t>
            </w:r>
            <w:proofErr w:type="gramStart"/>
            <w:r w:rsidRPr="003B47DC">
              <w:t>основную</w:t>
            </w:r>
            <w:proofErr w:type="gramEnd"/>
            <w:r w:rsidRPr="003B47DC"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 xml:space="preserve">Конструкция и технология выполнения петельного шва. Приёмы выворачивания изделия из двух частей.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pStyle w:val="af"/>
            </w:pPr>
            <w:r w:rsidRPr="003B47DC">
              <w:t>Раскрой деталей изделия по шаблону. Соединение, выворачивание заготовки, набивание игольницы.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/>
        </w:tc>
      </w:tr>
      <w:tr w:rsidR="00F5338E" w:rsidRPr="003B47DC" w:rsidTr="00F5338E">
        <w:trPr>
          <w:trHeight w:val="19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3-4.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rPr>
                <w:b/>
              </w:rPr>
            </w:pPr>
            <w:r w:rsidRPr="003B47DC">
              <w:rPr>
                <w:b/>
              </w:rPr>
              <w:t>Комбинированные работы</w:t>
            </w:r>
            <w:r w:rsidRPr="003B47DC">
              <w:rPr>
                <w:b/>
              </w:rPr>
              <w:br/>
            </w:r>
            <w:r w:rsidRPr="003B47DC">
              <w:t xml:space="preserve">Бумажные цветы.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Приемы отрезания проволоки. Приёмы правки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 xml:space="preserve">Правила использования кусачек.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/>
        </w:tc>
      </w:tr>
      <w:tr w:rsidR="00F5338E" w:rsidRPr="003B47DC" w:rsidTr="00F5338E">
        <w:trPr>
          <w:trHeight w:val="43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5-6.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 xml:space="preserve">Сувенир, выполненный методом давления по принципу чеканки.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Демонстрация образцов. История, технология, виды чеканки.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Материалы для сувенира.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/>
        </w:tc>
      </w:tr>
      <w:tr w:rsidR="00F5338E" w:rsidRPr="003B47DC" w:rsidTr="00F5338E">
        <w:trPr>
          <w:trHeight w:val="323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7-8.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rPr>
                <w:b/>
              </w:rPr>
            </w:pPr>
            <w:r w:rsidRPr="003B47DC">
              <w:rPr>
                <w:b/>
              </w:rPr>
              <w:t>Работа с кожей</w:t>
            </w:r>
            <w:r w:rsidRPr="003B47DC">
              <w:rPr>
                <w:b/>
              </w:rPr>
              <w:br/>
            </w:r>
            <w:r w:rsidRPr="003B47DC">
              <w:t xml:space="preserve">Изготовление </w:t>
            </w:r>
            <w:proofErr w:type="spellStart"/>
            <w:r w:rsidRPr="003B47DC">
              <w:t>брелка</w:t>
            </w:r>
            <w:proofErr w:type="spellEnd"/>
            <w:r w:rsidRPr="003B47DC">
              <w:t xml:space="preserve"> для ключей.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Приемы разметки на коже. Резание кожи.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 xml:space="preserve">Приёмы пробивания отверстий в коже. Составы для </w:t>
            </w:r>
            <w:proofErr w:type="gramStart"/>
            <w:r w:rsidRPr="003B47DC">
              <w:t>склеивании</w:t>
            </w:r>
            <w:proofErr w:type="gramEnd"/>
            <w:r w:rsidRPr="003B47DC">
              <w:t xml:space="preserve"> кожи.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/>
        </w:tc>
      </w:tr>
      <w:tr w:rsidR="00F5338E" w:rsidRPr="003B47DC" w:rsidTr="00F5338E">
        <w:trPr>
          <w:trHeight w:val="33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9-10.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rPr>
                <w:b/>
              </w:rPr>
            </w:pPr>
            <w:r w:rsidRPr="003B47DC">
              <w:rPr>
                <w:b/>
              </w:rPr>
              <w:t>Техническое моделирование</w:t>
            </w:r>
            <w:r w:rsidRPr="003B47DC">
              <w:rPr>
                <w:b/>
              </w:rPr>
              <w:br/>
            </w:r>
            <w:r w:rsidRPr="003B47DC">
              <w:t>Действующая модель карусели.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Принцип действия карусели. Детали конструктора.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Подбор и крепление деталей. Запуск модели.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38E" w:rsidRPr="003B47DC" w:rsidRDefault="00F5338E" w:rsidP="00F5338E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/>
        </w:tc>
      </w:tr>
      <w:tr w:rsidR="00F5338E" w:rsidRPr="003B47DC" w:rsidTr="00F5338E">
        <w:trPr>
          <w:trHeight w:val="197"/>
        </w:trPr>
        <w:tc>
          <w:tcPr>
            <w:tcW w:w="145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spacing w:after="160"/>
              <w:ind w:left="1094"/>
            </w:pPr>
            <w:r w:rsidRPr="003B47DC">
              <w:t xml:space="preserve"> </w:t>
            </w:r>
            <w:r w:rsidRPr="003B47DC">
              <w:rPr>
                <w:lang w:val="en-US"/>
              </w:rPr>
              <w:t>IV</w:t>
            </w:r>
            <w:r w:rsidRPr="003B47DC">
              <w:t xml:space="preserve"> четверть.</w:t>
            </w:r>
          </w:p>
          <w:p w:rsidR="00F5338E" w:rsidRPr="003B47DC" w:rsidRDefault="00F5338E" w:rsidP="00F5338E">
            <w:pPr>
              <w:spacing w:after="160"/>
              <w:ind w:left="850" w:firstLine="244"/>
            </w:pPr>
            <w:r w:rsidRPr="003B47DC">
              <w:t>Общее количество часов: 9</w:t>
            </w:r>
          </w:p>
          <w:p w:rsidR="00F5338E" w:rsidRPr="003B47DC" w:rsidRDefault="00F5338E" w:rsidP="00F5338E">
            <w:pPr>
              <w:spacing w:after="160"/>
              <w:ind w:left="850" w:firstLine="244"/>
            </w:pPr>
            <w:r w:rsidRPr="003B47DC">
              <w:t>Контрольные/самостоятельные работы: 2 ч</w:t>
            </w:r>
          </w:p>
          <w:p w:rsidR="00F5338E" w:rsidRPr="003B47DC" w:rsidRDefault="00F5338E" w:rsidP="00F5338E">
            <w:pPr>
              <w:ind w:left="850" w:firstLine="244"/>
            </w:pPr>
            <w:r w:rsidRPr="003B47DC">
              <w:t>Работа по развитию речи: 1ч</w:t>
            </w:r>
          </w:p>
          <w:p w:rsidR="00F5338E" w:rsidRPr="003B47DC" w:rsidRDefault="00F5338E" w:rsidP="00F5338E">
            <w:pPr>
              <w:ind w:left="1094"/>
            </w:pPr>
            <w:r w:rsidRPr="003B47DC">
              <w:t>Практическая работа: 6ч</w:t>
            </w:r>
          </w:p>
        </w:tc>
      </w:tr>
      <w:tr w:rsidR="00F5338E" w:rsidRPr="003B47DC" w:rsidTr="00F5338E">
        <w:trPr>
          <w:trHeight w:val="243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1-3.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rPr>
                <w:b/>
              </w:rPr>
              <w:t>Комбинированные работы</w:t>
            </w:r>
            <w:r w:rsidRPr="003B47DC">
              <w:br/>
              <w:t>Цыпленок.  Заготовка «кокон»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Свойства нитей, обработанных силикатным клеем. Использование оправок. Правила гигиены при работе с клеем.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Научится изготовлению «коконов» различной формы и их использованию в поделках.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/>
        </w:tc>
      </w:tr>
      <w:tr w:rsidR="00F5338E" w:rsidRPr="003B47DC" w:rsidTr="00F5338E">
        <w:trPr>
          <w:trHeight w:val="243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4-6.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 xml:space="preserve">Ваза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 xml:space="preserve">Анализ изделия. </w:t>
            </w:r>
            <w:r w:rsidRPr="003B47DC">
              <w:lastRenderedPageBreak/>
              <w:t>Заготовка деталей. Выполнение игрушки.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lastRenderedPageBreak/>
              <w:t xml:space="preserve">Изготовление нитяной </w:t>
            </w:r>
            <w:r w:rsidRPr="003B47DC">
              <w:lastRenderedPageBreak/>
              <w:t>заготовки, просушивание.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lastRenderedPageBreak/>
              <w:t>Практиче</w:t>
            </w:r>
            <w:r w:rsidRPr="003B47DC">
              <w:lastRenderedPageBreak/>
              <w:t>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38E" w:rsidRPr="003B47DC" w:rsidRDefault="00F5338E" w:rsidP="00F5338E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/>
        </w:tc>
      </w:tr>
      <w:tr w:rsidR="00F5338E" w:rsidRPr="003B47DC" w:rsidTr="00F5338E">
        <w:trPr>
          <w:trHeight w:val="243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lastRenderedPageBreak/>
              <w:t>7-9.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rPr>
                <w:b/>
              </w:rPr>
              <w:t>Техническое моделирование</w:t>
            </w:r>
            <w:r w:rsidRPr="003B47DC">
              <w:br/>
              <w:t xml:space="preserve">Воздушные змеи различных конструкций: парящие и коробчатые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Складывание и скрепление реек, оклеивание   каркаса бумагой.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Правила запуска змеев.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r w:rsidRPr="003B47DC">
              <w:t>Итоговый контроль</w:t>
            </w:r>
            <w:r w:rsidRPr="003B47DC">
              <w:br/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8E" w:rsidRPr="003B47DC" w:rsidRDefault="00F5338E" w:rsidP="00F5338E"/>
        </w:tc>
      </w:tr>
    </w:tbl>
    <w:p w:rsidR="00C22BEF" w:rsidRPr="003B47DC" w:rsidRDefault="00C22BEF">
      <w:pPr>
        <w:pStyle w:val="24"/>
        <w:shd w:val="clear" w:color="auto" w:fill="auto"/>
        <w:tabs>
          <w:tab w:val="left" w:pos="2073"/>
        </w:tabs>
        <w:spacing w:line="240" w:lineRule="auto"/>
        <w:ind w:right="437"/>
        <w:rPr>
          <w:sz w:val="24"/>
          <w:szCs w:val="24"/>
        </w:rPr>
      </w:pPr>
    </w:p>
    <w:p w:rsidR="00C22BEF" w:rsidRPr="003B47DC" w:rsidRDefault="00C22BEF">
      <w:pPr>
        <w:sectPr w:rsidR="00C22BEF" w:rsidRPr="003B47DC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1134" w:right="1134" w:bottom="1134" w:left="1134" w:header="720" w:footer="709" w:gutter="0"/>
          <w:cols w:space="720"/>
          <w:docGrid w:linePitch="600" w:charSpace="32768"/>
        </w:sectPr>
      </w:pPr>
    </w:p>
    <w:p w:rsidR="00C22BEF" w:rsidRPr="003B47DC" w:rsidRDefault="00720FF1">
      <w:pPr>
        <w:ind w:firstLine="709"/>
        <w:jc w:val="center"/>
      </w:pPr>
      <w:r w:rsidRPr="003B47DC">
        <w:rPr>
          <w:b/>
        </w:rPr>
        <w:lastRenderedPageBreak/>
        <w:t>Основной список литературы</w:t>
      </w:r>
    </w:p>
    <w:p w:rsidR="00C22BEF" w:rsidRPr="003B47DC" w:rsidRDefault="00720FF1">
      <w:pPr>
        <w:pStyle w:val="33"/>
        <w:numPr>
          <w:ilvl w:val="0"/>
          <w:numId w:val="20"/>
        </w:numPr>
        <w:shd w:val="clear" w:color="auto" w:fill="auto"/>
        <w:tabs>
          <w:tab w:val="left" w:pos="360"/>
        </w:tabs>
        <w:spacing w:before="0" w:line="240" w:lineRule="auto"/>
        <w:ind w:left="0" w:right="20" w:firstLine="851"/>
        <w:rPr>
          <w:sz w:val="24"/>
          <w:szCs w:val="24"/>
        </w:rPr>
      </w:pPr>
      <w:r w:rsidRPr="003B47DC">
        <w:rPr>
          <w:sz w:val="24"/>
          <w:szCs w:val="24"/>
        </w:rPr>
        <w:t>Кузнецова Л.А. Технология. Ручной труд. Учебник для 1-4 классов специальных (коррекционных) образовательных учреждений VIII вида. «Просвещение», СПб</w:t>
      </w:r>
      <w:proofErr w:type="gramStart"/>
      <w:r w:rsidRPr="003B47DC">
        <w:rPr>
          <w:sz w:val="24"/>
          <w:szCs w:val="24"/>
        </w:rPr>
        <w:t xml:space="preserve">., </w:t>
      </w:r>
      <w:proofErr w:type="gramEnd"/>
      <w:r w:rsidRPr="003B47DC">
        <w:rPr>
          <w:sz w:val="24"/>
          <w:szCs w:val="24"/>
        </w:rPr>
        <w:t>2010 год.</w:t>
      </w:r>
    </w:p>
    <w:p w:rsidR="00C22BEF" w:rsidRPr="003B47DC" w:rsidRDefault="00720FF1">
      <w:pPr>
        <w:pStyle w:val="ae"/>
        <w:numPr>
          <w:ilvl w:val="0"/>
          <w:numId w:val="20"/>
        </w:numPr>
        <w:tabs>
          <w:tab w:val="left" w:pos="360"/>
        </w:tabs>
        <w:ind w:left="0" w:firstLine="851"/>
        <w:jc w:val="both"/>
      </w:pPr>
      <w:r w:rsidRPr="003B47DC">
        <w:t xml:space="preserve">Кузнецова Л.А. Технология: Ручной труд: 1-4 класс: Рабочая тетрадь для специальных (коррекционных) образовательных учреждений </w:t>
      </w:r>
      <w:r w:rsidRPr="003B47DC">
        <w:rPr>
          <w:lang w:val="en-US"/>
        </w:rPr>
        <w:t>VIII</w:t>
      </w:r>
      <w:r w:rsidRPr="003B47DC">
        <w:t xml:space="preserve"> вида: Часть 1,2. – СПб</w:t>
      </w:r>
      <w:proofErr w:type="gramStart"/>
      <w:r w:rsidRPr="003B47DC">
        <w:t>.: «</w:t>
      </w:r>
      <w:proofErr w:type="gramEnd"/>
      <w:r w:rsidRPr="003B47DC">
        <w:t>Просвещение», 2012 год.</w:t>
      </w:r>
    </w:p>
    <w:p w:rsidR="00C22BEF" w:rsidRPr="003B47DC" w:rsidRDefault="00720FF1">
      <w:pPr>
        <w:pStyle w:val="33"/>
        <w:numPr>
          <w:ilvl w:val="0"/>
          <w:numId w:val="20"/>
        </w:numPr>
        <w:shd w:val="clear" w:color="auto" w:fill="auto"/>
        <w:tabs>
          <w:tab w:val="left" w:pos="360"/>
        </w:tabs>
        <w:spacing w:before="0" w:line="240" w:lineRule="auto"/>
        <w:ind w:left="0" w:right="437" w:firstLine="851"/>
        <w:rPr>
          <w:b/>
          <w:sz w:val="24"/>
          <w:szCs w:val="24"/>
        </w:rPr>
      </w:pPr>
      <w:r w:rsidRPr="003B47DC">
        <w:rPr>
          <w:sz w:val="24"/>
          <w:szCs w:val="24"/>
        </w:rPr>
        <w:t xml:space="preserve">Программы специальных (коррекционных) образовательных учреждений VIII вида 0-4 </w:t>
      </w:r>
      <w:proofErr w:type="spellStart"/>
      <w:r w:rsidRPr="003B47DC">
        <w:rPr>
          <w:sz w:val="24"/>
          <w:szCs w:val="24"/>
        </w:rPr>
        <w:t>кл</w:t>
      </w:r>
      <w:proofErr w:type="spellEnd"/>
      <w:r w:rsidRPr="003B47DC">
        <w:rPr>
          <w:sz w:val="24"/>
          <w:szCs w:val="24"/>
        </w:rPr>
        <w:t xml:space="preserve">./ под ред. </w:t>
      </w:r>
      <w:proofErr w:type="spellStart"/>
      <w:r w:rsidRPr="003B47DC">
        <w:rPr>
          <w:sz w:val="24"/>
          <w:szCs w:val="24"/>
        </w:rPr>
        <w:t>И.М.Бгажноковой</w:t>
      </w:r>
      <w:proofErr w:type="spellEnd"/>
      <w:r w:rsidRPr="003B47DC">
        <w:rPr>
          <w:sz w:val="24"/>
          <w:szCs w:val="24"/>
        </w:rPr>
        <w:t xml:space="preserve"> - СПб: «Просвещение», 2011год.</w:t>
      </w:r>
    </w:p>
    <w:p w:rsidR="00C22BEF" w:rsidRPr="003B47DC" w:rsidRDefault="00720FF1">
      <w:pPr>
        <w:pStyle w:val="ae"/>
        <w:jc w:val="center"/>
      </w:pPr>
      <w:r w:rsidRPr="003B47DC">
        <w:rPr>
          <w:b/>
        </w:rPr>
        <w:t>Дополнительный список литературы</w:t>
      </w:r>
    </w:p>
    <w:p w:rsidR="00C22BEF" w:rsidRPr="003B47DC" w:rsidRDefault="00720FF1">
      <w:pPr>
        <w:pStyle w:val="33"/>
        <w:numPr>
          <w:ilvl w:val="0"/>
          <w:numId w:val="6"/>
        </w:numPr>
        <w:shd w:val="clear" w:color="auto" w:fill="auto"/>
        <w:tabs>
          <w:tab w:val="left" w:pos="360"/>
        </w:tabs>
        <w:spacing w:before="0" w:line="240" w:lineRule="auto"/>
        <w:ind w:left="0" w:firstLine="851"/>
        <w:rPr>
          <w:sz w:val="24"/>
          <w:szCs w:val="24"/>
        </w:rPr>
      </w:pPr>
      <w:proofErr w:type="spellStart"/>
      <w:r w:rsidRPr="003B47DC">
        <w:rPr>
          <w:sz w:val="24"/>
          <w:szCs w:val="24"/>
        </w:rPr>
        <w:t>Козлина</w:t>
      </w:r>
      <w:proofErr w:type="spellEnd"/>
      <w:r w:rsidRPr="003B47DC">
        <w:rPr>
          <w:sz w:val="24"/>
          <w:szCs w:val="24"/>
        </w:rPr>
        <w:t xml:space="preserve"> А.В. Уроки ручного труда. Москва, 2004 год.</w:t>
      </w:r>
    </w:p>
    <w:p w:rsidR="00C22BEF" w:rsidRPr="003B47DC" w:rsidRDefault="00720FF1">
      <w:pPr>
        <w:pStyle w:val="33"/>
        <w:numPr>
          <w:ilvl w:val="0"/>
          <w:numId w:val="6"/>
        </w:numPr>
        <w:shd w:val="clear" w:color="auto" w:fill="auto"/>
        <w:tabs>
          <w:tab w:val="left" w:pos="360"/>
        </w:tabs>
        <w:spacing w:before="0" w:line="240" w:lineRule="auto"/>
        <w:ind w:left="0" w:firstLine="851"/>
        <w:rPr>
          <w:sz w:val="24"/>
          <w:szCs w:val="24"/>
        </w:rPr>
      </w:pPr>
      <w:r w:rsidRPr="003B47DC">
        <w:rPr>
          <w:sz w:val="24"/>
          <w:szCs w:val="24"/>
        </w:rPr>
        <w:t xml:space="preserve">Конышева Н.М. Умелые руки: Учебник-тетрадь по технологии для 1 класса – «Ассоциация </w:t>
      </w:r>
      <w:proofErr w:type="gramStart"/>
      <w:r w:rsidRPr="003B47DC">
        <w:rPr>
          <w:sz w:val="24"/>
          <w:szCs w:val="24"/>
          <w:lang w:val="en-US"/>
        </w:rPr>
        <w:t>XXI</w:t>
      </w:r>
      <w:proofErr w:type="gramEnd"/>
      <w:r w:rsidRPr="003B47DC">
        <w:rPr>
          <w:sz w:val="24"/>
          <w:szCs w:val="24"/>
        </w:rPr>
        <w:t>век», 2004год.</w:t>
      </w:r>
    </w:p>
    <w:p w:rsidR="00C22BEF" w:rsidRPr="003B47DC" w:rsidRDefault="00720FF1">
      <w:pPr>
        <w:pStyle w:val="33"/>
        <w:numPr>
          <w:ilvl w:val="0"/>
          <w:numId w:val="6"/>
        </w:numPr>
        <w:shd w:val="clear" w:color="auto" w:fill="auto"/>
        <w:tabs>
          <w:tab w:val="left" w:pos="360"/>
        </w:tabs>
        <w:spacing w:before="0" w:line="240" w:lineRule="auto"/>
        <w:ind w:left="0" w:firstLine="851"/>
        <w:rPr>
          <w:b/>
          <w:sz w:val="24"/>
          <w:szCs w:val="24"/>
        </w:rPr>
      </w:pPr>
      <w:r w:rsidRPr="003B47DC">
        <w:rPr>
          <w:sz w:val="24"/>
          <w:szCs w:val="24"/>
        </w:rPr>
        <w:t>Кузнецова Л.А. Методическое руководство к комплекту «Ручной труд» для 1 класса. М: «Просвещение», 2007 год.</w:t>
      </w:r>
    </w:p>
    <w:p w:rsidR="00C22BEF" w:rsidRPr="003B47DC" w:rsidRDefault="00720FF1">
      <w:pPr>
        <w:pStyle w:val="af"/>
        <w:ind w:firstLine="709"/>
        <w:jc w:val="center"/>
        <w:rPr>
          <w:b/>
        </w:rPr>
      </w:pPr>
      <w:r w:rsidRPr="003B47DC">
        <w:rPr>
          <w:b/>
        </w:rPr>
        <w:t>Описание материально-технического обеспечения </w:t>
      </w:r>
    </w:p>
    <w:p w:rsidR="00C22BEF" w:rsidRPr="003B47DC" w:rsidRDefault="00720FF1">
      <w:pPr>
        <w:pStyle w:val="af"/>
        <w:ind w:firstLine="709"/>
        <w:jc w:val="center"/>
      </w:pPr>
      <w:r w:rsidRPr="003B47DC">
        <w:rPr>
          <w:b/>
        </w:rPr>
        <w:t>образовательного процесса</w:t>
      </w:r>
    </w:p>
    <w:p w:rsidR="00C22BEF" w:rsidRPr="003B47DC" w:rsidRDefault="00720FF1">
      <w:pPr>
        <w:pStyle w:val="af"/>
        <w:ind w:firstLine="709"/>
        <w:jc w:val="both"/>
      </w:pPr>
      <w:r w:rsidRPr="003B47DC">
        <w:t>Материально-техническое обеспечение образовательного процесса соответствует действующим санитарным и противопожарным нормам, нормам охраны труда.</w:t>
      </w:r>
    </w:p>
    <w:p w:rsidR="00C22BEF" w:rsidRPr="003B47DC" w:rsidRDefault="00720FF1">
      <w:pPr>
        <w:pStyle w:val="af"/>
        <w:ind w:firstLine="709"/>
        <w:jc w:val="both"/>
      </w:pPr>
      <w:r w:rsidRPr="003B47DC">
        <w:t>Материально-техническое и информационное оснащение образовательного процесса обеспечивает возможность:</w:t>
      </w:r>
    </w:p>
    <w:p w:rsidR="00C22BEF" w:rsidRPr="003B47DC" w:rsidRDefault="00720FF1">
      <w:pPr>
        <w:pStyle w:val="af"/>
        <w:ind w:firstLine="709"/>
        <w:jc w:val="both"/>
      </w:pPr>
      <w:r w:rsidRPr="003B47DC">
        <w:t>-создания и использования информации;</w:t>
      </w:r>
    </w:p>
    <w:p w:rsidR="00C22BEF" w:rsidRPr="003B47DC" w:rsidRDefault="00720FF1">
      <w:pPr>
        <w:pStyle w:val="af"/>
        <w:ind w:firstLine="709"/>
        <w:jc w:val="both"/>
      </w:pPr>
      <w:r w:rsidRPr="003B47DC">
        <w:t>-физического развития;</w:t>
      </w:r>
    </w:p>
    <w:p w:rsidR="00C22BEF" w:rsidRPr="003B47DC" w:rsidRDefault="00720FF1">
      <w:pPr>
        <w:pStyle w:val="af"/>
        <w:ind w:firstLine="709"/>
        <w:jc w:val="both"/>
      </w:pPr>
      <w:r w:rsidRPr="003B47DC">
        <w:t>-планирования учебной деятельности, фиксирования его реализации в целом и отдельных этапов (выступлений, защиты проектов, творческих работ);</w:t>
      </w:r>
    </w:p>
    <w:p w:rsidR="00C22BEF" w:rsidRPr="003B47DC" w:rsidRDefault="00720FF1">
      <w:pPr>
        <w:pStyle w:val="af"/>
        <w:ind w:firstLine="709"/>
        <w:jc w:val="both"/>
      </w:pPr>
      <w:r w:rsidRPr="003B47DC">
        <w:t>-размещения материалов и работ в информационной среде организации;</w:t>
      </w:r>
    </w:p>
    <w:p w:rsidR="00C22BEF" w:rsidRPr="003B47DC" w:rsidRDefault="00720FF1">
      <w:pPr>
        <w:pStyle w:val="af"/>
        <w:jc w:val="both"/>
      </w:pPr>
      <w:r w:rsidRPr="003B47DC">
        <w:t>организации отдыха и питания.</w:t>
      </w:r>
    </w:p>
    <w:p w:rsidR="00C22BEF" w:rsidRPr="003B47DC" w:rsidRDefault="00720FF1">
      <w:pPr>
        <w:pStyle w:val="af"/>
        <w:ind w:firstLine="709"/>
        <w:jc w:val="both"/>
      </w:pPr>
      <w:r w:rsidRPr="003B47DC">
        <w:t xml:space="preserve">Пространство, в котором осуществляется обучение </w:t>
      </w:r>
      <w:proofErr w:type="gramStart"/>
      <w:r w:rsidRPr="003B47DC">
        <w:t>обучающихся</w:t>
      </w:r>
      <w:proofErr w:type="gramEnd"/>
      <w:r w:rsidRPr="003B47DC">
        <w:t xml:space="preserve"> с умственной отсталостью (интеллектуальными нарушениями), соответствует общим требованиям, предъявляемым к организациям, в области:</w:t>
      </w:r>
    </w:p>
    <w:p w:rsidR="00C22BEF" w:rsidRPr="003B47DC" w:rsidRDefault="00720FF1">
      <w:pPr>
        <w:pStyle w:val="af"/>
        <w:ind w:firstLine="709"/>
        <w:jc w:val="both"/>
      </w:pPr>
      <w:r w:rsidRPr="003B47DC">
        <w:t>-соблюдения санитарно-гигиенических норм организации образовательной деятельности;</w:t>
      </w:r>
    </w:p>
    <w:p w:rsidR="00C22BEF" w:rsidRPr="003B47DC" w:rsidRDefault="00720FF1">
      <w:pPr>
        <w:pStyle w:val="af"/>
        <w:ind w:firstLine="709"/>
        <w:jc w:val="both"/>
      </w:pPr>
      <w:r w:rsidRPr="003B47DC">
        <w:t>-обеспечения санитарно-бытовых и социально-бытовых условий;</w:t>
      </w:r>
    </w:p>
    <w:p w:rsidR="00C22BEF" w:rsidRPr="003B47DC" w:rsidRDefault="00720FF1">
      <w:pPr>
        <w:pStyle w:val="af"/>
        <w:ind w:firstLine="709"/>
        <w:jc w:val="both"/>
      </w:pPr>
      <w:r w:rsidRPr="003B47DC">
        <w:t xml:space="preserve">-соблюдения </w:t>
      </w:r>
      <w:proofErr w:type="gramStart"/>
      <w:r w:rsidRPr="003B47DC">
        <w:t>пожарной</w:t>
      </w:r>
      <w:proofErr w:type="gramEnd"/>
      <w:r w:rsidRPr="003B47DC">
        <w:t xml:space="preserve"> и электробезопасности;</w:t>
      </w:r>
    </w:p>
    <w:p w:rsidR="00C22BEF" w:rsidRPr="003B47DC" w:rsidRDefault="00720FF1">
      <w:pPr>
        <w:pStyle w:val="af"/>
        <w:ind w:firstLine="709"/>
        <w:jc w:val="both"/>
      </w:pPr>
      <w:r w:rsidRPr="003B47DC">
        <w:t>-соблюдения требований охраны труда.</w:t>
      </w:r>
    </w:p>
    <w:p w:rsidR="00C22BEF" w:rsidRPr="003B47DC" w:rsidRDefault="00720FF1">
      <w:pPr>
        <w:pStyle w:val="33"/>
        <w:numPr>
          <w:ilvl w:val="0"/>
          <w:numId w:val="29"/>
        </w:numPr>
        <w:shd w:val="clear" w:color="auto" w:fill="auto"/>
        <w:spacing w:before="0" w:line="240" w:lineRule="auto"/>
        <w:ind w:firstLine="851"/>
        <w:rPr>
          <w:sz w:val="24"/>
          <w:szCs w:val="24"/>
        </w:rPr>
      </w:pPr>
      <w:r w:rsidRPr="003B47DC">
        <w:rPr>
          <w:sz w:val="24"/>
          <w:szCs w:val="24"/>
        </w:rPr>
        <w:t> индивидуальное рабочее место;</w:t>
      </w:r>
    </w:p>
    <w:p w:rsidR="00C22BEF" w:rsidRPr="003B47DC" w:rsidRDefault="00720FF1">
      <w:pPr>
        <w:pStyle w:val="33"/>
        <w:numPr>
          <w:ilvl w:val="0"/>
          <w:numId w:val="29"/>
        </w:numPr>
        <w:shd w:val="clear" w:color="auto" w:fill="auto"/>
        <w:spacing w:before="0" w:line="240" w:lineRule="auto"/>
        <w:ind w:right="20" w:firstLine="851"/>
        <w:rPr>
          <w:sz w:val="24"/>
          <w:szCs w:val="24"/>
        </w:rPr>
      </w:pPr>
      <w:r w:rsidRPr="003B47DC">
        <w:rPr>
          <w:sz w:val="24"/>
          <w:szCs w:val="24"/>
        </w:rPr>
        <w:t>простейшие инструменты и приспособления для ручной обработки материалов и решения конструкторско-технологических задач: ножницы школьные со скруглёнными концами, коробочки для мелочи;</w:t>
      </w:r>
    </w:p>
    <w:p w:rsidR="00C22BEF" w:rsidRPr="003B47DC" w:rsidRDefault="00720FF1">
      <w:pPr>
        <w:pStyle w:val="33"/>
        <w:numPr>
          <w:ilvl w:val="0"/>
          <w:numId w:val="29"/>
        </w:numPr>
        <w:shd w:val="clear" w:color="auto" w:fill="auto"/>
        <w:spacing w:before="0" w:line="240" w:lineRule="auto"/>
        <w:ind w:right="20" w:firstLine="851"/>
        <w:rPr>
          <w:i/>
          <w:sz w:val="24"/>
          <w:szCs w:val="24"/>
        </w:rPr>
      </w:pPr>
      <w:proofErr w:type="gramStart"/>
      <w:r w:rsidRPr="003B47DC">
        <w:rPr>
          <w:sz w:val="24"/>
          <w:szCs w:val="24"/>
        </w:rPr>
        <w:t>материалы для изготовления изделий, предусмотренные программным содержанием: бумага (писчая, альбомная, цветная для аппликаций), картон (обычный, цветной) ткань, текстильные материалы (нитки, пряжа и пр.), пластилин, фольга, калька, природные и утилизированные материалы, клей-карандаш.</w:t>
      </w:r>
      <w:proofErr w:type="gramEnd"/>
    </w:p>
    <w:p w:rsidR="00C22BEF" w:rsidRPr="003B47DC" w:rsidRDefault="00720FF1">
      <w:pPr>
        <w:ind w:firstLine="709"/>
        <w:jc w:val="both"/>
      </w:pPr>
      <w:r w:rsidRPr="003B47DC">
        <w:rPr>
          <w:i/>
        </w:rPr>
        <w:t>Материально техническое обеспечение:</w:t>
      </w:r>
    </w:p>
    <w:p w:rsidR="00C22BEF" w:rsidRPr="003B47DC" w:rsidRDefault="00720FF1">
      <w:pPr>
        <w:ind w:firstLine="709"/>
        <w:jc w:val="both"/>
      </w:pPr>
      <w:r w:rsidRPr="003B47DC">
        <w:t>1.наборы инструментов и материалов;</w:t>
      </w:r>
    </w:p>
    <w:p w:rsidR="00C22BEF" w:rsidRPr="003B47DC" w:rsidRDefault="00720FF1">
      <w:pPr>
        <w:ind w:firstLine="709"/>
        <w:jc w:val="both"/>
      </w:pPr>
      <w:r w:rsidRPr="003B47DC">
        <w:t>2.наборы предметных картинок;</w:t>
      </w:r>
    </w:p>
    <w:p w:rsidR="00C22BEF" w:rsidRPr="003B47DC" w:rsidRDefault="00720FF1">
      <w:pPr>
        <w:ind w:firstLine="709"/>
        <w:jc w:val="both"/>
      </w:pPr>
      <w:r w:rsidRPr="003B47DC">
        <w:t>3.образцы изделий;</w:t>
      </w:r>
    </w:p>
    <w:p w:rsidR="00C22BEF" w:rsidRPr="003B47DC" w:rsidRDefault="00720FF1">
      <w:pPr>
        <w:ind w:firstLine="709"/>
        <w:jc w:val="both"/>
      </w:pPr>
      <w:r w:rsidRPr="003B47DC">
        <w:t>4.дидактический раздаточный материал (карточки с заданиями);</w:t>
      </w:r>
    </w:p>
    <w:p w:rsidR="00C22BEF" w:rsidRPr="003B47DC" w:rsidRDefault="00720FF1">
      <w:pPr>
        <w:ind w:firstLine="709"/>
        <w:jc w:val="both"/>
        <w:rPr>
          <w:rStyle w:val="0pt0"/>
        </w:rPr>
      </w:pPr>
      <w:r w:rsidRPr="003B47DC">
        <w:t>5.наборы муляжей (фрукты, овощи, ягоды и т.д.).</w:t>
      </w:r>
    </w:p>
    <w:p w:rsidR="00C22BEF" w:rsidRPr="003B47DC" w:rsidRDefault="00720FF1">
      <w:pPr>
        <w:ind w:firstLine="709"/>
        <w:jc w:val="center"/>
      </w:pPr>
      <w:r w:rsidRPr="003B47DC">
        <w:rPr>
          <w:rStyle w:val="0pt0"/>
        </w:rPr>
        <w:t>Технические средства обучения</w:t>
      </w:r>
    </w:p>
    <w:p w:rsidR="00C22BEF" w:rsidRPr="003B47DC" w:rsidRDefault="00720FF1">
      <w:pPr>
        <w:ind w:firstLine="709"/>
        <w:jc w:val="both"/>
      </w:pPr>
      <w:r w:rsidRPr="003B47DC">
        <w:t>1.ноутбук;</w:t>
      </w:r>
    </w:p>
    <w:p w:rsidR="00C22BEF" w:rsidRPr="003B47DC" w:rsidRDefault="00720FF1">
      <w:pPr>
        <w:ind w:firstLine="709"/>
        <w:jc w:val="both"/>
      </w:pPr>
      <w:r w:rsidRPr="003B47DC">
        <w:lastRenderedPageBreak/>
        <w:t>2.принтер;</w:t>
      </w:r>
    </w:p>
    <w:p w:rsidR="00C22BEF" w:rsidRPr="003B47DC" w:rsidRDefault="00720FF1">
      <w:pPr>
        <w:ind w:firstLine="709"/>
        <w:jc w:val="both"/>
        <w:rPr>
          <w:b/>
        </w:rPr>
      </w:pPr>
      <w:r w:rsidRPr="003B47DC">
        <w:t>3.интерактивная доска.</w:t>
      </w:r>
    </w:p>
    <w:p w:rsidR="00C22BEF" w:rsidRPr="003B47DC" w:rsidRDefault="00720FF1">
      <w:pPr>
        <w:ind w:firstLine="709"/>
        <w:jc w:val="center"/>
        <w:rPr>
          <w:color w:val="000000"/>
        </w:rPr>
      </w:pPr>
      <w:r w:rsidRPr="003B47DC">
        <w:rPr>
          <w:b/>
        </w:rPr>
        <w:t>Компьютерные технологии</w:t>
      </w:r>
    </w:p>
    <w:p w:rsidR="00C22BEF" w:rsidRPr="003B47DC" w:rsidRDefault="00720FF1">
      <w:pPr>
        <w:ind w:left="-142" w:firstLine="851"/>
        <w:jc w:val="both"/>
        <w:rPr>
          <w:b/>
        </w:rPr>
      </w:pPr>
      <w:r w:rsidRPr="003B47DC">
        <w:rPr>
          <w:color w:val="000000"/>
        </w:rPr>
        <w:t>Экранно-звуковые пособия: аудиозаписи звуков окружающего мира (природы и социума); видеофильмы и презентации по темам учебного предмета.</w:t>
      </w:r>
    </w:p>
    <w:p w:rsidR="00C22BEF" w:rsidRPr="003B47DC" w:rsidRDefault="00720FF1">
      <w:pPr>
        <w:ind w:firstLine="709"/>
        <w:jc w:val="center"/>
        <w:rPr>
          <w:color w:val="000000"/>
        </w:rPr>
      </w:pPr>
      <w:r w:rsidRPr="003B47DC">
        <w:rPr>
          <w:b/>
        </w:rPr>
        <w:t>Интернет – ресурсы</w:t>
      </w:r>
    </w:p>
    <w:p w:rsidR="00C22BEF" w:rsidRPr="003B47DC" w:rsidRDefault="00720FF1">
      <w:pPr>
        <w:ind w:firstLine="709"/>
        <w:jc w:val="both"/>
        <w:rPr>
          <w:color w:val="000000"/>
        </w:rPr>
      </w:pPr>
      <w:r w:rsidRPr="003B47DC">
        <w:rPr>
          <w:color w:val="000000"/>
        </w:rPr>
        <w:t>1.</w:t>
      </w:r>
      <w:hyperlink r:id="rId22" w:history="1">
        <w:r w:rsidRPr="003B47DC">
          <w:rPr>
            <w:rStyle w:val="a7"/>
            <w:color w:val="000000"/>
            <w:lang w:val="en-US"/>
          </w:rPr>
          <w:t>http</w:t>
        </w:r>
        <w:r w:rsidRPr="003B47DC">
          <w:rPr>
            <w:rStyle w:val="a7"/>
            <w:color w:val="000000"/>
          </w:rPr>
          <w:t>://</w:t>
        </w:r>
        <w:proofErr w:type="spellStart"/>
        <w:r w:rsidRPr="003B47DC">
          <w:rPr>
            <w:rStyle w:val="a7"/>
            <w:color w:val="000000"/>
            <w:lang w:val="en-US"/>
          </w:rPr>
          <w:t>infourok</w:t>
        </w:r>
        <w:proofErr w:type="spellEnd"/>
        <w:r w:rsidRPr="003B47DC">
          <w:rPr>
            <w:rStyle w:val="a7"/>
            <w:color w:val="000000"/>
          </w:rPr>
          <w:t>.</w:t>
        </w:r>
        <w:proofErr w:type="spellStart"/>
        <w:r w:rsidRPr="003B47DC">
          <w:rPr>
            <w:rStyle w:val="a7"/>
            <w:color w:val="000000"/>
            <w:lang w:val="en-US"/>
          </w:rPr>
          <w:t>ru</w:t>
        </w:r>
        <w:proofErr w:type="spellEnd"/>
        <w:r w:rsidRPr="003B47DC">
          <w:rPr>
            <w:rStyle w:val="a7"/>
            <w:color w:val="000000"/>
          </w:rPr>
          <w:t>/</w:t>
        </w:r>
      </w:hyperlink>
      <w:r w:rsidRPr="003B47DC">
        <w:rPr>
          <w:color w:val="000000"/>
        </w:rPr>
        <w:t xml:space="preserve">, </w:t>
      </w:r>
    </w:p>
    <w:p w:rsidR="00C22BEF" w:rsidRPr="003B47DC" w:rsidRDefault="00720FF1">
      <w:pPr>
        <w:ind w:firstLine="709"/>
        <w:jc w:val="both"/>
        <w:rPr>
          <w:color w:val="000000"/>
        </w:rPr>
      </w:pPr>
      <w:r w:rsidRPr="003B47DC">
        <w:rPr>
          <w:color w:val="000000"/>
        </w:rPr>
        <w:t>2.</w:t>
      </w:r>
      <w:r w:rsidRPr="003B47DC">
        <w:rPr>
          <w:color w:val="000000"/>
          <w:lang w:val="en-US"/>
        </w:rPr>
        <w:t>http</w:t>
      </w:r>
      <w:r w:rsidRPr="003B47DC">
        <w:rPr>
          <w:color w:val="000000"/>
        </w:rPr>
        <w:t>://</w:t>
      </w:r>
      <w:hyperlink r:id="rId23" w:history="1">
        <w:proofErr w:type="spellStart"/>
        <w:r w:rsidRPr="003B47DC">
          <w:rPr>
            <w:rStyle w:val="a7"/>
            <w:color w:val="000000"/>
            <w:shd w:val="clear" w:color="auto" w:fill="FFFFFF"/>
            <w:lang w:val="en-US"/>
          </w:rPr>
          <w:t>nsportal</w:t>
        </w:r>
        <w:proofErr w:type="spellEnd"/>
        <w:r w:rsidRPr="003B47DC">
          <w:rPr>
            <w:rStyle w:val="a7"/>
            <w:color w:val="000000"/>
            <w:shd w:val="clear" w:color="auto" w:fill="FFFFFF"/>
          </w:rPr>
          <w:t>.</w:t>
        </w:r>
        <w:proofErr w:type="spellStart"/>
        <w:r w:rsidRPr="003B47DC">
          <w:rPr>
            <w:rStyle w:val="a7"/>
            <w:color w:val="000000"/>
            <w:shd w:val="clear" w:color="auto" w:fill="FFFFFF"/>
            <w:lang w:val="en-US"/>
          </w:rPr>
          <w:t>ru</w:t>
        </w:r>
        <w:proofErr w:type="spellEnd"/>
      </w:hyperlink>
      <w:r w:rsidRPr="003B47DC">
        <w:rPr>
          <w:color w:val="000000"/>
        </w:rPr>
        <w:t xml:space="preserve">/, </w:t>
      </w:r>
    </w:p>
    <w:p w:rsidR="00C22BEF" w:rsidRPr="003B47DC" w:rsidRDefault="00720FF1">
      <w:pPr>
        <w:ind w:firstLine="709"/>
        <w:jc w:val="both"/>
        <w:rPr>
          <w:color w:val="000000"/>
        </w:rPr>
      </w:pPr>
      <w:r w:rsidRPr="003B47DC">
        <w:rPr>
          <w:color w:val="000000"/>
        </w:rPr>
        <w:t>3.</w:t>
      </w:r>
      <w:hyperlink r:id="rId24" w:history="1">
        <w:r w:rsidRPr="003B47DC">
          <w:rPr>
            <w:rStyle w:val="a7"/>
            <w:color w:val="000000"/>
            <w:lang w:val="en-US"/>
          </w:rPr>
          <w:t>http</w:t>
        </w:r>
        <w:r w:rsidRPr="003B47DC">
          <w:rPr>
            <w:rStyle w:val="a7"/>
            <w:color w:val="000000"/>
          </w:rPr>
          <w:t>://</w:t>
        </w:r>
        <w:proofErr w:type="spellStart"/>
        <w:r w:rsidRPr="003B47DC">
          <w:rPr>
            <w:rStyle w:val="a7"/>
            <w:color w:val="000000"/>
            <w:lang w:val="en-US"/>
          </w:rPr>
          <w:t>pedsovet</w:t>
        </w:r>
        <w:proofErr w:type="spellEnd"/>
        <w:r w:rsidRPr="003B47DC">
          <w:rPr>
            <w:rStyle w:val="a7"/>
            <w:color w:val="000000"/>
          </w:rPr>
          <w:t>.</w:t>
        </w:r>
        <w:proofErr w:type="spellStart"/>
        <w:r w:rsidRPr="003B47DC">
          <w:rPr>
            <w:rStyle w:val="a7"/>
            <w:color w:val="000000"/>
            <w:lang w:val="en-US"/>
          </w:rPr>
          <w:t>su</w:t>
        </w:r>
        <w:proofErr w:type="spellEnd"/>
        <w:r w:rsidRPr="003B47DC">
          <w:rPr>
            <w:rStyle w:val="a7"/>
            <w:color w:val="000000"/>
          </w:rPr>
          <w:t>/</w:t>
        </w:r>
      </w:hyperlink>
      <w:r w:rsidRPr="003B47DC">
        <w:rPr>
          <w:color w:val="000000"/>
        </w:rPr>
        <w:t>,</w:t>
      </w:r>
    </w:p>
    <w:p w:rsidR="00C22BEF" w:rsidRPr="003B47DC" w:rsidRDefault="00720FF1">
      <w:pPr>
        <w:ind w:firstLine="709"/>
        <w:jc w:val="both"/>
        <w:rPr>
          <w:color w:val="000000"/>
        </w:rPr>
      </w:pPr>
      <w:r w:rsidRPr="003B47DC">
        <w:rPr>
          <w:color w:val="000000"/>
        </w:rPr>
        <w:t>4.</w:t>
      </w:r>
      <w:hyperlink r:id="rId25" w:history="1">
        <w:r w:rsidRPr="003B47DC">
          <w:rPr>
            <w:rStyle w:val="a7"/>
            <w:color w:val="000000"/>
            <w:lang w:val="en-US"/>
          </w:rPr>
          <w:t>http</w:t>
        </w:r>
        <w:r w:rsidRPr="003B47DC">
          <w:rPr>
            <w:rStyle w:val="a7"/>
            <w:color w:val="000000"/>
          </w:rPr>
          <w:t>://</w:t>
        </w:r>
        <w:r w:rsidRPr="003B47DC">
          <w:rPr>
            <w:rStyle w:val="a7"/>
            <w:color w:val="000000"/>
            <w:lang w:val="en-US"/>
          </w:rPr>
          <w:t>www</w:t>
        </w:r>
        <w:r w:rsidRPr="003B47DC">
          <w:rPr>
            <w:rStyle w:val="a7"/>
            <w:color w:val="000000"/>
          </w:rPr>
          <w:t>.</w:t>
        </w:r>
        <w:proofErr w:type="spellStart"/>
        <w:r w:rsidRPr="003B47DC">
          <w:rPr>
            <w:rStyle w:val="a7"/>
            <w:color w:val="000000"/>
            <w:lang w:val="en-US"/>
          </w:rPr>
          <w:t>uchportal</w:t>
        </w:r>
        <w:proofErr w:type="spellEnd"/>
        <w:r w:rsidRPr="003B47DC">
          <w:rPr>
            <w:rStyle w:val="a7"/>
            <w:color w:val="000000"/>
          </w:rPr>
          <w:t>.</w:t>
        </w:r>
        <w:proofErr w:type="spellStart"/>
        <w:r w:rsidRPr="003B47DC">
          <w:rPr>
            <w:rStyle w:val="a7"/>
            <w:color w:val="000000"/>
            <w:lang w:val="en-US"/>
          </w:rPr>
          <w:t>ru</w:t>
        </w:r>
        <w:proofErr w:type="spellEnd"/>
        <w:r w:rsidRPr="003B47DC">
          <w:rPr>
            <w:rStyle w:val="a7"/>
            <w:color w:val="000000"/>
          </w:rPr>
          <w:t>/</w:t>
        </w:r>
      </w:hyperlink>
      <w:r w:rsidRPr="003B47DC">
        <w:rPr>
          <w:color w:val="000000"/>
        </w:rPr>
        <w:t xml:space="preserve">, </w:t>
      </w:r>
    </w:p>
    <w:p w:rsidR="00C22BEF" w:rsidRPr="003B47DC" w:rsidRDefault="00720FF1">
      <w:pPr>
        <w:ind w:firstLine="709"/>
        <w:jc w:val="both"/>
        <w:rPr>
          <w:color w:val="000000"/>
        </w:rPr>
      </w:pPr>
      <w:r w:rsidRPr="003B47DC">
        <w:rPr>
          <w:color w:val="000000"/>
        </w:rPr>
        <w:t>5.</w:t>
      </w:r>
      <w:hyperlink r:id="rId26" w:history="1">
        <w:r w:rsidRPr="003B47DC">
          <w:rPr>
            <w:rStyle w:val="a7"/>
            <w:color w:val="000000"/>
          </w:rPr>
          <w:t>http://www.proshkolu.ru/</w:t>
        </w:r>
      </w:hyperlink>
      <w:r w:rsidRPr="003B47DC">
        <w:rPr>
          <w:color w:val="000000"/>
        </w:rPr>
        <w:t xml:space="preserve">, </w:t>
      </w:r>
    </w:p>
    <w:p w:rsidR="00C22BEF" w:rsidRPr="003B47DC" w:rsidRDefault="00720FF1">
      <w:pPr>
        <w:ind w:firstLine="709"/>
        <w:jc w:val="both"/>
      </w:pPr>
      <w:r w:rsidRPr="003B47DC">
        <w:rPr>
          <w:color w:val="000000"/>
        </w:rPr>
        <w:t>6.</w:t>
      </w:r>
      <w:hyperlink r:id="rId27" w:history="1">
        <w:r w:rsidRPr="003B47DC">
          <w:rPr>
            <w:rStyle w:val="a7"/>
            <w:color w:val="000000"/>
          </w:rPr>
          <w:t>http://www.myshared.ru/</w:t>
        </w:r>
      </w:hyperlink>
      <w:r w:rsidRPr="003B47DC">
        <w:rPr>
          <w:color w:val="000000"/>
        </w:rPr>
        <w:t>.</w:t>
      </w:r>
    </w:p>
    <w:bookmarkEnd w:id="1"/>
    <w:p w:rsidR="00720FF1" w:rsidRPr="003B47DC" w:rsidRDefault="00720FF1">
      <w:pPr>
        <w:pStyle w:val="33"/>
        <w:shd w:val="clear" w:color="auto" w:fill="auto"/>
        <w:spacing w:before="0" w:line="322" w:lineRule="exact"/>
        <w:ind w:right="437" w:firstLine="0"/>
        <w:jc w:val="center"/>
        <w:rPr>
          <w:sz w:val="24"/>
          <w:szCs w:val="24"/>
        </w:rPr>
      </w:pPr>
    </w:p>
    <w:sectPr w:rsidR="00720FF1" w:rsidRPr="003B47DC" w:rsidSect="00C22BEF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134" w:right="1134" w:bottom="1134" w:left="1134" w:header="720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8B9" w:rsidRDefault="000D18B9">
      <w:r>
        <w:separator/>
      </w:r>
    </w:p>
  </w:endnote>
  <w:endnote w:type="continuationSeparator" w:id="0">
    <w:p w:rsidR="000D18B9" w:rsidRDefault="000D1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 w:rsidR="00E07DF1">
      <w:rPr>
        <w:noProof/>
      </w:rPr>
      <w:t>2</w:t>
    </w:r>
    <w:r>
      <w:rPr>
        <w:noProof/>
      </w:rPr>
      <w:fldChar w:fldCharType="end"/>
    </w:r>
  </w:p>
  <w:p w:rsidR="001255E3" w:rsidRDefault="001255E3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 w:rsidR="00E07DF1">
      <w:rPr>
        <w:noProof/>
      </w:rPr>
      <w:t>18</w:t>
    </w:r>
    <w:r>
      <w:rPr>
        <w:noProof/>
      </w:rPr>
      <w:fldChar w:fldCharType="end"/>
    </w:r>
  </w:p>
  <w:p w:rsidR="001255E3" w:rsidRDefault="001255E3">
    <w:pPr>
      <w:pStyle w:val="ad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 w:rsidR="00E07DF1">
      <w:rPr>
        <w:noProof/>
      </w:rPr>
      <w:t>20</w:t>
    </w:r>
    <w:r>
      <w:rPr>
        <w:noProof/>
      </w:rPr>
      <w:fldChar w:fldCharType="end"/>
    </w:r>
  </w:p>
  <w:p w:rsidR="001255E3" w:rsidRDefault="001255E3">
    <w:pPr>
      <w:pStyle w:val="ad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8B9" w:rsidRDefault="000D18B9">
      <w:r>
        <w:separator/>
      </w:r>
    </w:p>
  </w:footnote>
  <w:footnote w:type="continuationSeparator" w:id="0">
    <w:p w:rsidR="000D18B9" w:rsidRDefault="000D18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E3" w:rsidRDefault="001255E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4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  <w:sz w:val="28"/>
      </w:rPr>
    </w:lvl>
  </w:abstractNum>
  <w:abstractNum w:abstractNumId="5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00000007"/>
    <w:multiLevelType w:val="singleLevel"/>
    <w:tmpl w:val="00000007"/>
    <w:name w:val="WW8Num9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</w:abstractNum>
  <w:abstractNum w:abstractNumId="7">
    <w:nsid w:val="00000008"/>
    <w:multiLevelType w:val="singleLevel"/>
    <w:tmpl w:val="00000008"/>
    <w:name w:val="WW8Num10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</w:abstractNum>
  <w:abstractNum w:abstractNumId="8">
    <w:nsid w:val="00000009"/>
    <w:multiLevelType w:val="singleLevel"/>
    <w:tmpl w:val="00000009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9">
    <w:nsid w:val="0000000A"/>
    <w:multiLevelType w:val="singleLevel"/>
    <w:tmpl w:val="0000000A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0">
    <w:nsid w:val="0000000B"/>
    <w:multiLevelType w:val="singleLevel"/>
    <w:tmpl w:val="0000000B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8"/>
        <w:szCs w:val="28"/>
      </w:rPr>
    </w:lvl>
  </w:abstractNum>
  <w:abstractNum w:abstractNumId="11">
    <w:nsid w:val="0000000C"/>
    <w:multiLevelType w:val="singleLevel"/>
    <w:tmpl w:val="0000000C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  <w:sz w:val="28"/>
        <w:szCs w:val="28"/>
      </w:rPr>
    </w:lvl>
  </w:abstractNum>
  <w:abstractNum w:abstractNumId="12">
    <w:nsid w:val="0000000D"/>
    <w:multiLevelType w:val="singleLevel"/>
    <w:tmpl w:val="0000000D"/>
    <w:name w:val="WW8Num16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/>
        <w:sz w:val="28"/>
        <w:szCs w:val="20"/>
      </w:rPr>
    </w:lvl>
  </w:abstractNum>
  <w:abstractNum w:abstractNumId="13">
    <w:nsid w:val="0000000E"/>
    <w:multiLevelType w:val="singleLevel"/>
    <w:tmpl w:val="0000000E"/>
    <w:name w:val="WW8Num17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</w:abstractNum>
  <w:abstractNum w:abstractNumId="14">
    <w:nsid w:val="0000000F"/>
    <w:multiLevelType w:val="singleLevel"/>
    <w:tmpl w:val="0000000F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5">
    <w:nsid w:val="00000010"/>
    <w:multiLevelType w:val="singleLevel"/>
    <w:tmpl w:val="00000010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16">
    <w:nsid w:val="00000011"/>
    <w:multiLevelType w:val="singleLevel"/>
    <w:tmpl w:val="00000011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7">
    <w:nsid w:val="00000012"/>
    <w:multiLevelType w:val="multilevel"/>
    <w:tmpl w:val="00000012"/>
    <w:name w:val="WW8Num22"/>
    <w:lvl w:ilvl="0">
      <w:start w:val="1"/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1"/>
        <w:w w:val="100"/>
        <w:position w:val="0"/>
        <w:sz w:val="24"/>
        <w:szCs w:val="24"/>
        <w:u w:val="none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8">
    <w:nsid w:val="00000013"/>
    <w:multiLevelType w:val="singleLevel"/>
    <w:tmpl w:val="00000013"/>
    <w:name w:val="WW8Num23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</w:abstractNum>
  <w:abstractNum w:abstractNumId="19">
    <w:nsid w:val="00000014"/>
    <w:multiLevelType w:val="multilevel"/>
    <w:tmpl w:val="00000014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>
    <w:nsid w:val="00000015"/>
    <w:multiLevelType w:val="singleLevel"/>
    <w:tmpl w:val="00000015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  <w:sz w:val="28"/>
      </w:rPr>
    </w:lvl>
  </w:abstractNum>
  <w:abstractNum w:abstractNumId="21">
    <w:nsid w:val="00000016"/>
    <w:multiLevelType w:val="singleLevel"/>
    <w:tmpl w:val="00000016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22">
    <w:nsid w:val="00000017"/>
    <w:multiLevelType w:val="singleLevel"/>
    <w:tmpl w:val="00000017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23">
    <w:nsid w:val="00000018"/>
    <w:multiLevelType w:val="singleLevel"/>
    <w:tmpl w:val="00000018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24">
    <w:nsid w:val="00000019"/>
    <w:multiLevelType w:val="singleLevel"/>
    <w:tmpl w:val="00000019"/>
    <w:name w:val="WW8Num31"/>
    <w:lvl w:ilvl="0">
      <w:start w:val="1"/>
      <w:numFmt w:val="bullet"/>
      <w:lvlText w:val="o"/>
      <w:lvlJc w:val="left"/>
      <w:pPr>
        <w:tabs>
          <w:tab w:val="num" w:pos="708"/>
        </w:tabs>
        <w:ind w:left="720" w:hanging="360"/>
      </w:pPr>
      <w:rPr>
        <w:rFonts w:ascii="Courier New" w:hAnsi="Courier New" w:cs="Courier New" w:hint="default"/>
      </w:rPr>
    </w:lvl>
  </w:abstractNum>
  <w:abstractNum w:abstractNumId="25">
    <w:nsid w:val="0000001A"/>
    <w:multiLevelType w:val="singleLevel"/>
    <w:tmpl w:val="0000001A"/>
    <w:name w:val="WW8Num33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</w:abstractNum>
  <w:abstractNum w:abstractNumId="26">
    <w:nsid w:val="0000001B"/>
    <w:multiLevelType w:val="singleLevel"/>
    <w:tmpl w:val="0000001B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27">
    <w:nsid w:val="0000001C"/>
    <w:multiLevelType w:val="singleLevel"/>
    <w:tmpl w:val="0000001C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8">
    <w:nsid w:val="0000001D"/>
    <w:multiLevelType w:val="multilevel"/>
    <w:tmpl w:val="0000001D"/>
    <w:name w:val="WW8Num36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1"/>
        <w:w w:val="100"/>
        <w:position w:val="0"/>
        <w:sz w:val="24"/>
        <w:szCs w:val="24"/>
        <w:u w:val="none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9">
    <w:nsid w:val="0000001E"/>
    <w:multiLevelType w:val="singleLevel"/>
    <w:tmpl w:val="0000001E"/>
    <w:name w:val="WW8Num37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30">
    <w:nsid w:val="0000001F"/>
    <w:multiLevelType w:val="singleLevel"/>
    <w:tmpl w:val="0000001F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1">
    <w:nsid w:val="00000020"/>
    <w:multiLevelType w:val="singleLevel"/>
    <w:tmpl w:val="00000020"/>
    <w:name w:val="WW8Num39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32">
    <w:nsid w:val="00000021"/>
    <w:multiLevelType w:val="multilevel"/>
    <w:tmpl w:val="00000021"/>
    <w:name w:val="WW8Num41"/>
    <w:lvl w:ilvl="0">
      <w:start w:val="1"/>
      <w:numFmt w:val="bullet"/>
      <w:lvlText w:val="o"/>
      <w:lvlJc w:val="left"/>
      <w:pPr>
        <w:tabs>
          <w:tab w:val="num" w:pos="0"/>
        </w:tabs>
        <w:ind w:left="3621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00000022"/>
    <w:multiLevelType w:val="singleLevel"/>
    <w:tmpl w:val="00000022"/>
    <w:name w:val="WW8Num43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34">
    <w:nsid w:val="00000023"/>
    <w:multiLevelType w:val="singleLevel"/>
    <w:tmpl w:val="00000023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35">
    <w:nsid w:val="00000024"/>
    <w:multiLevelType w:val="singleLevel"/>
    <w:tmpl w:val="00000024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6">
    <w:nsid w:val="00000025"/>
    <w:multiLevelType w:val="singleLevel"/>
    <w:tmpl w:val="00000025"/>
    <w:name w:val="WW8Num46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37">
    <w:nsid w:val="00000026"/>
    <w:multiLevelType w:val="singleLevel"/>
    <w:tmpl w:val="00000026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8">
    <w:nsid w:val="00000027"/>
    <w:multiLevelType w:val="singleLevel"/>
    <w:tmpl w:val="00000027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39">
    <w:nsid w:val="00000028"/>
    <w:multiLevelType w:val="singleLevel"/>
    <w:tmpl w:val="00000028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717F"/>
    <w:rsid w:val="000D18B9"/>
    <w:rsid w:val="001255E3"/>
    <w:rsid w:val="0019121C"/>
    <w:rsid w:val="00333C9B"/>
    <w:rsid w:val="003B47DC"/>
    <w:rsid w:val="004A541B"/>
    <w:rsid w:val="004D45C2"/>
    <w:rsid w:val="0060113F"/>
    <w:rsid w:val="006D6BE9"/>
    <w:rsid w:val="00720FF1"/>
    <w:rsid w:val="00817BB2"/>
    <w:rsid w:val="00832215"/>
    <w:rsid w:val="00A9264D"/>
    <w:rsid w:val="00B109DB"/>
    <w:rsid w:val="00BE605A"/>
    <w:rsid w:val="00C22BEF"/>
    <w:rsid w:val="00CF67E7"/>
    <w:rsid w:val="00DA13FE"/>
    <w:rsid w:val="00E07DF1"/>
    <w:rsid w:val="00E2717F"/>
    <w:rsid w:val="00F5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BEF"/>
    <w:pPr>
      <w:suppressAutoHyphens/>
    </w:pPr>
    <w:rPr>
      <w:sz w:val="24"/>
      <w:szCs w:val="24"/>
      <w:lang w:eastAsia="hi-IN" w:bidi="hi-IN"/>
    </w:rPr>
  </w:style>
  <w:style w:type="paragraph" w:styleId="3">
    <w:name w:val="heading 3"/>
    <w:basedOn w:val="a"/>
    <w:next w:val="a"/>
    <w:qFormat/>
    <w:rsid w:val="00C22BEF"/>
    <w:pPr>
      <w:keepNext/>
      <w:tabs>
        <w:tab w:val="num" w:pos="720"/>
      </w:tabs>
      <w:ind w:left="720" w:hanging="72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22BEF"/>
    <w:rPr>
      <w:rFonts w:ascii="Wingdings" w:hAnsi="Wingdings" w:cs="StarSymbol"/>
      <w:sz w:val="18"/>
      <w:szCs w:val="18"/>
    </w:rPr>
  </w:style>
  <w:style w:type="character" w:customStyle="1" w:styleId="WW8Num1z1">
    <w:name w:val="WW8Num1z1"/>
    <w:rsid w:val="00C22BEF"/>
    <w:rPr>
      <w:rFonts w:ascii="Wingdings 2" w:hAnsi="Wingdings 2" w:cs="StarSymbol"/>
      <w:sz w:val="18"/>
      <w:szCs w:val="18"/>
    </w:rPr>
  </w:style>
  <w:style w:type="character" w:customStyle="1" w:styleId="WW8Num1z2">
    <w:name w:val="WW8Num1z2"/>
    <w:rsid w:val="00C22BEF"/>
    <w:rPr>
      <w:rFonts w:ascii="StarSymbol" w:hAnsi="StarSymbol" w:cs="StarSymbol"/>
      <w:sz w:val="18"/>
      <w:szCs w:val="18"/>
    </w:rPr>
  </w:style>
  <w:style w:type="character" w:customStyle="1" w:styleId="WW8Num2z0">
    <w:name w:val="WW8Num2z0"/>
    <w:rsid w:val="00C22BEF"/>
    <w:rPr>
      <w:rFonts w:ascii="Wingdings" w:hAnsi="Wingdings" w:cs="StarSymbol"/>
      <w:sz w:val="18"/>
      <w:szCs w:val="18"/>
    </w:rPr>
  </w:style>
  <w:style w:type="character" w:customStyle="1" w:styleId="WW8Num2z1">
    <w:name w:val="WW8Num2z1"/>
    <w:rsid w:val="00C22BEF"/>
  </w:style>
  <w:style w:type="character" w:customStyle="1" w:styleId="WW8Num2z2">
    <w:name w:val="WW8Num2z2"/>
    <w:rsid w:val="00C22BEF"/>
  </w:style>
  <w:style w:type="character" w:customStyle="1" w:styleId="WW8Num2z3">
    <w:name w:val="WW8Num2z3"/>
    <w:rsid w:val="00C22BEF"/>
  </w:style>
  <w:style w:type="character" w:customStyle="1" w:styleId="WW8Num2z4">
    <w:name w:val="WW8Num2z4"/>
    <w:rsid w:val="00C22BEF"/>
  </w:style>
  <w:style w:type="character" w:customStyle="1" w:styleId="WW8Num2z5">
    <w:name w:val="WW8Num2z5"/>
    <w:rsid w:val="00C22BEF"/>
  </w:style>
  <w:style w:type="character" w:customStyle="1" w:styleId="WW8Num2z6">
    <w:name w:val="WW8Num2z6"/>
    <w:rsid w:val="00C22BEF"/>
  </w:style>
  <w:style w:type="character" w:customStyle="1" w:styleId="WW8Num2z7">
    <w:name w:val="WW8Num2z7"/>
    <w:rsid w:val="00C22BEF"/>
  </w:style>
  <w:style w:type="character" w:customStyle="1" w:styleId="WW8Num2z8">
    <w:name w:val="WW8Num2z8"/>
    <w:rsid w:val="00C22BEF"/>
  </w:style>
  <w:style w:type="character" w:customStyle="1" w:styleId="WW8Num3z0">
    <w:name w:val="WW8Num3z0"/>
    <w:rsid w:val="00C22BEF"/>
    <w:rPr>
      <w:rFonts w:ascii="Wingdings" w:hAnsi="Wingdings" w:cs="StarSymbol"/>
      <w:sz w:val="18"/>
      <w:szCs w:val="18"/>
    </w:rPr>
  </w:style>
  <w:style w:type="character" w:customStyle="1" w:styleId="WW8Num3z1">
    <w:name w:val="WW8Num3z1"/>
    <w:rsid w:val="00C22BEF"/>
    <w:rPr>
      <w:rFonts w:ascii="Wingdings 2" w:hAnsi="Wingdings 2" w:cs="StarSymbol"/>
      <w:sz w:val="18"/>
      <w:szCs w:val="18"/>
    </w:rPr>
  </w:style>
  <w:style w:type="character" w:customStyle="1" w:styleId="WW8Num3z2">
    <w:name w:val="WW8Num3z2"/>
    <w:rsid w:val="00C22BEF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C22BEF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sid w:val="00C22BEF"/>
    <w:rPr>
      <w:rFonts w:ascii="Wingdings 2" w:hAnsi="Wingdings 2" w:cs="StarSymbol"/>
      <w:sz w:val="18"/>
      <w:szCs w:val="18"/>
    </w:rPr>
  </w:style>
  <w:style w:type="character" w:customStyle="1" w:styleId="WW8Num4z2">
    <w:name w:val="WW8Num4z2"/>
    <w:rsid w:val="00C22BEF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C22BEF"/>
  </w:style>
  <w:style w:type="character" w:customStyle="1" w:styleId="WW8Num5z1">
    <w:name w:val="WW8Num5z1"/>
    <w:rsid w:val="00C22BEF"/>
  </w:style>
  <w:style w:type="character" w:customStyle="1" w:styleId="WW8Num5z2">
    <w:name w:val="WW8Num5z2"/>
    <w:rsid w:val="00C22BEF"/>
  </w:style>
  <w:style w:type="character" w:customStyle="1" w:styleId="WW8Num5z3">
    <w:name w:val="WW8Num5z3"/>
    <w:rsid w:val="00C22BEF"/>
  </w:style>
  <w:style w:type="character" w:customStyle="1" w:styleId="WW8Num5z4">
    <w:name w:val="WW8Num5z4"/>
    <w:rsid w:val="00C22BEF"/>
  </w:style>
  <w:style w:type="character" w:customStyle="1" w:styleId="WW8Num5z5">
    <w:name w:val="WW8Num5z5"/>
    <w:rsid w:val="00C22BEF"/>
  </w:style>
  <w:style w:type="character" w:customStyle="1" w:styleId="WW8Num5z6">
    <w:name w:val="WW8Num5z6"/>
    <w:rsid w:val="00C22BEF"/>
  </w:style>
  <w:style w:type="character" w:customStyle="1" w:styleId="WW8Num5z7">
    <w:name w:val="WW8Num5z7"/>
    <w:rsid w:val="00C22BEF"/>
  </w:style>
  <w:style w:type="character" w:customStyle="1" w:styleId="WW8Num5z8">
    <w:name w:val="WW8Num5z8"/>
    <w:rsid w:val="00C22BEF"/>
  </w:style>
  <w:style w:type="character" w:customStyle="1" w:styleId="WW8Num6z0">
    <w:name w:val="WW8Num6z0"/>
    <w:rsid w:val="00C22BEF"/>
    <w:rPr>
      <w:rFonts w:ascii="Symbol" w:hAnsi="Symbol" w:cs="Symbol" w:hint="default"/>
    </w:rPr>
  </w:style>
  <w:style w:type="character" w:customStyle="1" w:styleId="WW8Num6z1">
    <w:name w:val="WW8Num6z1"/>
    <w:rsid w:val="00C22BEF"/>
    <w:rPr>
      <w:rFonts w:ascii="Courier New" w:hAnsi="Courier New" w:cs="Courier New" w:hint="default"/>
    </w:rPr>
  </w:style>
  <w:style w:type="character" w:customStyle="1" w:styleId="WW8Num6z2">
    <w:name w:val="WW8Num6z2"/>
    <w:rsid w:val="00C22BEF"/>
    <w:rPr>
      <w:rFonts w:ascii="Wingdings" w:hAnsi="Wingdings" w:cs="Wingdings" w:hint="default"/>
    </w:rPr>
  </w:style>
  <w:style w:type="character" w:customStyle="1" w:styleId="WW8Num7z0">
    <w:name w:val="WW8Num7z0"/>
    <w:rsid w:val="00C22BEF"/>
    <w:rPr>
      <w:rFonts w:ascii="Symbol" w:hAnsi="Symbol" w:cs="Symbol" w:hint="default"/>
      <w:sz w:val="28"/>
    </w:rPr>
  </w:style>
  <w:style w:type="character" w:customStyle="1" w:styleId="WW8Num7z1">
    <w:name w:val="WW8Num7z1"/>
    <w:rsid w:val="00C22BEF"/>
    <w:rPr>
      <w:rFonts w:ascii="Courier New" w:hAnsi="Courier New" w:cs="Courier New" w:hint="default"/>
    </w:rPr>
  </w:style>
  <w:style w:type="character" w:customStyle="1" w:styleId="WW8Num7z2">
    <w:name w:val="WW8Num7z2"/>
    <w:rsid w:val="00C22BEF"/>
    <w:rPr>
      <w:rFonts w:ascii="Wingdings" w:hAnsi="Wingdings" w:cs="Wingdings" w:hint="default"/>
    </w:rPr>
  </w:style>
  <w:style w:type="character" w:customStyle="1" w:styleId="WW8Num8z0">
    <w:name w:val="WW8Num8z0"/>
    <w:rsid w:val="00C22BEF"/>
    <w:rPr>
      <w:rFonts w:hint="default"/>
      <w:sz w:val="28"/>
      <w:szCs w:val="28"/>
    </w:rPr>
  </w:style>
  <w:style w:type="character" w:customStyle="1" w:styleId="WW8Num8z1">
    <w:name w:val="WW8Num8z1"/>
    <w:rsid w:val="00C22BEF"/>
  </w:style>
  <w:style w:type="character" w:customStyle="1" w:styleId="WW8Num8z2">
    <w:name w:val="WW8Num8z2"/>
    <w:rsid w:val="00C22BEF"/>
  </w:style>
  <w:style w:type="character" w:customStyle="1" w:styleId="WW8Num8z3">
    <w:name w:val="WW8Num8z3"/>
    <w:rsid w:val="00C22BEF"/>
  </w:style>
  <w:style w:type="character" w:customStyle="1" w:styleId="WW8Num8z4">
    <w:name w:val="WW8Num8z4"/>
    <w:rsid w:val="00C22BEF"/>
  </w:style>
  <w:style w:type="character" w:customStyle="1" w:styleId="WW8Num8z5">
    <w:name w:val="WW8Num8z5"/>
    <w:rsid w:val="00C22BEF"/>
  </w:style>
  <w:style w:type="character" w:customStyle="1" w:styleId="WW8Num8z6">
    <w:name w:val="WW8Num8z6"/>
    <w:rsid w:val="00C22BEF"/>
  </w:style>
  <w:style w:type="character" w:customStyle="1" w:styleId="WW8Num8z7">
    <w:name w:val="WW8Num8z7"/>
    <w:rsid w:val="00C22BEF"/>
  </w:style>
  <w:style w:type="character" w:customStyle="1" w:styleId="WW8Num8z8">
    <w:name w:val="WW8Num8z8"/>
    <w:rsid w:val="00C22BEF"/>
  </w:style>
  <w:style w:type="character" w:customStyle="1" w:styleId="WW8Num9z0">
    <w:name w:val="WW8Num9z0"/>
    <w:rsid w:val="00C22BEF"/>
    <w:rPr>
      <w:rFonts w:ascii="Courier New" w:hAnsi="Courier New" w:cs="Courier New" w:hint="default"/>
    </w:rPr>
  </w:style>
  <w:style w:type="character" w:customStyle="1" w:styleId="WW8Num9z2">
    <w:name w:val="WW8Num9z2"/>
    <w:rsid w:val="00C22BEF"/>
    <w:rPr>
      <w:rFonts w:ascii="Wingdings" w:hAnsi="Wingdings" w:cs="Wingdings" w:hint="default"/>
    </w:rPr>
  </w:style>
  <w:style w:type="character" w:customStyle="1" w:styleId="WW8Num9z3">
    <w:name w:val="WW8Num9z3"/>
    <w:rsid w:val="00C22BEF"/>
    <w:rPr>
      <w:rFonts w:ascii="Symbol" w:hAnsi="Symbol" w:cs="Symbol" w:hint="default"/>
    </w:rPr>
  </w:style>
  <w:style w:type="character" w:customStyle="1" w:styleId="WW8Num10z0">
    <w:name w:val="WW8Num10z0"/>
    <w:rsid w:val="00C22BEF"/>
    <w:rPr>
      <w:rFonts w:ascii="Courier New" w:hAnsi="Courier New" w:cs="Courier New" w:hint="default"/>
    </w:rPr>
  </w:style>
  <w:style w:type="character" w:customStyle="1" w:styleId="WW8Num10z2">
    <w:name w:val="WW8Num10z2"/>
    <w:rsid w:val="00C22BEF"/>
    <w:rPr>
      <w:rFonts w:ascii="Wingdings" w:hAnsi="Wingdings" w:cs="Wingdings" w:hint="default"/>
    </w:rPr>
  </w:style>
  <w:style w:type="character" w:customStyle="1" w:styleId="WW8Num10z3">
    <w:name w:val="WW8Num10z3"/>
    <w:rsid w:val="00C22BEF"/>
    <w:rPr>
      <w:rFonts w:ascii="Symbol" w:hAnsi="Symbol" w:cs="Symbol" w:hint="default"/>
    </w:rPr>
  </w:style>
  <w:style w:type="character" w:customStyle="1" w:styleId="WW8Num11z0">
    <w:name w:val="WW8Num11z0"/>
    <w:rsid w:val="00C22BEF"/>
  </w:style>
  <w:style w:type="character" w:customStyle="1" w:styleId="WW8Num11z1">
    <w:name w:val="WW8Num11z1"/>
    <w:rsid w:val="00C22BEF"/>
  </w:style>
  <w:style w:type="character" w:customStyle="1" w:styleId="WW8Num11z2">
    <w:name w:val="WW8Num11z2"/>
    <w:rsid w:val="00C22BEF"/>
  </w:style>
  <w:style w:type="character" w:customStyle="1" w:styleId="WW8Num11z3">
    <w:name w:val="WW8Num11z3"/>
    <w:rsid w:val="00C22BEF"/>
  </w:style>
  <w:style w:type="character" w:customStyle="1" w:styleId="WW8Num11z4">
    <w:name w:val="WW8Num11z4"/>
    <w:rsid w:val="00C22BEF"/>
  </w:style>
  <w:style w:type="character" w:customStyle="1" w:styleId="WW8Num11z5">
    <w:name w:val="WW8Num11z5"/>
    <w:rsid w:val="00C22BEF"/>
  </w:style>
  <w:style w:type="character" w:customStyle="1" w:styleId="WW8Num11z6">
    <w:name w:val="WW8Num11z6"/>
    <w:rsid w:val="00C22BEF"/>
  </w:style>
  <w:style w:type="character" w:customStyle="1" w:styleId="WW8Num11z7">
    <w:name w:val="WW8Num11z7"/>
    <w:rsid w:val="00C22BEF"/>
  </w:style>
  <w:style w:type="character" w:customStyle="1" w:styleId="WW8Num11z8">
    <w:name w:val="WW8Num11z8"/>
    <w:rsid w:val="00C22BEF"/>
  </w:style>
  <w:style w:type="character" w:customStyle="1" w:styleId="WW8Num12z0">
    <w:name w:val="WW8Num12z0"/>
    <w:rsid w:val="00C22BEF"/>
  </w:style>
  <w:style w:type="character" w:customStyle="1" w:styleId="WW8Num12z1">
    <w:name w:val="WW8Num12z1"/>
    <w:rsid w:val="00C22BEF"/>
  </w:style>
  <w:style w:type="character" w:customStyle="1" w:styleId="WW8Num12z2">
    <w:name w:val="WW8Num12z2"/>
    <w:rsid w:val="00C22BEF"/>
  </w:style>
  <w:style w:type="character" w:customStyle="1" w:styleId="WW8Num12z3">
    <w:name w:val="WW8Num12z3"/>
    <w:rsid w:val="00C22BEF"/>
  </w:style>
  <w:style w:type="character" w:customStyle="1" w:styleId="WW8Num12z4">
    <w:name w:val="WW8Num12z4"/>
    <w:rsid w:val="00C22BEF"/>
  </w:style>
  <w:style w:type="character" w:customStyle="1" w:styleId="WW8Num12z5">
    <w:name w:val="WW8Num12z5"/>
    <w:rsid w:val="00C22BEF"/>
  </w:style>
  <w:style w:type="character" w:customStyle="1" w:styleId="WW8Num12z6">
    <w:name w:val="WW8Num12z6"/>
    <w:rsid w:val="00C22BEF"/>
  </w:style>
  <w:style w:type="character" w:customStyle="1" w:styleId="WW8Num12z7">
    <w:name w:val="WW8Num12z7"/>
    <w:rsid w:val="00C22BEF"/>
  </w:style>
  <w:style w:type="character" w:customStyle="1" w:styleId="WW8Num12z8">
    <w:name w:val="WW8Num12z8"/>
    <w:rsid w:val="00C22BEF"/>
  </w:style>
  <w:style w:type="character" w:customStyle="1" w:styleId="WW8Num13z0">
    <w:name w:val="WW8Num13z0"/>
    <w:rsid w:val="00C22BEF"/>
  </w:style>
  <w:style w:type="character" w:customStyle="1" w:styleId="WW8Num13z1">
    <w:name w:val="WW8Num13z1"/>
    <w:rsid w:val="00C22BEF"/>
  </w:style>
  <w:style w:type="character" w:customStyle="1" w:styleId="WW8Num13z2">
    <w:name w:val="WW8Num13z2"/>
    <w:rsid w:val="00C22BEF"/>
  </w:style>
  <w:style w:type="character" w:customStyle="1" w:styleId="WW8Num13z3">
    <w:name w:val="WW8Num13z3"/>
    <w:rsid w:val="00C22BEF"/>
  </w:style>
  <w:style w:type="character" w:customStyle="1" w:styleId="WW8Num13z4">
    <w:name w:val="WW8Num13z4"/>
    <w:rsid w:val="00C22BEF"/>
  </w:style>
  <w:style w:type="character" w:customStyle="1" w:styleId="WW8Num13z5">
    <w:name w:val="WW8Num13z5"/>
    <w:rsid w:val="00C22BEF"/>
  </w:style>
  <w:style w:type="character" w:customStyle="1" w:styleId="WW8Num13z6">
    <w:name w:val="WW8Num13z6"/>
    <w:rsid w:val="00C22BEF"/>
  </w:style>
  <w:style w:type="character" w:customStyle="1" w:styleId="WW8Num13z7">
    <w:name w:val="WW8Num13z7"/>
    <w:rsid w:val="00C22BEF"/>
  </w:style>
  <w:style w:type="character" w:customStyle="1" w:styleId="WW8Num13z8">
    <w:name w:val="WW8Num13z8"/>
    <w:rsid w:val="00C22BEF"/>
  </w:style>
  <w:style w:type="character" w:customStyle="1" w:styleId="WW8Num14z0">
    <w:name w:val="WW8Num14z0"/>
    <w:rsid w:val="00C22BEF"/>
    <w:rPr>
      <w:rFonts w:ascii="Symbol" w:hAnsi="Symbol" w:cs="Symbol" w:hint="default"/>
      <w:sz w:val="28"/>
      <w:szCs w:val="28"/>
    </w:rPr>
  </w:style>
  <w:style w:type="character" w:customStyle="1" w:styleId="WW8Num14z1">
    <w:name w:val="WW8Num14z1"/>
    <w:rsid w:val="00C22BEF"/>
    <w:rPr>
      <w:rFonts w:ascii="Courier New" w:hAnsi="Courier New" w:cs="Courier New" w:hint="default"/>
    </w:rPr>
  </w:style>
  <w:style w:type="character" w:customStyle="1" w:styleId="WW8Num14z2">
    <w:name w:val="WW8Num14z2"/>
    <w:rsid w:val="00C22BEF"/>
    <w:rPr>
      <w:rFonts w:ascii="Wingdings" w:hAnsi="Wingdings" w:cs="Wingdings" w:hint="default"/>
    </w:rPr>
  </w:style>
  <w:style w:type="character" w:customStyle="1" w:styleId="WW8Num15z0">
    <w:name w:val="WW8Num15z0"/>
    <w:rsid w:val="00C22BEF"/>
    <w:rPr>
      <w:rFonts w:ascii="Symbol" w:hAnsi="Symbol" w:cs="Symbol" w:hint="default"/>
      <w:sz w:val="28"/>
      <w:szCs w:val="28"/>
    </w:rPr>
  </w:style>
  <w:style w:type="character" w:customStyle="1" w:styleId="WW8Num15z1">
    <w:name w:val="WW8Num15z1"/>
    <w:rsid w:val="00C22BEF"/>
    <w:rPr>
      <w:rFonts w:ascii="Courier New" w:hAnsi="Courier New" w:cs="Courier New" w:hint="default"/>
    </w:rPr>
  </w:style>
  <w:style w:type="character" w:customStyle="1" w:styleId="WW8Num15z2">
    <w:name w:val="WW8Num15z2"/>
    <w:rsid w:val="00C22BEF"/>
    <w:rPr>
      <w:rFonts w:ascii="Wingdings" w:hAnsi="Wingdings" w:cs="Wingdings" w:hint="default"/>
    </w:rPr>
  </w:style>
  <w:style w:type="character" w:customStyle="1" w:styleId="WW8Num16z0">
    <w:name w:val="WW8Num16z0"/>
    <w:rsid w:val="00C22BEF"/>
    <w:rPr>
      <w:rFonts w:hint="default"/>
      <w:b w:val="0"/>
      <w:bCs/>
      <w:sz w:val="28"/>
      <w:szCs w:val="20"/>
    </w:rPr>
  </w:style>
  <w:style w:type="character" w:customStyle="1" w:styleId="WW8Num16z1">
    <w:name w:val="WW8Num16z1"/>
    <w:rsid w:val="00C22BEF"/>
  </w:style>
  <w:style w:type="character" w:customStyle="1" w:styleId="WW8Num16z2">
    <w:name w:val="WW8Num16z2"/>
    <w:rsid w:val="00C22BEF"/>
  </w:style>
  <w:style w:type="character" w:customStyle="1" w:styleId="WW8Num16z3">
    <w:name w:val="WW8Num16z3"/>
    <w:rsid w:val="00C22BEF"/>
  </w:style>
  <w:style w:type="character" w:customStyle="1" w:styleId="WW8Num16z4">
    <w:name w:val="WW8Num16z4"/>
    <w:rsid w:val="00C22BEF"/>
  </w:style>
  <w:style w:type="character" w:customStyle="1" w:styleId="WW8Num16z5">
    <w:name w:val="WW8Num16z5"/>
    <w:rsid w:val="00C22BEF"/>
  </w:style>
  <w:style w:type="character" w:customStyle="1" w:styleId="WW8Num16z6">
    <w:name w:val="WW8Num16z6"/>
    <w:rsid w:val="00C22BEF"/>
  </w:style>
  <w:style w:type="character" w:customStyle="1" w:styleId="WW8Num16z7">
    <w:name w:val="WW8Num16z7"/>
    <w:rsid w:val="00C22BEF"/>
  </w:style>
  <w:style w:type="character" w:customStyle="1" w:styleId="WW8Num16z8">
    <w:name w:val="WW8Num16z8"/>
    <w:rsid w:val="00C22BEF"/>
  </w:style>
  <w:style w:type="character" w:customStyle="1" w:styleId="WW8Num17z0">
    <w:name w:val="WW8Num17z0"/>
    <w:rsid w:val="00C22BEF"/>
    <w:rPr>
      <w:rFonts w:ascii="Courier New" w:hAnsi="Courier New" w:cs="Courier New" w:hint="default"/>
    </w:rPr>
  </w:style>
  <w:style w:type="character" w:customStyle="1" w:styleId="WW8Num17z2">
    <w:name w:val="WW8Num17z2"/>
    <w:rsid w:val="00C22BEF"/>
    <w:rPr>
      <w:rFonts w:ascii="Wingdings" w:hAnsi="Wingdings" w:cs="Wingdings" w:hint="default"/>
    </w:rPr>
  </w:style>
  <w:style w:type="character" w:customStyle="1" w:styleId="WW8Num17z3">
    <w:name w:val="WW8Num17z3"/>
    <w:rsid w:val="00C22BEF"/>
    <w:rPr>
      <w:rFonts w:ascii="Symbol" w:hAnsi="Symbol" w:cs="Symbol" w:hint="default"/>
    </w:rPr>
  </w:style>
  <w:style w:type="character" w:customStyle="1" w:styleId="WW8Num18z0">
    <w:name w:val="WW8Num18z0"/>
    <w:rsid w:val="00C22BEF"/>
    <w:rPr>
      <w:rFonts w:hint="default"/>
    </w:rPr>
  </w:style>
  <w:style w:type="character" w:customStyle="1" w:styleId="WW8Num18z1">
    <w:name w:val="WW8Num18z1"/>
    <w:rsid w:val="00C22BEF"/>
  </w:style>
  <w:style w:type="character" w:customStyle="1" w:styleId="WW8Num18z2">
    <w:name w:val="WW8Num18z2"/>
    <w:rsid w:val="00C22BEF"/>
  </w:style>
  <w:style w:type="character" w:customStyle="1" w:styleId="WW8Num18z3">
    <w:name w:val="WW8Num18z3"/>
    <w:rsid w:val="00C22BEF"/>
  </w:style>
  <w:style w:type="character" w:customStyle="1" w:styleId="WW8Num18z4">
    <w:name w:val="WW8Num18z4"/>
    <w:rsid w:val="00C22BEF"/>
  </w:style>
  <w:style w:type="character" w:customStyle="1" w:styleId="WW8Num18z5">
    <w:name w:val="WW8Num18z5"/>
    <w:rsid w:val="00C22BEF"/>
  </w:style>
  <w:style w:type="character" w:customStyle="1" w:styleId="WW8Num18z6">
    <w:name w:val="WW8Num18z6"/>
    <w:rsid w:val="00C22BEF"/>
  </w:style>
  <w:style w:type="character" w:customStyle="1" w:styleId="WW8Num18z7">
    <w:name w:val="WW8Num18z7"/>
    <w:rsid w:val="00C22BEF"/>
  </w:style>
  <w:style w:type="character" w:customStyle="1" w:styleId="WW8Num18z8">
    <w:name w:val="WW8Num18z8"/>
    <w:rsid w:val="00C22BEF"/>
  </w:style>
  <w:style w:type="character" w:customStyle="1" w:styleId="WW8Num19z0">
    <w:name w:val="WW8Num19z0"/>
    <w:rsid w:val="00C22BEF"/>
  </w:style>
  <w:style w:type="character" w:customStyle="1" w:styleId="WW8Num19z1">
    <w:name w:val="WW8Num19z1"/>
    <w:rsid w:val="00C22BEF"/>
  </w:style>
  <w:style w:type="character" w:customStyle="1" w:styleId="WW8Num19z2">
    <w:name w:val="WW8Num19z2"/>
    <w:rsid w:val="00C22BEF"/>
  </w:style>
  <w:style w:type="character" w:customStyle="1" w:styleId="WW8Num19z3">
    <w:name w:val="WW8Num19z3"/>
    <w:rsid w:val="00C22BEF"/>
  </w:style>
  <w:style w:type="character" w:customStyle="1" w:styleId="WW8Num19z4">
    <w:name w:val="WW8Num19z4"/>
    <w:rsid w:val="00C22BEF"/>
  </w:style>
  <w:style w:type="character" w:customStyle="1" w:styleId="WW8Num19z5">
    <w:name w:val="WW8Num19z5"/>
    <w:rsid w:val="00C22BEF"/>
  </w:style>
  <w:style w:type="character" w:customStyle="1" w:styleId="WW8Num19z6">
    <w:name w:val="WW8Num19z6"/>
    <w:rsid w:val="00C22BEF"/>
  </w:style>
  <w:style w:type="character" w:customStyle="1" w:styleId="WW8Num19z7">
    <w:name w:val="WW8Num19z7"/>
    <w:rsid w:val="00C22BEF"/>
  </w:style>
  <w:style w:type="character" w:customStyle="1" w:styleId="WW8Num19z8">
    <w:name w:val="WW8Num19z8"/>
    <w:rsid w:val="00C22BEF"/>
  </w:style>
  <w:style w:type="character" w:customStyle="1" w:styleId="WW8Num20z0">
    <w:name w:val="WW8Num20z0"/>
    <w:rsid w:val="00C22BEF"/>
    <w:rPr>
      <w:rFonts w:ascii="Symbol" w:hAnsi="Symbol" w:cs="Symbol" w:hint="default"/>
    </w:rPr>
  </w:style>
  <w:style w:type="character" w:customStyle="1" w:styleId="WW8Num20z1">
    <w:name w:val="WW8Num20z1"/>
    <w:rsid w:val="00C22BEF"/>
    <w:rPr>
      <w:rFonts w:ascii="Courier New" w:hAnsi="Courier New" w:cs="Courier New" w:hint="default"/>
    </w:rPr>
  </w:style>
  <w:style w:type="character" w:customStyle="1" w:styleId="WW8Num20z2">
    <w:name w:val="WW8Num20z2"/>
    <w:rsid w:val="00C22BEF"/>
    <w:rPr>
      <w:rFonts w:ascii="Wingdings" w:hAnsi="Wingdings" w:cs="Wingdings" w:hint="default"/>
    </w:rPr>
  </w:style>
  <w:style w:type="character" w:customStyle="1" w:styleId="WW8Num21z0">
    <w:name w:val="WW8Num21z0"/>
    <w:rsid w:val="00C22BEF"/>
  </w:style>
  <w:style w:type="character" w:customStyle="1" w:styleId="WW8Num21z1">
    <w:name w:val="WW8Num21z1"/>
    <w:rsid w:val="00C22BEF"/>
  </w:style>
  <w:style w:type="character" w:customStyle="1" w:styleId="WW8Num21z2">
    <w:name w:val="WW8Num21z2"/>
    <w:rsid w:val="00C22BEF"/>
  </w:style>
  <w:style w:type="character" w:customStyle="1" w:styleId="WW8Num21z3">
    <w:name w:val="WW8Num21z3"/>
    <w:rsid w:val="00C22BEF"/>
  </w:style>
  <w:style w:type="character" w:customStyle="1" w:styleId="WW8Num21z4">
    <w:name w:val="WW8Num21z4"/>
    <w:rsid w:val="00C22BEF"/>
  </w:style>
  <w:style w:type="character" w:customStyle="1" w:styleId="WW8Num21z5">
    <w:name w:val="WW8Num21z5"/>
    <w:rsid w:val="00C22BEF"/>
  </w:style>
  <w:style w:type="character" w:customStyle="1" w:styleId="WW8Num21z6">
    <w:name w:val="WW8Num21z6"/>
    <w:rsid w:val="00C22BEF"/>
  </w:style>
  <w:style w:type="character" w:customStyle="1" w:styleId="WW8Num21z7">
    <w:name w:val="WW8Num21z7"/>
    <w:rsid w:val="00C22BEF"/>
  </w:style>
  <w:style w:type="character" w:customStyle="1" w:styleId="WW8Num21z8">
    <w:name w:val="WW8Num21z8"/>
    <w:rsid w:val="00C22BEF"/>
  </w:style>
  <w:style w:type="character" w:customStyle="1" w:styleId="WW8Num22z0">
    <w:name w:val="WW8Num22z0"/>
    <w:rsid w:val="00C22BEF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w w:val="100"/>
      <w:position w:val="0"/>
      <w:sz w:val="24"/>
      <w:szCs w:val="24"/>
      <w:u w:val="none"/>
      <w:vertAlign w:val="baseline"/>
      <w:lang w:val="ru-RU" w:eastAsia="ru-RU" w:bidi="ru-RU"/>
    </w:rPr>
  </w:style>
  <w:style w:type="character" w:customStyle="1" w:styleId="WW8Num22z1">
    <w:name w:val="WW8Num22z1"/>
    <w:rsid w:val="00C22BEF"/>
  </w:style>
  <w:style w:type="character" w:customStyle="1" w:styleId="WW8Num22z2">
    <w:name w:val="WW8Num22z2"/>
    <w:rsid w:val="00C22BEF"/>
  </w:style>
  <w:style w:type="character" w:customStyle="1" w:styleId="WW8Num22z3">
    <w:name w:val="WW8Num22z3"/>
    <w:rsid w:val="00C22BEF"/>
  </w:style>
  <w:style w:type="character" w:customStyle="1" w:styleId="WW8Num22z4">
    <w:name w:val="WW8Num22z4"/>
    <w:rsid w:val="00C22BEF"/>
  </w:style>
  <w:style w:type="character" w:customStyle="1" w:styleId="WW8Num22z5">
    <w:name w:val="WW8Num22z5"/>
    <w:rsid w:val="00C22BEF"/>
  </w:style>
  <w:style w:type="character" w:customStyle="1" w:styleId="WW8Num22z6">
    <w:name w:val="WW8Num22z6"/>
    <w:rsid w:val="00C22BEF"/>
  </w:style>
  <w:style w:type="character" w:customStyle="1" w:styleId="WW8Num22z7">
    <w:name w:val="WW8Num22z7"/>
    <w:rsid w:val="00C22BEF"/>
  </w:style>
  <w:style w:type="character" w:customStyle="1" w:styleId="WW8Num22z8">
    <w:name w:val="WW8Num22z8"/>
    <w:rsid w:val="00C22BEF"/>
  </w:style>
  <w:style w:type="character" w:customStyle="1" w:styleId="WW8Num23z0">
    <w:name w:val="WW8Num23z0"/>
    <w:rsid w:val="00C22BEF"/>
    <w:rPr>
      <w:rFonts w:ascii="Courier New" w:hAnsi="Courier New" w:cs="Courier New" w:hint="default"/>
    </w:rPr>
  </w:style>
  <w:style w:type="character" w:customStyle="1" w:styleId="WW8Num23z2">
    <w:name w:val="WW8Num23z2"/>
    <w:rsid w:val="00C22BEF"/>
    <w:rPr>
      <w:rFonts w:ascii="Wingdings" w:hAnsi="Wingdings" w:cs="Wingdings" w:hint="default"/>
    </w:rPr>
  </w:style>
  <w:style w:type="character" w:customStyle="1" w:styleId="WW8Num23z3">
    <w:name w:val="WW8Num23z3"/>
    <w:rsid w:val="00C22BEF"/>
    <w:rPr>
      <w:rFonts w:ascii="Symbol" w:hAnsi="Symbol" w:cs="Symbol" w:hint="default"/>
    </w:rPr>
  </w:style>
  <w:style w:type="character" w:customStyle="1" w:styleId="WW8Num24z0">
    <w:name w:val="WW8Num24z0"/>
    <w:rsid w:val="00C22BEF"/>
    <w:rPr>
      <w:rFonts w:hint="default"/>
      <w:sz w:val="28"/>
      <w:szCs w:val="28"/>
    </w:rPr>
  </w:style>
  <w:style w:type="character" w:customStyle="1" w:styleId="WW8Num24z1">
    <w:name w:val="WW8Num24z1"/>
    <w:rsid w:val="00C22BEF"/>
  </w:style>
  <w:style w:type="character" w:customStyle="1" w:styleId="WW8Num24z2">
    <w:name w:val="WW8Num24z2"/>
    <w:rsid w:val="00C22BEF"/>
  </w:style>
  <w:style w:type="character" w:customStyle="1" w:styleId="WW8Num24z3">
    <w:name w:val="WW8Num24z3"/>
    <w:rsid w:val="00C22BEF"/>
  </w:style>
  <w:style w:type="character" w:customStyle="1" w:styleId="WW8Num24z4">
    <w:name w:val="WW8Num24z4"/>
    <w:rsid w:val="00C22BEF"/>
  </w:style>
  <w:style w:type="character" w:customStyle="1" w:styleId="WW8Num24z5">
    <w:name w:val="WW8Num24z5"/>
    <w:rsid w:val="00C22BEF"/>
  </w:style>
  <w:style w:type="character" w:customStyle="1" w:styleId="WW8Num24z6">
    <w:name w:val="WW8Num24z6"/>
    <w:rsid w:val="00C22BEF"/>
  </w:style>
  <w:style w:type="character" w:customStyle="1" w:styleId="WW8Num24z7">
    <w:name w:val="WW8Num24z7"/>
    <w:rsid w:val="00C22BEF"/>
  </w:style>
  <w:style w:type="character" w:customStyle="1" w:styleId="WW8Num24z8">
    <w:name w:val="WW8Num24z8"/>
    <w:rsid w:val="00C22BEF"/>
  </w:style>
  <w:style w:type="character" w:customStyle="1" w:styleId="WW8Num25z0">
    <w:name w:val="WW8Num25z0"/>
    <w:rsid w:val="00C22BEF"/>
    <w:rPr>
      <w:rFonts w:ascii="Symbol" w:hAnsi="Symbol" w:cs="Symbol" w:hint="default"/>
      <w:sz w:val="28"/>
    </w:rPr>
  </w:style>
  <w:style w:type="character" w:customStyle="1" w:styleId="WW8Num25z1">
    <w:name w:val="WW8Num25z1"/>
    <w:rsid w:val="00C22BEF"/>
    <w:rPr>
      <w:rFonts w:ascii="Courier New" w:hAnsi="Courier New" w:cs="Courier New" w:hint="default"/>
    </w:rPr>
  </w:style>
  <w:style w:type="character" w:customStyle="1" w:styleId="WW8Num25z2">
    <w:name w:val="WW8Num25z2"/>
    <w:rsid w:val="00C22BEF"/>
    <w:rPr>
      <w:rFonts w:ascii="Wingdings" w:hAnsi="Wingdings" w:cs="Wingdings" w:hint="default"/>
    </w:rPr>
  </w:style>
  <w:style w:type="character" w:customStyle="1" w:styleId="WW8Num26z0">
    <w:name w:val="WW8Num26z0"/>
    <w:rsid w:val="00C22BEF"/>
    <w:rPr>
      <w:rFonts w:ascii="Symbol" w:hAnsi="Symbol" w:cs="Symbol" w:hint="default"/>
    </w:rPr>
  </w:style>
  <w:style w:type="character" w:customStyle="1" w:styleId="WW8Num26z1">
    <w:name w:val="WW8Num26z1"/>
    <w:rsid w:val="00C22BEF"/>
    <w:rPr>
      <w:rFonts w:ascii="Courier New" w:hAnsi="Courier New" w:cs="Courier New" w:hint="default"/>
    </w:rPr>
  </w:style>
  <w:style w:type="character" w:customStyle="1" w:styleId="WW8Num26z2">
    <w:name w:val="WW8Num26z2"/>
    <w:rsid w:val="00C22BEF"/>
    <w:rPr>
      <w:rFonts w:ascii="Wingdings" w:hAnsi="Wingdings" w:cs="Wingdings" w:hint="default"/>
    </w:rPr>
  </w:style>
  <w:style w:type="character" w:customStyle="1" w:styleId="WW8Num27z0">
    <w:name w:val="WW8Num27z0"/>
    <w:rsid w:val="00C22BEF"/>
  </w:style>
  <w:style w:type="character" w:customStyle="1" w:styleId="WW8Num27z1">
    <w:name w:val="WW8Num27z1"/>
    <w:rsid w:val="00C22BEF"/>
  </w:style>
  <w:style w:type="character" w:customStyle="1" w:styleId="WW8Num27z2">
    <w:name w:val="WW8Num27z2"/>
    <w:rsid w:val="00C22BEF"/>
  </w:style>
  <w:style w:type="character" w:customStyle="1" w:styleId="WW8Num27z3">
    <w:name w:val="WW8Num27z3"/>
    <w:rsid w:val="00C22BEF"/>
  </w:style>
  <w:style w:type="character" w:customStyle="1" w:styleId="WW8Num27z4">
    <w:name w:val="WW8Num27z4"/>
    <w:rsid w:val="00C22BEF"/>
  </w:style>
  <w:style w:type="character" w:customStyle="1" w:styleId="WW8Num27z5">
    <w:name w:val="WW8Num27z5"/>
    <w:rsid w:val="00C22BEF"/>
  </w:style>
  <w:style w:type="character" w:customStyle="1" w:styleId="WW8Num27z6">
    <w:name w:val="WW8Num27z6"/>
    <w:rsid w:val="00C22BEF"/>
  </w:style>
  <w:style w:type="character" w:customStyle="1" w:styleId="WW8Num27z7">
    <w:name w:val="WW8Num27z7"/>
    <w:rsid w:val="00C22BEF"/>
  </w:style>
  <w:style w:type="character" w:customStyle="1" w:styleId="WW8Num27z8">
    <w:name w:val="WW8Num27z8"/>
    <w:rsid w:val="00C22BEF"/>
  </w:style>
  <w:style w:type="character" w:customStyle="1" w:styleId="WW8Num28z0">
    <w:name w:val="WW8Num28z0"/>
    <w:rsid w:val="00C22BEF"/>
  </w:style>
  <w:style w:type="character" w:customStyle="1" w:styleId="WW8Num28z1">
    <w:name w:val="WW8Num28z1"/>
    <w:rsid w:val="00C22BEF"/>
  </w:style>
  <w:style w:type="character" w:customStyle="1" w:styleId="WW8Num28z2">
    <w:name w:val="WW8Num28z2"/>
    <w:rsid w:val="00C22BEF"/>
  </w:style>
  <w:style w:type="character" w:customStyle="1" w:styleId="WW8Num28z3">
    <w:name w:val="WW8Num28z3"/>
    <w:rsid w:val="00C22BEF"/>
  </w:style>
  <w:style w:type="character" w:customStyle="1" w:styleId="WW8Num28z4">
    <w:name w:val="WW8Num28z4"/>
    <w:rsid w:val="00C22BEF"/>
  </w:style>
  <w:style w:type="character" w:customStyle="1" w:styleId="WW8Num28z5">
    <w:name w:val="WW8Num28z5"/>
    <w:rsid w:val="00C22BEF"/>
  </w:style>
  <w:style w:type="character" w:customStyle="1" w:styleId="WW8Num28z6">
    <w:name w:val="WW8Num28z6"/>
    <w:rsid w:val="00C22BEF"/>
  </w:style>
  <w:style w:type="character" w:customStyle="1" w:styleId="WW8Num28z7">
    <w:name w:val="WW8Num28z7"/>
    <w:rsid w:val="00C22BEF"/>
  </w:style>
  <w:style w:type="character" w:customStyle="1" w:styleId="WW8Num28z8">
    <w:name w:val="WW8Num28z8"/>
    <w:rsid w:val="00C22BEF"/>
  </w:style>
  <w:style w:type="character" w:customStyle="1" w:styleId="WW8Num29z0">
    <w:name w:val="WW8Num29z0"/>
    <w:rsid w:val="00C22BEF"/>
    <w:rPr>
      <w:rFonts w:ascii="Symbol" w:hAnsi="Symbol" w:cs="Symbol" w:hint="default"/>
    </w:rPr>
  </w:style>
  <w:style w:type="character" w:customStyle="1" w:styleId="WW8Num29z1">
    <w:name w:val="WW8Num29z1"/>
    <w:rsid w:val="00C22BEF"/>
    <w:rPr>
      <w:rFonts w:ascii="Courier New" w:hAnsi="Courier New" w:cs="Courier New" w:hint="default"/>
    </w:rPr>
  </w:style>
  <w:style w:type="character" w:customStyle="1" w:styleId="WW8Num29z2">
    <w:name w:val="WW8Num29z2"/>
    <w:rsid w:val="00C22BEF"/>
    <w:rPr>
      <w:rFonts w:ascii="Wingdings" w:hAnsi="Wingdings" w:cs="Wingdings" w:hint="default"/>
    </w:rPr>
  </w:style>
  <w:style w:type="character" w:customStyle="1" w:styleId="WW8Num30z0">
    <w:name w:val="WW8Num30z0"/>
    <w:rsid w:val="00C22BEF"/>
    <w:rPr>
      <w:rFonts w:ascii="Symbol" w:hAnsi="Symbol" w:cs="Symbol" w:hint="default"/>
    </w:rPr>
  </w:style>
  <w:style w:type="character" w:customStyle="1" w:styleId="WW8Num30z1">
    <w:name w:val="WW8Num30z1"/>
    <w:rsid w:val="00C22BEF"/>
    <w:rPr>
      <w:rFonts w:ascii="Courier New" w:hAnsi="Courier New" w:cs="Courier New" w:hint="default"/>
    </w:rPr>
  </w:style>
  <w:style w:type="character" w:customStyle="1" w:styleId="WW8Num30z2">
    <w:name w:val="WW8Num30z2"/>
    <w:rsid w:val="00C22BEF"/>
    <w:rPr>
      <w:rFonts w:ascii="Wingdings" w:hAnsi="Wingdings" w:cs="Wingdings" w:hint="default"/>
    </w:rPr>
  </w:style>
  <w:style w:type="character" w:customStyle="1" w:styleId="WW8Num31z0">
    <w:name w:val="WW8Num31z0"/>
    <w:rsid w:val="00C22BEF"/>
    <w:rPr>
      <w:rFonts w:ascii="Courier New" w:hAnsi="Courier New" w:cs="Courier New" w:hint="default"/>
    </w:rPr>
  </w:style>
  <w:style w:type="character" w:customStyle="1" w:styleId="WW8Num31z2">
    <w:name w:val="WW8Num31z2"/>
    <w:rsid w:val="00C22BEF"/>
    <w:rPr>
      <w:rFonts w:ascii="Wingdings" w:hAnsi="Wingdings" w:cs="Wingdings" w:hint="default"/>
    </w:rPr>
  </w:style>
  <w:style w:type="character" w:customStyle="1" w:styleId="WW8Num31z3">
    <w:name w:val="WW8Num31z3"/>
    <w:rsid w:val="00C22BEF"/>
    <w:rPr>
      <w:rFonts w:ascii="Symbol" w:hAnsi="Symbol" w:cs="Symbol" w:hint="default"/>
    </w:rPr>
  </w:style>
  <w:style w:type="character" w:customStyle="1" w:styleId="WW8Num32z0">
    <w:name w:val="WW8Num32z0"/>
    <w:rsid w:val="00C22BEF"/>
  </w:style>
  <w:style w:type="character" w:customStyle="1" w:styleId="WW8Num32z1">
    <w:name w:val="WW8Num32z1"/>
    <w:rsid w:val="00C22BEF"/>
  </w:style>
  <w:style w:type="character" w:customStyle="1" w:styleId="WW8Num32z2">
    <w:name w:val="WW8Num32z2"/>
    <w:rsid w:val="00C22BEF"/>
  </w:style>
  <w:style w:type="character" w:customStyle="1" w:styleId="WW8Num32z3">
    <w:name w:val="WW8Num32z3"/>
    <w:rsid w:val="00C22BEF"/>
  </w:style>
  <w:style w:type="character" w:customStyle="1" w:styleId="WW8Num32z4">
    <w:name w:val="WW8Num32z4"/>
    <w:rsid w:val="00C22BEF"/>
  </w:style>
  <w:style w:type="character" w:customStyle="1" w:styleId="WW8Num32z5">
    <w:name w:val="WW8Num32z5"/>
    <w:rsid w:val="00C22BEF"/>
  </w:style>
  <w:style w:type="character" w:customStyle="1" w:styleId="WW8Num32z6">
    <w:name w:val="WW8Num32z6"/>
    <w:rsid w:val="00C22BEF"/>
  </w:style>
  <w:style w:type="character" w:customStyle="1" w:styleId="WW8Num32z7">
    <w:name w:val="WW8Num32z7"/>
    <w:rsid w:val="00C22BEF"/>
  </w:style>
  <w:style w:type="character" w:customStyle="1" w:styleId="WW8Num32z8">
    <w:name w:val="WW8Num32z8"/>
    <w:rsid w:val="00C22BEF"/>
  </w:style>
  <w:style w:type="character" w:customStyle="1" w:styleId="WW8Num33z0">
    <w:name w:val="WW8Num33z0"/>
    <w:rsid w:val="00C22BEF"/>
    <w:rPr>
      <w:rFonts w:ascii="Courier New" w:hAnsi="Courier New" w:cs="Courier New" w:hint="default"/>
    </w:rPr>
  </w:style>
  <w:style w:type="character" w:customStyle="1" w:styleId="WW8Num33z2">
    <w:name w:val="WW8Num33z2"/>
    <w:rsid w:val="00C22BEF"/>
    <w:rPr>
      <w:rFonts w:ascii="Wingdings" w:hAnsi="Wingdings" w:cs="Wingdings" w:hint="default"/>
    </w:rPr>
  </w:style>
  <w:style w:type="character" w:customStyle="1" w:styleId="WW8Num33z3">
    <w:name w:val="WW8Num33z3"/>
    <w:rsid w:val="00C22BEF"/>
    <w:rPr>
      <w:rFonts w:ascii="Symbol" w:hAnsi="Symbol" w:cs="Symbol" w:hint="default"/>
    </w:rPr>
  </w:style>
  <w:style w:type="character" w:customStyle="1" w:styleId="WW8Num34z0">
    <w:name w:val="WW8Num34z0"/>
    <w:rsid w:val="00C22BEF"/>
    <w:rPr>
      <w:rFonts w:ascii="Symbol" w:hAnsi="Symbol" w:cs="Symbol" w:hint="default"/>
    </w:rPr>
  </w:style>
  <w:style w:type="character" w:customStyle="1" w:styleId="WW8Num34z1">
    <w:name w:val="WW8Num34z1"/>
    <w:rsid w:val="00C22BEF"/>
    <w:rPr>
      <w:rFonts w:ascii="Courier New" w:hAnsi="Courier New" w:cs="Courier New" w:hint="default"/>
    </w:rPr>
  </w:style>
  <w:style w:type="character" w:customStyle="1" w:styleId="WW8Num34z2">
    <w:name w:val="WW8Num34z2"/>
    <w:rsid w:val="00C22BEF"/>
    <w:rPr>
      <w:rFonts w:ascii="Wingdings" w:hAnsi="Wingdings" w:cs="Wingdings" w:hint="default"/>
    </w:rPr>
  </w:style>
  <w:style w:type="character" w:customStyle="1" w:styleId="WW8Num35z0">
    <w:name w:val="WW8Num35z0"/>
    <w:rsid w:val="00C22BEF"/>
  </w:style>
  <w:style w:type="character" w:customStyle="1" w:styleId="WW8Num35z1">
    <w:name w:val="WW8Num35z1"/>
    <w:rsid w:val="00C22BEF"/>
  </w:style>
  <w:style w:type="character" w:customStyle="1" w:styleId="WW8Num35z2">
    <w:name w:val="WW8Num35z2"/>
    <w:rsid w:val="00C22BEF"/>
  </w:style>
  <w:style w:type="character" w:customStyle="1" w:styleId="WW8Num35z3">
    <w:name w:val="WW8Num35z3"/>
    <w:rsid w:val="00C22BEF"/>
  </w:style>
  <w:style w:type="character" w:customStyle="1" w:styleId="WW8Num35z4">
    <w:name w:val="WW8Num35z4"/>
    <w:rsid w:val="00C22BEF"/>
  </w:style>
  <w:style w:type="character" w:customStyle="1" w:styleId="WW8Num35z5">
    <w:name w:val="WW8Num35z5"/>
    <w:rsid w:val="00C22BEF"/>
  </w:style>
  <w:style w:type="character" w:customStyle="1" w:styleId="WW8Num35z6">
    <w:name w:val="WW8Num35z6"/>
    <w:rsid w:val="00C22BEF"/>
  </w:style>
  <w:style w:type="character" w:customStyle="1" w:styleId="WW8Num35z7">
    <w:name w:val="WW8Num35z7"/>
    <w:rsid w:val="00C22BEF"/>
  </w:style>
  <w:style w:type="character" w:customStyle="1" w:styleId="WW8Num35z8">
    <w:name w:val="WW8Num35z8"/>
    <w:rsid w:val="00C22BEF"/>
  </w:style>
  <w:style w:type="character" w:customStyle="1" w:styleId="WW8Num36z0">
    <w:name w:val="WW8Num36z0"/>
    <w:rsid w:val="00C22BEF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w w:val="100"/>
      <w:position w:val="0"/>
      <w:sz w:val="24"/>
      <w:szCs w:val="24"/>
      <w:u w:val="none"/>
      <w:vertAlign w:val="baseline"/>
      <w:lang w:val="ru-RU" w:eastAsia="ru-RU" w:bidi="ru-RU"/>
    </w:rPr>
  </w:style>
  <w:style w:type="character" w:customStyle="1" w:styleId="WW8Num36z1">
    <w:name w:val="WW8Num36z1"/>
    <w:rsid w:val="00C22BEF"/>
  </w:style>
  <w:style w:type="character" w:customStyle="1" w:styleId="WW8Num36z2">
    <w:name w:val="WW8Num36z2"/>
    <w:rsid w:val="00C22BEF"/>
  </w:style>
  <w:style w:type="character" w:customStyle="1" w:styleId="WW8Num36z3">
    <w:name w:val="WW8Num36z3"/>
    <w:rsid w:val="00C22BEF"/>
  </w:style>
  <w:style w:type="character" w:customStyle="1" w:styleId="WW8Num36z4">
    <w:name w:val="WW8Num36z4"/>
    <w:rsid w:val="00C22BEF"/>
  </w:style>
  <w:style w:type="character" w:customStyle="1" w:styleId="WW8Num36z5">
    <w:name w:val="WW8Num36z5"/>
    <w:rsid w:val="00C22BEF"/>
  </w:style>
  <w:style w:type="character" w:customStyle="1" w:styleId="WW8Num36z6">
    <w:name w:val="WW8Num36z6"/>
    <w:rsid w:val="00C22BEF"/>
  </w:style>
  <w:style w:type="character" w:customStyle="1" w:styleId="WW8Num36z7">
    <w:name w:val="WW8Num36z7"/>
    <w:rsid w:val="00C22BEF"/>
  </w:style>
  <w:style w:type="character" w:customStyle="1" w:styleId="WW8Num36z8">
    <w:name w:val="WW8Num36z8"/>
    <w:rsid w:val="00C22BEF"/>
  </w:style>
  <w:style w:type="character" w:customStyle="1" w:styleId="WW8Num37z0">
    <w:name w:val="WW8Num37z0"/>
    <w:rsid w:val="00C22BEF"/>
    <w:rPr>
      <w:rFonts w:ascii="Symbol" w:hAnsi="Symbol" w:cs="Symbol" w:hint="default"/>
    </w:rPr>
  </w:style>
  <w:style w:type="character" w:customStyle="1" w:styleId="WW8Num37z1">
    <w:name w:val="WW8Num37z1"/>
    <w:rsid w:val="00C22BEF"/>
    <w:rPr>
      <w:rFonts w:ascii="Courier New" w:hAnsi="Courier New" w:cs="Courier New" w:hint="default"/>
    </w:rPr>
  </w:style>
  <w:style w:type="character" w:customStyle="1" w:styleId="WW8Num37z2">
    <w:name w:val="WW8Num37z2"/>
    <w:rsid w:val="00C22BEF"/>
    <w:rPr>
      <w:rFonts w:ascii="Wingdings" w:hAnsi="Wingdings" w:cs="Wingdings" w:hint="default"/>
    </w:rPr>
  </w:style>
  <w:style w:type="character" w:customStyle="1" w:styleId="WW8Num38z0">
    <w:name w:val="WW8Num38z0"/>
    <w:rsid w:val="00C22BEF"/>
  </w:style>
  <w:style w:type="character" w:customStyle="1" w:styleId="WW8Num38z1">
    <w:name w:val="WW8Num38z1"/>
    <w:rsid w:val="00C22BEF"/>
  </w:style>
  <w:style w:type="character" w:customStyle="1" w:styleId="WW8Num38z2">
    <w:name w:val="WW8Num38z2"/>
    <w:rsid w:val="00C22BEF"/>
  </w:style>
  <w:style w:type="character" w:customStyle="1" w:styleId="WW8Num38z3">
    <w:name w:val="WW8Num38z3"/>
    <w:rsid w:val="00C22BEF"/>
  </w:style>
  <w:style w:type="character" w:customStyle="1" w:styleId="WW8Num38z4">
    <w:name w:val="WW8Num38z4"/>
    <w:rsid w:val="00C22BEF"/>
  </w:style>
  <w:style w:type="character" w:customStyle="1" w:styleId="WW8Num38z5">
    <w:name w:val="WW8Num38z5"/>
    <w:rsid w:val="00C22BEF"/>
  </w:style>
  <w:style w:type="character" w:customStyle="1" w:styleId="WW8Num38z6">
    <w:name w:val="WW8Num38z6"/>
    <w:rsid w:val="00C22BEF"/>
  </w:style>
  <w:style w:type="character" w:customStyle="1" w:styleId="WW8Num38z7">
    <w:name w:val="WW8Num38z7"/>
    <w:rsid w:val="00C22BEF"/>
  </w:style>
  <w:style w:type="character" w:customStyle="1" w:styleId="WW8Num38z8">
    <w:name w:val="WW8Num38z8"/>
    <w:rsid w:val="00C22BEF"/>
  </w:style>
  <w:style w:type="character" w:customStyle="1" w:styleId="WW8Num39z0">
    <w:name w:val="WW8Num39z0"/>
    <w:rsid w:val="00C22BEF"/>
    <w:rPr>
      <w:rFonts w:ascii="Symbol" w:hAnsi="Symbol" w:cs="Symbol" w:hint="default"/>
    </w:rPr>
  </w:style>
  <w:style w:type="character" w:customStyle="1" w:styleId="WW8Num39z1">
    <w:name w:val="WW8Num39z1"/>
    <w:rsid w:val="00C22BEF"/>
    <w:rPr>
      <w:rFonts w:ascii="Courier New" w:hAnsi="Courier New" w:cs="Courier New" w:hint="default"/>
    </w:rPr>
  </w:style>
  <w:style w:type="character" w:customStyle="1" w:styleId="WW8Num39z2">
    <w:name w:val="WW8Num39z2"/>
    <w:rsid w:val="00C22BEF"/>
    <w:rPr>
      <w:rFonts w:ascii="Wingdings" w:hAnsi="Wingdings" w:cs="Wingdings" w:hint="default"/>
    </w:rPr>
  </w:style>
  <w:style w:type="character" w:customStyle="1" w:styleId="WW8Num40z0">
    <w:name w:val="WW8Num40z0"/>
    <w:rsid w:val="00C22BEF"/>
    <w:rPr>
      <w:rFonts w:ascii="Symbol" w:hAnsi="Symbol" w:cs="Symbol" w:hint="default"/>
    </w:rPr>
  </w:style>
  <w:style w:type="character" w:customStyle="1" w:styleId="WW8Num40z1">
    <w:name w:val="WW8Num40z1"/>
    <w:rsid w:val="00C22BEF"/>
  </w:style>
  <w:style w:type="character" w:customStyle="1" w:styleId="WW8Num40z2">
    <w:name w:val="WW8Num40z2"/>
    <w:rsid w:val="00C22BEF"/>
  </w:style>
  <w:style w:type="character" w:customStyle="1" w:styleId="WW8Num40z3">
    <w:name w:val="WW8Num40z3"/>
    <w:rsid w:val="00C22BEF"/>
  </w:style>
  <w:style w:type="character" w:customStyle="1" w:styleId="WW8Num40z4">
    <w:name w:val="WW8Num40z4"/>
    <w:rsid w:val="00C22BEF"/>
  </w:style>
  <w:style w:type="character" w:customStyle="1" w:styleId="WW8Num40z5">
    <w:name w:val="WW8Num40z5"/>
    <w:rsid w:val="00C22BEF"/>
  </w:style>
  <w:style w:type="character" w:customStyle="1" w:styleId="WW8Num40z6">
    <w:name w:val="WW8Num40z6"/>
    <w:rsid w:val="00C22BEF"/>
  </w:style>
  <w:style w:type="character" w:customStyle="1" w:styleId="WW8Num40z7">
    <w:name w:val="WW8Num40z7"/>
    <w:rsid w:val="00C22BEF"/>
  </w:style>
  <w:style w:type="character" w:customStyle="1" w:styleId="WW8Num40z8">
    <w:name w:val="WW8Num40z8"/>
    <w:rsid w:val="00C22BEF"/>
  </w:style>
  <w:style w:type="character" w:customStyle="1" w:styleId="WW8Num41z0">
    <w:name w:val="WW8Num41z0"/>
    <w:rsid w:val="00C22BEF"/>
    <w:rPr>
      <w:rFonts w:ascii="Courier New" w:hAnsi="Courier New" w:cs="Courier New" w:hint="default"/>
    </w:rPr>
  </w:style>
  <w:style w:type="character" w:customStyle="1" w:styleId="WW8Num41z1">
    <w:name w:val="WW8Num41z1"/>
    <w:rsid w:val="00C22BEF"/>
  </w:style>
  <w:style w:type="character" w:customStyle="1" w:styleId="WW8Num41z2">
    <w:name w:val="WW8Num41z2"/>
    <w:rsid w:val="00C22BEF"/>
  </w:style>
  <w:style w:type="character" w:customStyle="1" w:styleId="WW8Num41z3">
    <w:name w:val="WW8Num41z3"/>
    <w:rsid w:val="00C22BEF"/>
  </w:style>
  <w:style w:type="character" w:customStyle="1" w:styleId="WW8Num41z4">
    <w:name w:val="WW8Num41z4"/>
    <w:rsid w:val="00C22BEF"/>
  </w:style>
  <w:style w:type="character" w:customStyle="1" w:styleId="WW8Num41z5">
    <w:name w:val="WW8Num41z5"/>
    <w:rsid w:val="00C22BEF"/>
  </w:style>
  <w:style w:type="character" w:customStyle="1" w:styleId="WW8Num41z6">
    <w:name w:val="WW8Num41z6"/>
    <w:rsid w:val="00C22BEF"/>
  </w:style>
  <w:style w:type="character" w:customStyle="1" w:styleId="WW8Num41z7">
    <w:name w:val="WW8Num41z7"/>
    <w:rsid w:val="00C22BEF"/>
  </w:style>
  <w:style w:type="character" w:customStyle="1" w:styleId="WW8Num41z8">
    <w:name w:val="WW8Num41z8"/>
    <w:rsid w:val="00C22BEF"/>
  </w:style>
  <w:style w:type="character" w:customStyle="1" w:styleId="WW8Num42z0">
    <w:name w:val="WW8Num42z0"/>
    <w:rsid w:val="00C22BEF"/>
  </w:style>
  <w:style w:type="character" w:customStyle="1" w:styleId="WW8Num42z1">
    <w:name w:val="WW8Num42z1"/>
    <w:rsid w:val="00C22BEF"/>
  </w:style>
  <w:style w:type="character" w:customStyle="1" w:styleId="WW8Num42z2">
    <w:name w:val="WW8Num42z2"/>
    <w:rsid w:val="00C22BEF"/>
  </w:style>
  <w:style w:type="character" w:customStyle="1" w:styleId="WW8Num42z3">
    <w:name w:val="WW8Num42z3"/>
    <w:rsid w:val="00C22BEF"/>
  </w:style>
  <w:style w:type="character" w:customStyle="1" w:styleId="WW8Num42z4">
    <w:name w:val="WW8Num42z4"/>
    <w:rsid w:val="00C22BEF"/>
  </w:style>
  <w:style w:type="character" w:customStyle="1" w:styleId="WW8Num42z5">
    <w:name w:val="WW8Num42z5"/>
    <w:rsid w:val="00C22BEF"/>
  </w:style>
  <w:style w:type="character" w:customStyle="1" w:styleId="WW8Num42z6">
    <w:name w:val="WW8Num42z6"/>
    <w:rsid w:val="00C22BEF"/>
  </w:style>
  <w:style w:type="character" w:customStyle="1" w:styleId="WW8Num42z7">
    <w:name w:val="WW8Num42z7"/>
    <w:rsid w:val="00C22BEF"/>
  </w:style>
  <w:style w:type="character" w:customStyle="1" w:styleId="WW8Num42z8">
    <w:name w:val="WW8Num42z8"/>
    <w:rsid w:val="00C22BEF"/>
  </w:style>
  <w:style w:type="character" w:customStyle="1" w:styleId="WW8Num43z0">
    <w:name w:val="WW8Num43z0"/>
    <w:rsid w:val="00C22BEF"/>
    <w:rPr>
      <w:rFonts w:ascii="Symbol" w:hAnsi="Symbol" w:cs="Symbol" w:hint="default"/>
    </w:rPr>
  </w:style>
  <w:style w:type="character" w:customStyle="1" w:styleId="WW8Num43z1">
    <w:name w:val="WW8Num43z1"/>
    <w:rsid w:val="00C22BEF"/>
    <w:rPr>
      <w:rFonts w:ascii="Courier New" w:hAnsi="Courier New" w:cs="Courier New" w:hint="default"/>
    </w:rPr>
  </w:style>
  <w:style w:type="character" w:customStyle="1" w:styleId="WW8Num43z2">
    <w:name w:val="WW8Num43z2"/>
    <w:rsid w:val="00C22BEF"/>
    <w:rPr>
      <w:rFonts w:ascii="Wingdings" w:hAnsi="Wingdings" w:cs="Wingdings" w:hint="default"/>
    </w:rPr>
  </w:style>
  <w:style w:type="character" w:customStyle="1" w:styleId="WW8Num44z0">
    <w:name w:val="WW8Num44z0"/>
    <w:rsid w:val="00C22BEF"/>
    <w:rPr>
      <w:rFonts w:ascii="Symbol" w:hAnsi="Symbol" w:cs="Symbol" w:hint="default"/>
    </w:rPr>
  </w:style>
  <w:style w:type="character" w:customStyle="1" w:styleId="WW8Num44z1">
    <w:name w:val="WW8Num44z1"/>
    <w:rsid w:val="00C22BEF"/>
    <w:rPr>
      <w:rFonts w:ascii="Courier New" w:hAnsi="Courier New" w:cs="Courier New" w:hint="default"/>
    </w:rPr>
  </w:style>
  <w:style w:type="character" w:customStyle="1" w:styleId="WW8Num44z2">
    <w:name w:val="WW8Num44z2"/>
    <w:rsid w:val="00C22BEF"/>
    <w:rPr>
      <w:rFonts w:ascii="Wingdings" w:hAnsi="Wingdings" w:cs="Wingdings" w:hint="default"/>
    </w:rPr>
  </w:style>
  <w:style w:type="character" w:customStyle="1" w:styleId="WW8Num45z0">
    <w:name w:val="WW8Num45z0"/>
    <w:rsid w:val="00C22BEF"/>
  </w:style>
  <w:style w:type="character" w:customStyle="1" w:styleId="WW8Num45z1">
    <w:name w:val="WW8Num45z1"/>
    <w:rsid w:val="00C22BEF"/>
  </w:style>
  <w:style w:type="character" w:customStyle="1" w:styleId="WW8Num45z2">
    <w:name w:val="WW8Num45z2"/>
    <w:rsid w:val="00C22BEF"/>
  </w:style>
  <w:style w:type="character" w:customStyle="1" w:styleId="WW8Num45z3">
    <w:name w:val="WW8Num45z3"/>
    <w:rsid w:val="00C22BEF"/>
  </w:style>
  <w:style w:type="character" w:customStyle="1" w:styleId="WW8Num45z4">
    <w:name w:val="WW8Num45z4"/>
    <w:rsid w:val="00C22BEF"/>
  </w:style>
  <w:style w:type="character" w:customStyle="1" w:styleId="WW8Num45z5">
    <w:name w:val="WW8Num45z5"/>
    <w:rsid w:val="00C22BEF"/>
  </w:style>
  <w:style w:type="character" w:customStyle="1" w:styleId="WW8Num45z6">
    <w:name w:val="WW8Num45z6"/>
    <w:rsid w:val="00C22BEF"/>
  </w:style>
  <w:style w:type="character" w:customStyle="1" w:styleId="WW8Num45z7">
    <w:name w:val="WW8Num45z7"/>
    <w:rsid w:val="00C22BEF"/>
  </w:style>
  <w:style w:type="character" w:customStyle="1" w:styleId="WW8Num45z8">
    <w:name w:val="WW8Num45z8"/>
    <w:rsid w:val="00C22BEF"/>
  </w:style>
  <w:style w:type="character" w:customStyle="1" w:styleId="WW8Num46z0">
    <w:name w:val="WW8Num46z0"/>
    <w:rsid w:val="00C22BEF"/>
    <w:rPr>
      <w:rFonts w:ascii="Symbol" w:hAnsi="Symbol" w:cs="Symbol" w:hint="default"/>
    </w:rPr>
  </w:style>
  <w:style w:type="character" w:customStyle="1" w:styleId="WW8Num46z1">
    <w:name w:val="WW8Num46z1"/>
    <w:rsid w:val="00C22BEF"/>
    <w:rPr>
      <w:rFonts w:ascii="Courier New" w:hAnsi="Courier New" w:cs="Courier New" w:hint="default"/>
    </w:rPr>
  </w:style>
  <w:style w:type="character" w:customStyle="1" w:styleId="WW8Num46z2">
    <w:name w:val="WW8Num46z2"/>
    <w:rsid w:val="00C22BEF"/>
    <w:rPr>
      <w:rFonts w:ascii="Wingdings" w:hAnsi="Wingdings" w:cs="Wingdings" w:hint="default"/>
    </w:rPr>
  </w:style>
  <w:style w:type="character" w:customStyle="1" w:styleId="WW8Num47z0">
    <w:name w:val="WW8Num47z0"/>
    <w:rsid w:val="00C22BEF"/>
  </w:style>
  <w:style w:type="character" w:customStyle="1" w:styleId="WW8Num47z1">
    <w:name w:val="WW8Num47z1"/>
    <w:rsid w:val="00C22BEF"/>
  </w:style>
  <w:style w:type="character" w:customStyle="1" w:styleId="WW8Num47z2">
    <w:name w:val="WW8Num47z2"/>
    <w:rsid w:val="00C22BEF"/>
  </w:style>
  <w:style w:type="character" w:customStyle="1" w:styleId="WW8Num47z3">
    <w:name w:val="WW8Num47z3"/>
    <w:rsid w:val="00C22BEF"/>
  </w:style>
  <w:style w:type="character" w:customStyle="1" w:styleId="WW8Num47z4">
    <w:name w:val="WW8Num47z4"/>
    <w:rsid w:val="00C22BEF"/>
  </w:style>
  <w:style w:type="character" w:customStyle="1" w:styleId="WW8Num47z5">
    <w:name w:val="WW8Num47z5"/>
    <w:rsid w:val="00C22BEF"/>
  </w:style>
  <w:style w:type="character" w:customStyle="1" w:styleId="WW8Num47z6">
    <w:name w:val="WW8Num47z6"/>
    <w:rsid w:val="00C22BEF"/>
  </w:style>
  <w:style w:type="character" w:customStyle="1" w:styleId="WW8Num47z7">
    <w:name w:val="WW8Num47z7"/>
    <w:rsid w:val="00C22BEF"/>
  </w:style>
  <w:style w:type="character" w:customStyle="1" w:styleId="WW8Num47z8">
    <w:name w:val="WW8Num47z8"/>
    <w:rsid w:val="00C22BEF"/>
  </w:style>
  <w:style w:type="character" w:customStyle="1" w:styleId="WW8Num48z0">
    <w:name w:val="WW8Num48z0"/>
    <w:rsid w:val="00C22BEF"/>
    <w:rPr>
      <w:rFonts w:ascii="Symbol" w:hAnsi="Symbol" w:cs="Symbol" w:hint="default"/>
    </w:rPr>
  </w:style>
  <w:style w:type="character" w:customStyle="1" w:styleId="WW8Num48z1">
    <w:name w:val="WW8Num48z1"/>
    <w:rsid w:val="00C22BEF"/>
    <w:rPr>
      <w:rFonts w:ascii="Courier New" w:hAnsi="Courier New" w:cs="Courier New" w:hint="default"/>
    </w:rPr>
  </w:style>
  <w:style w:type="character" w:customStyle="1" w:styleId="WW8Num48z2">
    <w:name w:val="WW8Num48z2"/>
    <w:rsid w:val="00C22BEF"/>
    <w:rPr>
      <w:rFonts w:ascii="Wingdings" w:hAnsi="Wingdings" w:cs="Wingdings" w:hint="default"/>
    </w:rPr>
  </w:style>
  <w:style w:type="character" w:customStyle="1" w:styleId="1">
    <w:name w:val="Основной шрифт абзаца1"/>
    <w:rsid w:val="00C22BEF"/>
  </w:style>
  <w:style w:type="character" w:customStyle="1" w:styleId="30">
    <w:name w:val="Заголовок 3 Знак"/>
    <w:rsid w:val="00C22BE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3">
    <w:name w:val="Название Знак"/>
    <w:rsid w:val="00C22BEF"/>
    <w:rPr>
      <w:rFonts w:ascii="Times New Roman" w:eastAsia="Times New Roman" w:hAnsi="Times New Roman" w:cs="Times New Roman"/>
      <w:sz w:val="28"/>
      <w:szCs w:val="24"/>
    </w:rPr>
  </w:style>
  <w:style w:type="character" w:customStyle="1" w:styleId="FootnoteCharacters">
    <w:name w:val="Footnote Characters"/>
    <w:rsid w:val="00C22BEF"/>
    <w:rPr>
      <w:vertAlign w:val="superscript"/>
    </w:rPr>
  </w:style>
  <w:style w:type="character" w:customStyle="1" w:styleId="11">
    <w:name w:val="Основной текст + 11"/>
    <w:rsid w:val="00C22BEF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vertAlign w:val="baseline"/>
      <w:lang w:val="ru-RU"/>
    </w:rPr>
  </w:style>
  <w:style w:type="character" w:customStyle="1" w:styleId="2">
    <w:name w:val="Заголовок №2_"/>
    <w:basedOn w:val="1"/>
    <w:rsid w:val="00C22BEF"/>
    <w:rPr>
      <w:rFonts w:ascii="Times New Roman" w:eastAsia="Times New Roman" w:hAnsi="Times New Roman" w:cs="Times New Roman"/>
      <w:b/>
      <w:bCs/>
      <w:spacing w:val="1"/>
      <w:sz w:val="28"/>
      <w:szCs w:val="28"/>
      <w:shd w:val="clear" w:color="auto" w:fill="FFFFFF"/>
    </w:rPr>
  </w:style>
  <w:style w:type="character" w:customStyle="1" w:styleId="a4">
    <w:name w:val="Основной текст_"/>
    <w:basedOn w:val="1"/>
    <w:rsid w:val="00C22BEF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31">
    <w:name w:val="Заголовок №3_"/>
    <w:basedOn w:val="1"/>
    <w:rsid w:val="00C22BE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0pt">
    <w:name w:val="Основной текст + Курсив;Интервал 0 pt"/>
    <w:basedOn w:val="a4"/>
    <w:rsid w:val="00C22BEF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vertAlign w:val="baseline"/>
      <w:lang w:val="ru-RU" w:eastAsia="ru-RU" w:bidi="ru-RU"/>
    </w:rPr>
  </w:style>
  <w:style w:type="character" w:customStyle="1" w:styleId="20">
    <w:name w:val="Основной текст (2)_"/>
    <w:basedOn w:val="1"/>
    <w:rsid w:val="00C22BE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2">
    <w:name w:val="Основной текст (3)_"/>
    <w:basedOn w:val="1"/>
    <w:rsid w:val="00C22BE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">
    <w:name w:val="Основной текст1"/>
    <w:basedOn w:val="a4"/>
    <w:rsid w:val="00C22BEF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vertAlign w:val="baseline"/>
      <w:lang w:val="ru-RU" w:eastAsia="ru-RU" w:bidi="ru-RU"/>
    </w:rPr>
  </w:style>
  <w:style w:type="character" w:customStyle="1" w:styleId="5">
    <w:name w:val="Основной текст (5)_"/>
    <w:basedOn w:val="1"/>
    <w:rsid w:val="00C22BEF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0pt0">
    <w:name w:val="Основной текст + Полужирный;Интервал 0 pt"/>
    <w:basedOn w:val="a4"/>
    <w:rsid w:val="00C22BEF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vertAlign w:val="baseline"/>
      <w:lang w:val="ru-RU" w:eastAsia="ru-RU" w:bidi="ru-RU"/>
    </w:rPr>
  </w:style>
  <w:style w:type="character" w:customStyle="1" w:styleId="21">
    <w:name w:val="Основной текст2"/>
    <w:basedOn w:val="a4"/>
    <w:rsid w:val="00C22BEF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w w:val="100"/>
      <w:position w:val="0"/>
      <w:sz w:val="24"/>
      <w:szCs w:val="24"/>
      <w:u w:val="single"/>
      <w:shd w:val="clear" w:color="auto" w:fill="FFFFFF"/>
      <w:vertAlign w:val="baseline"/>
      <w:lang w:val="ru-RU" w:eastAsia="ru-RU" w:bidi="ru-RU"/>
    </w:rPr>
  </w:style>
  <w:style w:type="character" w:customStyle="1" w:styleId="10pt0pt">
    <w:name w:val="Основной текст + 10 pt;Полужирный;Интервал 0 pt"/>
    <w:basedOn w:val="a4"/>
    <w:rsid w:val="00C22BEF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ru-RU" w:eastAsia="ru-RU" w:bidi="ru-RU"/>
    </w:rPr>
  </w:style>
  <w:style w:type="character" w:customStyle="1" w:styleId="a5">
    <w:name w:val="Верхний колонтитул Знак"/>
    <w:basedOn w:val="1"/>
    <w:rsid w:val="00C22BEF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1"/>
    <w:rsid w:val="00C22BE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1"/>
    <w:rsid w:val="00C22BEF"/>
  </w:style>
  <w:style w:type="character" w:styleId="a7">
    <w:name w:val="Hyperlink"/>
    <w:basedOn w:val="1"/>
    <w:rsid w:val="00C22BEF"/>
    <w:rPr>
      <w:color w:val="0000FF"/>
      <w:u w:val="single"/>
    </w:rPr>
  </w:style>
  <w:style w:type="character" w:customStyle="1" w:styleId="22">
    <w:name w:val="Основной текст с отступом 2 Знак"/>
    <w:basedOn w:val="1"/>
    <w:rsid w:val="00C22BEF"/>
    <w:rPr>
      <w:rFonts w:eastAsia="Arial Unicode MS"/>
      <w:color w:val="00000A"/>
      <w:kern w:val="1"/>
    </w:rPr>
  </w:style>
  <w:style w:type="character" w:customStyle="1" w:styleId="10pt">
    <w:name w:val="Основной текст + 10 pt"/>
    <w:basedOn w:val="a4"/>
    <w:rsid w:val="00C22BEF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ru-RU" w:eastAsia="ru-RU" w:bidi="ru-RU"/>
    </w:rPr>
  </w:style>
  <w:style w:type="paragraph" w:customStyle="1" w:styleId="Heading">
    <w:name w:val="Heading"/>
    <w:basedOn w:val="a"/>
    <w:next w:val="a8"/>
    <w:rsid w:val="00C22BEF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8">
    <w:name w:val="Body Text"/>
    <w:basedOn w:val="a"/>
    <w:rsid w:val="00C22BEF"/>
    <w:pPr>
      <w:spacing w:after="120"/>
    </w:pPr>
  </w:style>
  <w:style w:type="paragraph" w:styleId="a9">
    <w:name w:val="List"/>
    <w:basedOn w:val="a8"/>
    <w:rsid w:val="00C22BEF"/>
    <w:rPr>
      <w:rFonts w:cs="Mangal"/>
    </w:rPr>
  </w:style>
  <w:style w:type="paragraph" w:customStyle="1" w:styleId="12">
    <w:name w:val="Название объекта1"/>
    <w:basedOn w:val="a"/>
    <w:rsid w:val="00C22BEF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a"/>
    <w:rsid w:val="00C22BEF"/>
    <w:pPr>
      <w:suppressLineNumbers/>
    </w:pPr>
    <w:rPr>
      <w:rFonts w:cs="Mangal"/>
    </w:rPr>
  </w:style>
  <w:style w:type="paragraph" w:styleId="aa">
    <w:name w:val="Title"/>
    <w:basedOn w:val="a"/>
    <w:next w:val="ab"/>
    <w:qFormat/>
    <w:rsid w:val="00C22BEF"/>
    <w:pPr>
      <w:jc w:val="center"/>
    </w:pPr>
    <w:rPr>
      <w:sz w:val="28"/>
    </w:rPr>
  </w:style>
  <w:style w:type="paragraph" w:styleId="ab">
    <w:name w:val="Subtitle"/>
    <w:basedOn w:val="Heading"/>
    <w:next w:val="a8"/>
    <w:qFormat/>
    <w:rsid w:val="00C22BEF"/>
    <w:pPr>
      <w:jc w:val="center"/>
    </w:pPr>
    <w:rPr>
      <w:i/>
      <w:iCs/>
    </w:rPr>
  </w:style>
  <w:style w:type="paragraph" w:customStyle="1" w:styleId="23">
    <w:name w:val="Заголовок №2"/>
    <w:basedOn w:val="a"/>
    <w:rsid w:val="00C22BEF"/>
    <w:pPr>
      <w:widowControl w:val="0"/>
      <w:shd w:val="clear" w:color="auto" w:fill="FFFFFF"/>
      <w:spacing w:after="360" w:line="0" w:lineRule="atLeast"/>
    </w:pPr>
    <w:rPr>
      <w:b/>
      <w:bCs/>
      <w:spacing w:val="1"/>
      <w:sz w:val="28"/>
      <w:szCs w:val="28"/>
    </w:rPr>
  </w:style>
  <w:style w:type="paragraph" w:customStyle="1" w:styleId="33">
    <w:name w:val="Основной текст3"/>
    <w:basedOn w:val="a"/>
    <w:rsid w:val="00C22BEF"/>
    <w:pPr>
      <w:widowControl w:val="0"/>
      <w:shd w:val="clear" w:color="auto" w:fill="FFFFFF"/>
      <w:spacing w:before="360" w:line="643" w:lineRule="exact"/>
      <w:ind w:hanging="600"/>
      <w:jc w:val="both"/>
    </w:pPr>
    <w:rPr>
      <w:spacing w:val="1"/>
      <w:sz w:val="20"/>
      <w:szCs w:val="20"/>
    </w:rPr>
  </w:style>
  <w:style w:type="paragraph" w:customStyle="1" w:styleId="34">
    <w:name w:val="Заголовок №3"/>
    <w:basedOn w:val="a"/>
    <w:rsid w:val="00C22BEF"/>
    <w:pPr>
      <w:widowControl w:val="0"/>
      <w:shd w:val="clear" w:color="auto" w:fill="FFFFFF"/>
      <w:spacing w:after="240" w:line="0" w:lineRule="atLeast"/>
      <w:jc w:val="both"/>
    </w:pPr>
    <w:rPr>
      <w:b/>
      <w:bCs/>
      <w:sz w:val="20"/>
      <w:szCs w:val="20"/>
    </w:rPr>
  </w:style>
  <w:style w:type="paragraph" w:customStyle="1" w:styleId="24">
    <w:name w:val="Основной текст (2)"/>
    <w:basedOn w:val="a"/>
    <w:rsid w:val="00C22BEF"/>
    <w:pPr>
      <w:widowControl w:val="0"/>
      <w:shd w:val="clear" w:color="auto" w:fill="FFFFFF"/>
      <w:spacing w:line="322" w:lineRule="exact"/>
      <w:jc w:val="center"/>
    </w:pPr>
    <w:rPr>
      <w:b/>
      <w:bCs/>
      <w:sz w:val="20"/>
      <w:szCs w:val="20"/>
    </w:rPr>
  </w:style>
  <w:style w:type="paragraph" w:customStyle="1" w:styleId="35">
    <w:name w:val="Основной текст (3)"/>
    <w:basedOn w:val="a"/>
    <w:rsid w:val="00C22BEF"/>
    <w:pPr>
      <w:widowControl w:val="0"/>
      <w:shd w:val="clear" w:color="auto" w:fill="FFFFFF"/>
      <w:spacing w:line="269" w:lineRule="exact"/>
      <w:ind w:hanging="360"/>
      <w:jc w:val="both"/>
    </w:pPr>
    <w:rPr>
      <w:b/>
      <w:bCs/>
      <w:sz w:val="20"/>
      <w:szCs w:val="20"/>
    </w:rPr>
  </w:style>
  <w:style w:type="paragraph" w:customStyle="1" w:styleId="50">
    <w:name w:val="Основной текст (5)"/>
    <w:basedOn w:val="a"/>
    <w:rsid w:val="00C22BEF"/>
    <w:pPr>
      <w:widowControl w:val="0"/>
      <w:shd w:val="clear" w:color="auto" w:fill="FFFFFF"/>
      <w:spacing w:line="331" w:lineRule="exact"/>
      <w:jc w:val="both"/>
    </w:pPr>
    <w:rPr>
      <w:i/>
      <w:iCs/>
      <w:sz w:val="20"/>
      <w:szCs w:val="20"/>
    </w:rPr>
  </w:style>
  <w:style w:type="paragraph" w:styleId="ac">
    <w:name w:val="header"/>
    <w:basedOn w:val="a"/>
    <w:rsid w:val="00C22BEF"/>
  </w:style>
  <w:style w:type="paragraph" w:styleId="ad">
    <w:name w:val="footer"/>
    <w:basedOn w:val="a"/>
    <w:rsid w:val="00C22BEF"/>
  </w:style>
  <w:style w:type="paragraph" w:styleId="ae">
    <w:name w:val="List Paragraph"/>
    <w:basedOn w:val="a"/>
    <w:qFormat/>
    <w:rsid w:val="00C22BEF"/>
    <w:pPr>
      <w:ind w:left="720"/>
    </w:pPr>
  </w:style>
  <w:style w:type="paragraph" w:styleId="af">
    <w:name w:val="No Spacing"/>
    <w:uiPriority w:val="1"/>
    <w:qFormat/>
    <w:rsid w:val="00C22BEF"/>
    <w:pPr>
      <w:suppressAutoHyphens/>
    </w:pPr>
    <w:rPr>
      <w:sz w:val="24"/>
      <w:szCs w:val="24"/>
      <w:lang w:eastAsia="hi-IN" w:bidi="hi-IN"/>
    </w:rPr>
  </w:style>
  <w:style w:type="paragraph" w:customStyle="1" w:styleId="210">
    <w:name w:val="Основной текст с отступом 21"/>
    <w:basedOn w:val="a"/>
    <w:rsid w:val="00C22BEF"/>
    <w:pPr>
      <w:spacing w:after="120" w:line="480" w:lineRule="auto"/>
      <w:ind w:left="283"/>
    </w:pPr>
    <w:rPr>
      <w:rFonts w:ascii="Calibri" w:eastAsia="Arial Unicode MS" w:hAnsi="Calibri" w:cs="Calibri"/>
      <w:color w:val="00000A"/>
      <w:kern w:val="1"/>
      <w:sz w:val="20"/>
      <w:szCs w:val="20"/>
    </w:rPr>
  </w:style>
  <w:style w:type="paragraph" w:styleId="af0">
    <w:name w:val="Normal (Web)"/>
    <w:basedOn w:val="a"/>
    <w:rsid w:val="00C22BEF"/>
    <w:pPr>
      <w:spacing w:before="280" w:after="280"/>
    </w:pPr>
  </w:style>
  <w:style w:type="paragraph" w:customStyle="1" w:styleId="13">
    <w:name w:val="Знак1"/>
    <w:basedOn w:val="a"/>
    <w:rsid w:val="00C22BEF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Framecontents">
    <w:name w:val="Frame contents"/>
    <w:basedOn w:val="a8"/>
    <w:rsid w:val="00C22BEF"/>
  </w:style>
  <w:style w:type="paragraph" w:customStyle="1" w:styleId="TableContents">
    <w:name w:val="Table Contents"/>
    <w:basedOn w:val="a"/>
    <w:rsid w:val="00C22BEF"/>
    <w:pPr>
      <w:suppressLineNumbers/>
    </w:pPr>
  </w:style>
  <w:style w:type="paragraph" w:customStyle="1" w:styleId="TableHeading">
    <w:name w:val="Table Heading"/>
    <w:basedOn w:val="TableContents"/>
    <w:rsid w:val="00C22BEF"/>
    <w:pPr>
      <w:jc w:val="center"/>
    </w:pPr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07DF1"/>
    <w:rPr>
      <w:rFonts w:ascii="Tahoma" w:hAnsi="Tahoma" w:cs="Mangal"/>
      <w:sz w:val="16"/>
      <w:szCs w:val="14"/>
    </w:rPr>
  </w:style>
  <w:style w:type="character" w:customStyle="1" w:styleId="af2">
    <w:name w:val="Текст выноски Знак"/>
    <w:basedOn w:val="a0"/>
    <w:link w:val="af1"/>
    <w:uiPriority w:val="99"/>
    <w:semiHidden/>
    <w:rsid w:val="00E07DF1"/>
    <w:rPr>
      <w:rFonts w:ascii="Tahoma" w:hAnsi="Tahoma" w:cs="Mangal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yperlink" Target="http://www.proshkolu.ru/" TargetMode="Externa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yperlink" Target="http://www.uchportal.ru/" TargetMode="Externa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http://pedsovet.su/" TargetMode="External"/><Relationship Id="rId32" Type="http://schemas.openxmlformats.org/officeDocument/2006/relationships/header" Target="head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yperlink" Target="http://nsportal.ru/" TargetMode="External"/><Relationship Id="rId28" Type="http://schemas.openxmlformats.org/officeDocument/2006/relationships/header" Target="header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8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yperlink" Target="http://infourok.ru/" TargetMode="External"/><Relationship Id="rId27" Type="http://schemas.openxmlformats.org/officeDocument/2006/relationships/hyperlink" Target="http://www.myshared.ru/" TargetMode="Externa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AD0A8-3D9E-4C95-94E7-A39F08968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20</Pages>
  <Words>5839</Words>
  <Characters>33285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учитель</cp:lastModifiedBy>
  <cp:revision>9</cp:revision>
  <cp:lastPrinted>1900-12-31T21:00:00Z</cp:lastPrinted>
  <dcterms:created xsi:type="dcterms:W3CDTF">2016-10-02T21:26:00Z</dcterms:created>
  <dcterms:modified xsi:type="dcterms:W3CDTF">2019-11-30T08:05:00Z</dcterms:modified>
</cp:coreProperties>
</file>