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50" w:rsidRPr="00347450" w:rsidRDefault="00347450" w:rsidP="003474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геометрии, 9 класс.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предмета в структуре основной образовательной программы школы.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геометрии для 9 класса реализуется в 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общеобразовательном</w:t>
      </w:r>
      <w:proofErr w:type="gramEnd"/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классе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исходя из особенностей психического развития и индивидуальных возможностей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учащихся, и 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- примерной программы основного общего образования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геометрии - учебного плана и авторской программы, разработанной Л.С. </w:t>
      </w:r>
      <w:proofErr w:type="spell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Атанасяном</w:t>
      </w:r>
      <w:proofErr w:type="spell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«Геометрия 7-9 классы», (сборник программ для общеобразовательных учреждений)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Преподавание ведется по учебнику. «Геометрия 7-9 классы», авт. Л.С. </w:t>
      </w:r>
      <w:proofErr w:type="spell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Атанасян</w:t>
      </w:r>
      <w:proofErr w:type="spell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В.Ф.Бутузов, </w:t>
      </w:r>
      <w:proofErr w:type="spell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С.Б.Камодцев</w:t>
      </w:r>
      <w:proofErr w:type="spell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Э.Г.Позняк, И.И.Юдина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з-во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«Просвещение», Москва, 2017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Учебник для общеобразовательных учреждений. Под редакцией А.Н.Тихонова.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Рекомендовано Министерством образования и науки РФ.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бочая программа рассчитана на 68</w:t>
      </w: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в год (по 2 часа в неделю).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изучения предмета: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освоение знаний о геометрических фигурах на плоскости и их свойствах,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освоение умения работы с чертежными инструментами и практических способов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построения геометрических фигур,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приобретение умения доказывать теоремы и применять их при решении задач,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развитие познавательных интересов, интеллектуальных и творческих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способностей, самостоятельности в приобретении новых знаний,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применение полученных знаний и умений для решения практических задач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повседневной жизни,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представлений о математике как универсальном языке науки,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средстве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моделирования явлений и процессов.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программы: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Векторы Метод координат. Соотношения между сторонами и углами треугольника.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Скалярное произведение векторов. Длина окружности и площадь круга. Движения.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образовательные технологии: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изучения предмета используются различные технологии классно-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урочной системы, уровневой дифференциации, проблемного обучения, групповые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технологии, классно-урочная система.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результатам освоения программы: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программы обучающийся должен: знать/понимать: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называется вектором. Правила сложения, вычитания векторов, умножения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формулы для нахождения координат вектора, середины отрезка, расстояния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двумя точками.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равнение прямой и окружности - определения синуса, косинуса, тангенса,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тригонометрическое тождество, формулы приведения.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теорему о площади треугольника, теорему синусов, теорему косинусов.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определение правильного многоугольника, окружности вписанной 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многоугольник и </w:t>
      </w:r>
      <w:proofErr w:type="gramStart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описанной</w:t>
      </w:r>
      <w:proofErr w:type="gramEnd"/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около него.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формулы для вычисления площади правильного многоугольника, его стороны.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формулы длины окружности и площади круга.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понятие движения.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решать простейшие задачи в координатах;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решать треугольники с помощью теорем синусов и косинусов;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решать задачи на правильные многоугольники;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решать задачи на построения.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контроля: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знаний проводится в форме письменных самостоятельных и контрольных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работ, математических диктантов, экспресс - контроля, тестов. Программой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предусмотрено 6 контрольных работ. Итоговая аттестация проводится согласно Уставу</w:t>
      </w:r>
    </w:p>
    <w:p w:rsidR="00347450" w:rsidRPr="00347450" w:rsidRDefault="00347450" w:rsidP="003474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образовательного учреждения.</w:t>
      </w:r>
    </w:p>
    <w:p w:rsidR="00BA6FD8" w:rsidRPr="00347450" w:rsidRDefault="00BA6FD8">
      <w:pPr>
        <w:rPr>
          <w:rFonts w:ascii="Times New Roman" w:hAnsi="Times New Roman" w:cs="Times New Roman"/>
          <w:sz w:val="24"/>
          <w:szCs w:val="24"/>
        </w:rPr>
      </w:pPr>
    </w:p>
    <w:sectPr w:rsidR="00BA6FD8" w:rsidRPr="00347450" w:rsidSect="00BA6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450"/>
    <w:rsid w:val="00347450"/>
    <w:rsid w:val="00BA6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2019-09-04T20:39:00Z</dcterms:created>
  <dcterms:modified xsi:type="dcterms:W3CDTF">2019-09-04T20:41:00Z</dcterms:modified>
</cp:coreProperties>
</file>