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ECF" w:rsidRDefault="00B26499">
      <w:pPr>
        <w:spacing w:after="31" w:line="259" w:lineRule="auto"/>
        <w:ind w:left="0" w:right="0" w:firstLine="0"/>
        <w:jc w:val="left"/>
      </w:pPr>
      <w:r>
        <w:t xml:space="preserve"> </w:t>
      </w:r>
    </w:p>
    <w:p w:rsidR="001A1ECF" w:rsidRDefault="00B26499">
      <w:pPr>
        <w:spacing w:after="0" w:line="259" w:lineRule="auto"/>
        <w:ind w:right="4"/>
        <w:jc w:val="center"/>
      </w:pPr>
      <w:r>
        <w:rPr>
          <w:b/>
        </w:rPr>
        <w:t>Аннотация к рабочим программам по астрономии</w:t>
      </w:r>
      <w:r>
        <w:t xml:space="preserve"> </w:t>
      </w:r>
    </w:p>
    <w:p w:rsidR="001A1ECF" w:rsidRDefault="00B26499">
      <w:pPr>
        <w:spacing w:after="22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1A1ECF" w:rsidRDefault="001A1ECF">
      <w:pPr>
        <w:spacing w:after="0" w:line="259" w:lineRule="auto"/>
        <w:ind w:left="55" w:right="0" w:firstLine="0"/>
        <w:jc w:val="center"/>
      </w:pPr>
    </w:p>
    <w:p w:rsidR="001A1ECF" w:rsidRPr="00424C10" w:rsidRDefault="00B26499" w:rsidP="00424C10">
      <w:pPr>
        <w:ind w:left="567" w:right="0" w:firstLine="0"/>
      </w:pPr>
      <w:r>
        <w:t xml:space="preserve">Рабочая программа по астрономии составлена на основе Федерального компонента государственного образовательного стандарта (ФК ГОС) </w:t>
      </w:r>
      <w:proofErr w:type="gramStart"/>
      <w:r>
        <w:t>среднего  общего</w:t>
      </w:r>
      <w:proofErr w:type="gramEnd"/>
      <w:r>
        <w:t xml:space="preserve"> образования, примерной программы среднего общего образования по астрономии, с учетом авторской программы </w:t>
      </w:r>
      <w:proofErr w:type="spellStart"/>
      <w:r w:rsidR="00424C10" w:rsidRPr="00424C10">
        <w:t>Чаругин</w:t>
      </w:r>
      <w:proofErr w:type="spellEnd"/>
      <w:r w:rsidR="00424C10" w:rsidRPr="00424C10">
        <w:t xml:space="preserve"> В.М Астрономия 10-11 классы</w:t>
      </w:r>
      <w:r w:rsidRPr="00424C10">
        <w:t xml:space="preserve">., учебного плана МАОУ </w:t>
      </w:r>
      <w:proofErr w:type="spellStart"/>
      <w:r w:rsidRPr="00424C10">
        <w:t>Вагайской</w:t>
      </w:r>
      <w:proofErr w:type="spellEnd"/>
      <w:r w:rsidRPr="00424C10">
        <w:t xml:space="preserve"> СОШ.</w:t>
      </w:r>
    </w:p>
    <w:p w:rsidR="001A1ECF" w:rsidRPr="00424C10" w:rsidRDefault="00B26499" w:rsidP="00B26499">
      <w:pPr>
        <w:ind w:left="567" w:right="0" w:firstLine="0"/>
      </w:pPr>
      <w:r w:rsidRPr="00424C10">
        <w:t xml:space="preserve">Данная программа конкретизирует содержание стандарта, дает </w:t>
      </w:r>
      <w:proofErr w:type="gramStart"/>
      <w:r w:rsidRPr="00424C10">
        <w:t>распределение  учебных</w:t>
      </w:r>
      <w:proofErr w:type="gramEnd"/>
      <w:r w:rsidRPr="00424C10">
        <w:t xml:space="preserve"> часов по разделам курса, последовательность изучения тем и разделов с учетом </w:t>
      </w:r>
      <w:proofErr w:type="spellStart"/>
      <w:r w:rsidRPr="00424C10">
        <w:t>межпредметных</w:t>
      </w:r>
      <w:proofErr w:type="spellEnd"/>
      <w:r w:rsidRPr="00424C10">
        <w:t xml:space="preserve"> и </w:t>
      </w:r>
      <w:proofErr w:type="spellStart"/>
      <w:r w:rsidRPr="00424C10">
        <w:t>внутрипредметных</w:t>
      </w:r>
      <w:proofErr w:type="spellEnd"/>
      <w:r w:rsidRPr="00424C10">
        <w:t xml:space="preserve"> связей, логики учебного процесса, возрастных особенностей обучающихся, определяет минимальный набор практических работ,  календарно-тематическое планирование курса.  </w:t>
      </w:r>
    </w:p>
    <w:p w:rsidR="001A1ECF" w:rsidRDefault="00B26499" w:rsidP="00B26499">
      <w:pPr>
        <w:ind w:left="567" w:right="0" w:firstLine="0"/>
      </w:pPr>
      <w:r w:rsidRPr="00424C10">
        <w:t xml:space="preserve">Рабочая программа ориентирована на использование учебника: </w:t>
      </w:r>
      <w:proofErr w:type="spellStart"/>
      <w:r w:rsidR="00424C10" w:rsidRPr="00424C10">
        <w:t>Чаругин</w:t>
      </w:r>
      <w:proofErr w:type="spellEnd"/>
      <w:r w:rsidR="00424C10" w:rsidRPr="00424C10">
        <w:t xml:space="preserve"> В.М</w:t>
      </w:r>
      <w:r w:rsidRPr="00424C10">
        <w:t>.</w:t>
      </w:r>
      <w:r w:rsidR="00424C10" w:rsidRPr="00424C10">
        <w:t xml:space="preserve"> Астр</w:t>
      </w:r>
      <w:r w:rsidR="00424C10">
        <w:t>ономия 10-11 «</w:t>
      </w:r>
      <w:proofErr w:type="spellStart"/>
      <w:r w:rsidR="00424C10">
        <w:t>просвящение</w:t>
      </w:r>
      <w:proofErr w:type="spellEnd"/>
      <w:r w:rsidR="00424C10">
        <w:t>» 2018</w:t>
      </w:r>
      <w:r>
        <w:t xml:space="preserve"> </w:t>
      </w:r>
    </w:p>
    <w:p w:rsidR="001A1ECF" w:rsidRDefault="00B26499">
      <w:pPr>
        <w:spacing w:after="26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1A1ECF" w:rsidRDefault="00B26499">
      <w:pPr>
        <w:pStyle w:val="1"/>
      </w:pPr>
      <w:r>
        <w:t xml:space="preserve">Место предмета в учебном плане </w:t>
      </w:r>
    </w:p>
    <w:p w:rsidR="001A1ECF" w:rsidRDefault="00B26499" w:rsidP="00B26499">
      <w:pPr>
        <w:spacing w:after="23" w:line="259" w:lineRule="auto"/>
        <w:ind w:left="567" w:right="-10"/>
      </w:pPr>
      <w:r>
        <w:t xml:space="preserve">Согласно учебному плану МАОУ </w:t>
      </w:r>
      <w:proofErr w:type="spellStart"/>
      <w:r>
        <w:t>Вагайской</w:t>
      </w:r>
      <w:proofErr w:type="spellEnd"/>
      <w:r>
        <w:t xml:space="preserve"> СОШ на изучение астрономии в 10 классе на базовом уровне ступени среднего  </w:t>
      </w:r>
    </w:p>
    <w:p w:rsidR="001A1ECF" w:rsidRDefault="00B26499" w:rsidP="00B26499">
      <w:pPr>
        <w:ind w:left="567" w:right="0"/>
      </w:pPr>
      <w:r>
        <w:t xml:space="preserve">общего образования </w:t>
      </w:r>
      <w:proofErr w:type="gramStart"/>
      <w:r>
        <w:t>отводится  34</w:t>
      </w:r>
      <w:proofErr w:type="gramEnd"/>
      <w:r>
        <w:t xml:space="preserve"> учебных часов в год из расчета 1 учебный час в неделю.  </w:t>
      </w:r>
    </w:p>
    <w:p w:rsidR="001A1ECF" w:rsidRDefault="00B26499" w:rsidP="00B26499">
      <w:pPr>
        <w:spacing w:after="22" w:line="259" w:lineRule="auto"/>
        <w:ind w:left="567" w:right="0" w:firstLine="0"/>
        <w:jc w:val="left"/>
      </w:pPr>
      <w:r>
        <w:t xml:space="preserve"> </w:t>
      </w:r>
    </w:p>
    <w:p w:rsidR="001A1ECF" w:rsidRDefault="001A1ECF">
      <w:pPr>
        <w:spacing w:after="27" w:line="259" w:lineRule="auto"/>
        <w:ind w:left="540" w:right="0" w:firstLine="0"/>
        <w:jc w:val="left"/>
      </w:pPr>
    </w:p>
    <w:p w:rsidR="001A1ECF" w:rsidRDefault="00B26499" w:rsidP="00B26499">
      <w:pPr>
        <w:spacing w:after="18" w:line="259" w:lineRule="auto"/>
        <w:ind w:left="567" w:right="0" w:firstLine="0"/>
        <w:jc w:val="left"/>
      </w:pPr>
      <w:r>
        <w:rPr>
          <w:b/>
          <w:i/>
        </w:rPr>
        <w:t xml:space="preserve">Изучение астрономии на базовом уровне среднего общего образования направлено на достижение следующих целей: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t>осознание принципиальной роли астрономии в по</w:t>
      </w:r>
      <w:bookmarkStart w:id="0" w:name="_GoBack"/>
      <w:bookmarkEnd w:id="0"/>
      <w:r>
        <w:t xml:space="preserve">знании фундаментальных законов природы и формировании современной естественнонаучной картины мира;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t xml:space="preserve">приобретение знаний о физической природе небесных тел и систем, строения и эволюции Вселенной, пространственных и временных масштабах </w:t>
      </w:r>
    </w:p>
    <w:p w:rsidR="001A1ECF" w:rsidRDefault="00B26499" w:rsidP="00B26499">
      <w:pPr>
        <w:ind w:left="567" w:right="0"/>
      </w:pPr>
      <w:r>
        <w:t xml:space="preserve">Вселенной, наиболее важных астрономических открытиях, определивших развитие науки и техники;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t xml:space="preserve">овладение умениями объяснять видимое положение и движение небесных тел принципами определения местоположения и времени по астрономическим объектам, навыками практического использования компьютерных приложений для определения вида звездного неба в конкретном пункте для заданного времени;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t xml:space="preserve">развитие познавательных интересов,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технологий;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t xml:space="preserve">использование приобретенных знаний и умений для решения практических задач повседневной жизни; - формирование научного мировоззрения; </w:t>
      </w:r>
    </w:p>
    <w:p w:rsidR="001A1ECF" w:rsidRDefault="00B26499" w:rsidP="00B26499">
      <w:pPr>
        <w:numPr>
          <w:ilvl w:val="0"/>
          <w:numId w:val="1"/>
        </w:numPr>
        <w:ind w:left="567" w:right="0" w:firstLine="540"/>
      </w:pPr>
      <w:r>
        <w:lastRenderedPageBreak/>
        <w:t xml:space="preserve">формирование навыков использования естественнонаучных и особенно физико-математических знаний для объективного анализа устройства окружающего мира на примере достижений современной астрофизики, астрономии и космонавтики. </w:t>
      </w:r>
    </w:p>
    <w:p w:rsidR="001A1ECF" w:rsidRDefault="00B26499" w:rsidP="00B2649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1A1ECF" w:rsidRDefault="00B26499" w:rsidP="00B26499">
      <w:pPr>
        <w:spacing w:after="26" w:line="259" w:lineRule="auto"/>
        <w:ind w:left="567" w:right="0" w:firstLine="0"/>
        <w:jc w:val="center"/>
      </w:pPr>
      <w:r>
        <w:rPr>
          <w:b/>
        </w:rPr>
        <w:t xml:space="preserve"> </w:t>
      </w:r>
    </w:p>
    <w:p w:rsidR="001A1ECF" w:rsidRDefault="00B26499" w:rsidP="00B26499">
      <w:pPr>
        <w:pStyle w:val="1"/>
        <w:ind w:left="567" w:right="6"/>
      </w:pPr>
      <w:r>
        <w:t xml:space="preserve">Общая характеристика учебного предмета </w:t>
      </w:r>
    </w:p>
    <w:p w:rsidR="001A1ECF" w:rsidRDefault="00B26499" w:rsidP="00B26499">
      <w:pPr>
        <w:ind w:left="567" w:right="0" w:firstLine="283"/>
      </w:pPr>
      <w:r>
        <w:t xml:space="preserve">Значение астрономии в школьном образовании определяется ролью естественных наук в жизни современного общества, их влиянием на темпы развития научно-технического прогресса.  </w:t>
      </w:r>
    </w:p>
    <w:p w:rsidR="001A1ECF" w:rsidRDefault="00B26499" w:rsidP="00B26499">
      <w:pPr>
        <w:ind w:left="567" w:right="0" w:firstLine="283"/>
      </w:pPr>
      <w:r>
        <w:t xml:space="preserve">Астрономия в российской школе всегда рассматривалась как курс, который, завершая физико-математическое образование выпускников средней школы, знакомит их с современными представлениями о строении и эволюции Вселенной и способствует формированию научного мировоззрения. В настоящее время важнейшими задачами астрономии являются формирование представлений о единстве физических законов, действующих на Земле и в безграничной Вселенной, о непрерывно происходящей эволюции нашей планеты, всех космических тел и их систем, а также самой Вселенной. </w:t>
      </w:r>
    </w:p>
    <w:p w:rsidR="001A1ECF" w:rsidRDefault="00B26499" w:rsidP="00B26499">
      <w:pPr>
        <w:ind w:left="567" w:right="0" w:firstLine="283"/>
      </w:pPr>
      <w:r>
        <w:t xml:space="preserve">Астрономия позволяет вооружить обучающихся методами научного познания в единстве с усвоением знаний и умений, благодаря чему достигается активизация познавательной деятельности. Поэтому объектами изучения в курсе астрономии на доступном для школьников уровне наряду с фундаментальными физическими понятиями и законами природы являются методы познания, построения моделей (гипотез) и их теоретического анализа. В процессе изучения </w:t>
      </w:r>
      <w:proofErr w:type="gramStart"/>
      <w:r>
        <w:t>астрономии</w:t>
      </w:r>
      <w:proofErr w:type="gramEnd"/>
      <w:r>
        <w:t xml:space="preserve"> обучающиеся учатся строить модели природных объектов (процессов) и гипотез, экспериментально их проверяют на практике, делают теоретические выводы. </w:t>
      </w:r>
    </w:p>
    <w:p w:rsidR="001A1ECF" w:rsidRDefault="00B26499" w:rsidP="00B26499">
      <w:pPr>
        <w:ind w:left="567" w:right="0" w:firstLine="283"/>
      </w:pPr>
      <w:r>
        <w:t xml:space="preserve">Изучение курса астрономии основывается на знаниях обучающихся, полученных при изучении физики, а также приобретенных на уроках химии, географии, биологии, математики и истории. </w:t>
      </w:r>
    </w:p>
    <w:p w:rsidR="001A1ECF" w:rsidRDefault="00B26499" w:rsidP="00B26499">
      <w:pPr>
        <w:ind w:left="567" w:right="0" w:firstLine="283"/>
      </w:pPr>
      <w:r>
        <w:t xml:space="preserve">Астрономическая теория дает возможность изучать достижения современной науки и техники, объяснять известные явления природы и научные факты, предсказывать еще неизвестные явления. </w:t>
      </w:r>
    </w:p>
    <w:p w:rsidR="001A1ECF" w:rsidRDefault="00B26499" w:rsidP="00B26499">
      <w:pPr>
        <w:spacing w:after="23" w:line="259" w:lineRule="auto"/>
        <w:ind w:left="567" w:right="-10"/>
      </w:pPr>
      <w:r>
        <w:t xml:space="preserve">     Наряду с освоением теорий и законов, изучением астрономических явлений и процессов, в программе уделено серьезное внимание возможности использования школьниками полученных знаний в повседневной жизни. </w:t>
      </w:r>
    </w:p>
    <w:p w:rsidR="001A1ECF" w:rsidRDefault="00B26499" w:rsidP="00B26499">
      <w:pPr>
        <w:spacing w:after="22" w:line="259" w:lineRule="auto"/>
        <w:ind w:left="567" w:right="0" w:firstLine="0"/>
        <w:jc w:val="left"/>
      </w:pPr>
      <w:r>
        <w:t xml:space="preserve"> </w:t>
      </w:r>
    </w:p>
    <w:p w:rsidR="001A1ECF" w:rsidRDefault="001A1ECF" w:rsidP="00B26499">
      <w:pPr>
        <w:spacing w:after="0" w:line="259" w:lineRule="auto"/>
        <w:ind w:left="567" w:right="0" w:firstLine="0"/>
        <w:jc w:val="left"/>
      </w:pPr>
    </w:p>
    <w:sectPr w:rsidR="001A1ECF" w:rsidSect="00B26499">
      <w:pgSz w:w="16838" w:h="11906" w:orient="landscape"/>
      <w:pgMar w:top="1135" w:right="962" w:bottom="843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3DD7"/>
    <w:multiLevelType w:val="hybridMultilevel"/>
    <w:tmpl w:val="2DEE7D00"/>
    <w:lvl w:ilvl="0" w:tplc="0F7C54A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DEA93A">
      <w:start w:val="1"/>
      <w:numFmt w:val="bullet"/>
      <w:lvlText w:val="o"/>
      <w:lvlJc w:val="left"/>
      <w:pPr>
        <w:ind w:left="1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3803E8">
      <w:start w:val="1"/>
      <w:numFmt w:val="bullet"/>
      <w:lvlText w:val="▪"/>
      <w:lvlJc w:val="left"/>
      <w:pPr>
        <w:ind w:left="2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A86548">
      <w:start w:val="1"/>
      <w:numFmt w:val="bullet"/>
      <w:lvlText w:val="•"/>
      <w:lvlJc w:val="left"/>
      <w:pPr>
        <w:ind w:left="3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9A3918">
      <w:start w:val="1"/>
      <w:numFmt w:val="bullet"/>
      <w:lvlText w:val="o"/>
      <w:lvlJc w:val="left"/>
      <w:pPr>
        <w:ind w:left="3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76211E">
      <w:start w:val="1"/>
      <w:numFmt w:val="bullet"/>
      <w:lvlText w:val="▪"/>
      <w:lvlJc w:val="left"/>
      <w:pPr>
        <w:ind w:left="4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9A7DEA">
      <w:start w:val="1"/>
      <w:numFmt w:val="bullet"/>
      <w:lvlText w:val="•"/>
      <w:lvlJc w:val="left"/>
      <w:pPr>
        <w:ind w:left="5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14CA64">
      <w:start w:val="1"/>
      <w:numFmt w:val="bullet"/>
      <w:lvlText w:val="o"/>
      <w:lvlJc w:val="left"/>
      <w:pPr>
        <w:ind w:left="5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9CF136">
      <w:start w:val="1"/>
      <w:numFmt w:val="bullet"/>
      <w:lvlText w:val="▪"/>
      <w:lvlJc w:val="left"/>
      <w:pPr>
        <w:ind w:left="6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CF"/>
    <w:rsid w:val="001A1ECF"/>
    <w:rsid w:val="00424C10"/>
    <w:rsid w:val="00B2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B9FD4"/>
  <w15:docId w15:val="{86F16D27-1AF1-4B3F-9584-E029737C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649</Words>
  <Characters>3701</Characters>
  <Application>Microsoft Office Word</Application>
  <DocSecurity>0</DocSecurity>
  <Lines>30</Lines>
  <Paragraphs>8</Paragraphs>
  <ScaleCrop>false</ScaleCrop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Александр Токарев</cp:lastModifiedBy>
  <cp:revision>4</cp:revision>
  <dcterms:created xsi:type="dcterms:W3CDTF">2019-09-19T14:11:00Z</dcterms:created>
  <dcterms:modified xsi:type="dcterms:W3CDTF">2019-10-04T06:04:00Z</dcterms:modified>
</cp:coreProperties>
</file>