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3FF" w:rsidRDefault="00CD63FF" w:rsidP="00CD63FF">
      <w:pPr>
        <w:spacing w:after="0" w:line="240" w:lineRule="auto"/>
        <w:ind w:left="142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Аннотация учебного предмета.</w:t>
      </w:r>
    </w:p>
    <w:p w:rsidR="00CD63FF" w:rsidRPr="003E2BD9" w:rsidRDefault="00CD63FF" w:rsidP="00CD63FF">
      <w:pPr>
        <w:spacing w:after="0" w:line="240" w:lineRule="auto"/>
        <w:ind w:left="142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bCs/>
          <w:i/>
          <w:iCs/>
        </w:rPr>
        <w:t>1.</w:t>
      </w:r>
      <w:r w:rsidRPr="009A3983">
        <w:rPr>
          <w:bCs/>
          <w:i/>
          <w:iCs/>
        </w:rPr>
        <w:t>Нормативно-правовые документы:</w:t>
      </w:r>
    </w:p>
    <w:p w:rsidR="00CD63FF" w:rsidRPr="004F4887" w:rsidRDefault="00CD63FF" w:rsidP="00CD63FF">
      <w:pPr>
        <w:pStyle w:val="a3"/>
        <w:ind w:left="142"/>
        <w:rPr>
          <w:rFonts w:ascii="Times New Roman" w:hAnsi="Times New Roman"/>
          <w:bCs/>
          <w:sz w:val="24"/>
          <w:szCs w:val="24"/>
        </w:rPr>
      </w:pPr>
      <w:proofErr w:type="gramStart"/>
      <w:r w:rsidRPr="004F4887">
        <w:rPr>
          <w:rFonts w:ascii="Times New Roman" w:hAnsi="Times New Roman"/>
          <w:bCs/>
          <w:sz w:val="24"/>
          <w:szCs w:val="24"/>
        </w:rPr>
        <w:t>Настоящая рабочая программа по Основам безопасности жизнедеятельности для 9 класса  составлена на основе   Федерального компонента государственного образовательного стандарта основного общего образования,  примерной программы  основного общего образования по  ОБЖ //Примерные программы по учебным предметам.</w:t>
      </w:r>
      <w:proofErr w:type="gramEnd"/>
      <w:r w:rsidRPr="004F4887">
        <w:rPr>
          <w:rFonts w:ascii="Times New Roman" w:hAnsi="Times New Roman"/>
          <w:bCs/>
          <w:sz w:val="24"/>
          <w:szCs w:val="24"/>
        </w:rPr>
        <w:t xml:space="preserve"> Основы безопасности жизнедеятельности . 5-9 классы: проект.- М.: Просвещение, 2010. (Стандарты второго поколения)// с учетом авторской программы «Основы безопасности жизнедеятельности. Рабочие программы. Предметная линия учебников . 5-9 классы. Под редакцией А.Т.Смирнова. Авторы А.Т.Смирнов, Б.О.Хренников », издательство «Просвещение»  2011. </w:t>
      </w:r>
    </w:p>
    <w:p w:rsidR="00CD63FF" w:rsidRPr="004F4887" w:rsidRDefault="00CD63FF" w:rsidP="00CD63FF">
      <w:pPr>
        <w:pStyle w:val="a3"/>
        <w:ind w:left="142"/>
        <w:rPr>
          <w:rFonts w:ascii="Times New Roman" w:hAnsi="Times New Roman"/>
          <w:bCs/>
          <w:sz w:val="24"/>
          <w:szCs w:val="24"/>
        </w:rPr>
      </w:pPr>
    </w:p>
    <w:p w:rsidR="00CD63FF" w:rsidRPr="004F4887" w:rsidRDefault="00CD63FF" w:rsidP="00CD63FF">
      <w:pPr>
        <w:pStyle w:val="a3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>Программа ориентирована на использование:</w:t>
      </w:r>
    </w:p>
    <w:p w:rsidR="00CD63FF" w:rsidRPr="004F4887" w:rsidRDefault="00CD63FF" w:rsidP="00CD63FF">
      <w:pPr>
        <w:pStyle w:val="a3"/>
        <w:ind w:left="142"/>
        <w:rPr>
          <w:rFonts w:ascii="Times New Roman" w:hAnsi="Times New Roman"/>
          <w:bCs/>
          <w:color w:val="000000"/>
          <w:sz w:val="24"/>
          <w:szCs w:val="24"/>
        </w:rPr>
      </w:pPr>
      <w:r w:rsidRPr="004F4887">
        <w:rPr>
          <w:rFonts w:ascii="Times New Roman" w:hAnsi="Times New Roman"/>
          <w:bCs/>
          <w:color w:val="000000"/>
          <w:sz w:val="24"/>
          <w:szCs w:val="24"/>
        </w:rPr>
        <w:t xml:space="preserve"> Учебника </w:t>
      </w:r>
      <w:proofErr w:type="gramStart"/>
      <w:r w:rsidRPr="004F4887">
        <w:rPr>
          <w:rFonts w:ascii="Times New Roman" w:hAnsi="Times New Roman"/>
          <w:bCs/>
          <w:color w:val="000000"/>
          <w:sz w:val="24"/>
          <w:szCs w:val="24"/>
        </w:rPr>
        <w:t>-О</w:t>
      </w:r>
      <w:proofErr w:type="gramEnd"/>
      <w:r w:rsidRPr="004F4887">
        <w:rPr>
          <w:rFonts w:ascii="Times New Roman" w:hAnsi="Times New Roman"/>
          <w:bCs/>
          <w:color w:val="000000"/>
          <w:sz w:val="24"/>
          <w:szCs w:val="24"/>
        </w:rPr>
        <w:t xml:space="preserve">сновы безопасности жизнедеятельности.9 класс: учеб. для       </w:t>
      </w:r>
      <w:proofErr w:type="spellStart"/>
      <w:r w:rsidRPr="004F4887">
        <w:rPr>
          <w:rFonts w:ascii="Times New Roman" w:hAnsi="Times New Roman"/>
          <w:bCs/>
          <w:color w:val="000000"/>
          <w:sz w:val="24"/>
          <w:szCs w:val="24"/>
        </w:rPr>
        <w:t>общеобразоват</w:t>
      </w:r>
      <w:proofErr w:type="spellEnd"/>
      <w:r w:rsidRPr="004F4887">
        <w:rPr>
          <w:rFonts w:ascii="Times New Roman" w:hAnsi="Times New Roman"/>
          <w:bCs/>
          <w:color w:val="000000"/>
          <w:sz w:val="24"/>
          <w:szCs w:val="24"/>
        </w:rPr>
        <w:t xml:space="preserve"> .организаций  / </w:t>
      </w:r>
      <w:proofErr w:type="spellStart"/>
      <w:r w:rsidRPr="004F4887">
        <w:rPr>
          <w:rFonts w:ascii="Times New Roman" w:hAnsi="Times New Roman"/>
          <w:bCs/>
          <w:color w:val="000000"/>
          <w:sz w:val="24"/>
          <w:szCs w:val="24"/>
        </w:rPr>
        <w:t>А.Т.Смирнов,Б.О</w:t>
      </w:r>
      <w:proofErr w:type="spellEnd"/>
      <w:r w:rsidRPr="004F4887">
        <w:rPr>
          <w:rFonts w:ascii="Times New Roman" w:hAnsi="Times New Roman"/>
          <w:bCs/>
          <w:color w:val="000000"/>
          <w:sz w:val="24"/>
          <w:szCs w:val="24"/>
        </w:rPr>
        <w:t>. Хренников/Под  ред.А.Т.Смирнова;-3-е издание. , М.: Просвещение, 2016.</w:t>
      </w:r>
    </w:p>
    <w:p w:rsidR="00CD63FF" w:rsidRPr="004F4887" w:rsidRDefault="00CD63FF" w:rsidP="00CD63FF">
      <w:pPr>
        <w:pStyle w:val="a3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>Программой  предусмотрено проведение 2-х контрольных тестов.</w:t>
      </w: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>Формы контроля:</w:t>
      </w: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>1. Текущий контроль</w:t>
      </w: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>- Устный фронтальный опрос по вопросам домашнего задания</w:t>
      </w: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>- Выполнение заданий в рабочих тетрадях ( в течени</w:t>
      </w:r>
      <w:proofErr w:type="gramStart"/>
      <w:r w:rsidRPr="004F4887">
        <w:rPr>
          <w:rFonts w:ascii="Times New Roman" w:hAnsi="Times New Roman"/>
          <w:bCs/>
          <w:sz w:val="24"/>
          <w:szCs w:val="24"/>
        </w:rPr>
        <w:t>и</w:t>
      </w:r>
      <w:proofErr w:type="gramEnd"/>
      <w:r w:rsidRPr="004F4887">
        <w:rPr>
          <w:rFonts w:ascii="Times New Roman" w:hAnsi="Times New Roman"/>
          <w:bCs/>
          <w:sz w:val="24"/>
          <w:szCs w:val="24"/>
        </w:rPr>
        <w:t xml:space="preserve"> урока)  </w:t>
      </w: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 xml:space="preserve">- Решение ситуативных задач </w:t>
      </w: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>-  Самостоятельная работа с учебником</w:t>
      </w: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>- Отработка практических действий (практические занятия).</w:t>
      </w: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 xml:space="preserve">-  Активное участие на уроке, нахождение ответов на проблемный вопрос  </w:t>
      </w: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 xml:space="preserve"> 2. Тематический контроль  </w:t>
      </w:r>
    </w:p>
    <w:p w:rsidR="00CD63FF" w:rsidRPr="004F4887" w:rsidRDefault="00CD63FF" w:rsidP="00CD63FF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 w:right="244"/>
        <w:jc w:val="both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>- Письменный ответ по вопросам индивидуального задания</w:t>
      </w: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 xml:space="preserve">- Блок - тестов    </w:t>
      </w:r>
    </w:p>
    <w:p w:rsidR="00CD63FF" w:rsidRPr="004F4887" w:rsidRDefault="00CD63FF" w:rsidP="00CD63FF">
      <w:pPr>
        <w:spacing w:after="0" w:line="240" w:lineRule="auto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 xml:space="preserve">- Решение ситуационных задач  </w:t>
      </w:r>
    </w:p>
    <w:p w:rsidR="00CD63FF" w:rsidRPr="004F4887" w:rsidRDefault="00CD63FF" w:rsidP="00CD63FF">
      <w:pPr>
        <w:pStyle w:val="a3"/>
        <w:ind w:left="142"/>
        <w:rPr>
          <w:rFonts w:ascii="Times New Roman" w:hAnsi="Times New Roman"/>
          <w:bCs/>
          <w:sz w:val="24"/>
          <w:szCs w:val="24"/>
        </w:rPr>
      </w:pPr>
    </w:p>
    <w:p w:rsidR="00CD63FF" w:rsidRPr="004F4887" w:rsidRDefault="00CD63FF" w:rsidP="00CD63FF">
      <w:pPr>
        <w:pStyle w:val="a3"/>
        <w:ind w:left="142"/>
        <w:rPr>
          <w:rFonts w:ascii="Times New Roman" w:hAnsi="Times New Roman"/>
          <w:bCs/>
          <w:sz w:val="24"/>
          <w:szCs w:val="24"/>
        </w:rPr>
      </w:pPr>
      <w:r w:rsidRPr="004F4887">
        <w:rPr>
          <w:rFonts w:ascii="Times New Roman" w:hAnsi="Times New Roman"/>
          <w:bCs/>
          <w:sz w:val="24"/>
          <w:szCs w:val="24"/>
        </w:rPr>
        <w:t>Промежуточная аттестация проводится в соответствии с положением «О текущей и промежуточной аттестации» в форме контрольного теста.</w:t>
      </w:r>
    </w:p>
    <w:p w:rsidR="00CD63FF" w:rsidRDefault="00CD63FF" w:rsidP="00CD63FF">
      <w:pPr>
        <w:widowControl w:val="0"/>
        <w:spacing w:after="0" w:line="259" w:lineRule="exact"/>
        <w:ind w:left="142" w:right="-1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CD63FF" w:rsidRPr="004F4887" w:rsidRDefault="00CD63FF" w:rsidP="00CD63FF">
      <w:pPr>
        <w:widowControl w:val="0"/>
        <w:spacing w:after="0" w:line="259" w:lineRule="exact"/>
        <w:ind w:left="142" w:right="-1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</w:p>
    <w:p w:rsidR="00CD63FF" w:rsidRDefault="00CD63FF" w:rsidP="00CD63FF">
      <w:pPr>
        <w:pStyle w:val="a3"/>
        <w:ind w:left="142"/>
        <w:rPr>
          <w:rFonts w:ascii="Times New Roman" w:hAnsi="Times New Roman"/>
          <w:i/>
          <w:iCs/>
          <w:sz w:val="24"/>
          <w:szCs w:val="24"/>
        </w:rPr>
      </w:pPr>
      <w:r w:rsidRPr="00D40509">
        <w:rPr>
          <w:rFonts w:ascii="Times New Roman" w:hAnsi="Times New Roman"/>
          <w:bCs/>
          <w:i/>
          <w:iCs/>
          <w:sz w:val="24"/>
          <w:szCs w:val="24"/>
        </w:rPr>
        <w:t xml:space="preserve">2. </w:t>
      </w:r>
      <w:r w:rsidRPr="00D40509">
        <w:rPr>
          <w:rFonts w:ascii="Times New Roman" w:hAnsi="Times New Roman"/>
          <w:i/>
          <w:iCs/>
          <w:sz w:val="24"/>
          <w:szCs w:val="24"/>
        </w:rPr>
        <w:t>Целью</w:t>
      </w:r>
      <w:r>
        <w:rPr>
          <w:rFonts w:ascii="Times New Roman" w:hAnsi="Times New Roman"/>
          <w:i/>
          <w:iCs/>
          <w:sz w:val="24"/>
          <w:szCs w:val="24"/>
        </w:rPr>
        <w:t xml:space="preserve"> учебного предмета является</w:t>
      </w:r>
    </w:p>
    <w:p w:rsidR="00CD63FF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>
        <w:rPr>
          <w:color w:val="000000"/>
        </w:rPr>
        <w:t>1. Освоение знаний о безопасном поведении человека в опасных и чрезвычайных ситуациях (ЧС) природного, техногенного и социального характера; их влиянии на безопасность личности, общества и государства; о здоровье человека и здоровом образе жизни (ЗОЖ), об оказании первой медицинской помощи при неотложных состояниях.</w:t>
      </w:r>
    </w:p>
    <w:p w:rsidR="00CD63FF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>
        <w:rPr>
          <w:color w:val="000000"/>
        </w:rPr>
        <w:t>2. Развитие личных, духовных и физических качеств, обеспечивающих безопасное поведение в различных опасных и чрезвычайных ситуациях. Воспитание ценностного отношения к человеческой жизни, личному и общественному здоровью.</w:t>
      </w:r>
    </w:p>
    <w:p w:rsidR="00CD63FF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>
        <w:rPr>
          <w:color w:val="000000"/>
        </w:rPr>
        <w:t>3. Развитие черт личности, необходимых для безопасного поведения в ЧС; бдительности по предотвращению актов терроризма; потребности в соблюдении ЗОЖ.</w:t>
      </w:r>
    </w:p>
    <w:p w:rsidR="00CD63FF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>
        <w:rPr>
          <w:color w:val="000000"/>
        </w:rPr>
        <w:t>4. Овладение умениями оценивать возникающие ситуации, опасные для жизни и здоровья; умело действовать в ЧС; оказывать ПМП пострадавшим.</w:t>
      </w:r>
    </w:p>
    <w:p w:rsidR="00CD63FF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>
        <w:rPr>
          <w:color w:val="000000"/>
        </w:rPr>
        <w:lastRenderedPageBreak/>
        <w:t>5. Развивать умения предвидеть возникновение опасных ситуаций по характерным признакам их проявления, а также на основе анализа специальной информации, получаемой из различных источников.</w:t>
      </w:r>
    </w:p>
    <w:p w:rsidR="00CD63FF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>
        <w:rPr>
          <w:color w:val="000000"/>
        </w:rPr>
        <w:t xml:space="preserve">        Программа предусматривает формирование у обучающихся </w:t>
      </w:r>
      <w:proofErr w:type="spellStart"/>
      <w:r>
        <w:rPr>
          <w:color w:val="000000"/>
        </w:rPr>
        <w:t>общеучебных</w:t>
      </w:r>
      <w:proofErr w:type="spellEnd"/>
      <w:r>
        <w:rPr>
          <w:color w:val="000000"/>
        </w:rPr>
        <w:t xml:space="preserve"> умений и навыков, универсальных способов деятельности и ключевых компетенций в области безопасности жизнедеятельности.</w:t>
      </w:r>
    </w:p>
    <w:p w:rsidR="00CD63FF" w:rsidRPr="003E2BD9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 w:rsidRPr="003E2BD9">
        <w:rPr>
          <w:rStyle w:val="c59c51"/>
          <w:i/>
          <w:iCs/>
          <w:color w:val="000000"/>
        </w:rPr>
        <w:t>Задачи:</w:t>
      </w:r>
    </w:p>
    <w:p w:rsidR="00CD63FF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>
        <w:rPr>
          <w:color w:val="000000"/>
        </w:rPr>
        <w:t>1.Формирование  у учащихся научных представлений о принципах и путях снижения фактора риска в деятельности человека и общества;</w:t>
      </w:r>
    </w:p>
    <w:p w:rsidR="00CD63FF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>
        <w:rPr>
          <w:color w:val="000000"/>
        </w:rPr>
        <w:t>2. Выработка умений предвидеть опасные и чрезвычайные ситуации природного, техногенного и социального характера и адекватно противодействовать им;</w:t>
      </w:r>
    </w:p>
    <w:p w:rsidR="00CD63FF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>
        <w:rPr>
          <w:color w:val="000000"/>
        </w:rPr>
        <w:t>3. Формирование у учащихся модели безопасного поведения в условиях повседневной жизни и в различных опасных и чрезвычайных ситуациях, а также развитие способностей оценивать опасные ситуации, принимать решения и действовать безопасно с учетом своих возможностей.</w:t>
      </w:r>
    </w:p>
    <w:p w:rsidR="00CD63FF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</w:p>
    <w:p w:rsidR="00CD63FF" w:rsidRPr="004F4887" w:rsidRDefault="00CD63FF" w:rsidP="00CD63FF">
      <w:pPr>
        <w:pStyle w:val="a3"/>
        <w:ind w:left="142"/>
        <w:rPr>
          <w:rFonts w:ascii="Times New Roman" w:hAnsi="Times New Roman"/>
          <w:bCs/>
          <w:sz w:val="24"/>
          <w:szCs w:val="24"/>
        </w:rPr>
      </w:pPr>
    </w:p>
    <w:p w:rsidR="00CD63FF" w:rsidRDefault="00CD63FF" w:rsidP="00CD63FF">
      <w:pPr>
        <w:spacing w:after="0"/>
        <w:ind w:left="142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3. Материально техническое обеспечение. </w:t>
      </w:r>
    </w:p>
    <w:p w:rsidR="00CD63FF" w:rsidRDefault="00CD63FF" w:rsidP="00CD63FF">
      <w:pPr>
        <w:spacing w:after="0"/>
        <w:ind w:left="142"/>
        <w:rPr>
          <w:rFonts w:ascii="Times New Roman" w:hAnsi="Times New Roman"/>
          <w:sz w:val="24"/>
          <w:szCs w:val="24"/>
          <w:lang w:eastAsia="ru-RU"/>
        </w:rPr>
      </w:pPr>
    </w:p>
    <w:p w:rsidR="00CD63FF" w:rsidRPr="00AB3AAB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 w:rsidRPr="00AB3AAB">
        <w:rPr>
          <w:rStyle w:val="c51"/>
          <w:color w:val="000000"/>
        </w:rPr>
        <w:t>Основная литература</w:t>
      </w:r>
    </w:p>
    <w:p w:rsidR="00CD63FF" w:rsidRPr="00AB3AAB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proofErr w:type="gramStart"/>
      <w:r w:rsidRPr="00AB3AAB">
        <w:rPr>
          <w:color w:val="000000"/>
        </w:rPr>
        <w:t>Школьный учебник для </w:t>
      </w:r>
      <w:r w:rsidRPr="00AB3AAB">
        <w:rPr>
          <w:rStyle w:val="c51"/>
          <w:color w:val="000000"/>
        </w:rPr>
        <w:t>9 класса</w:t>
      </w:r>
      <w:r w:rsidRPr="00AB3AAB">
        <w:rPr>
          <w:color w:val="000000"/>
        </w:rPr>
        <w:t> «Основы безопасности жизнедеятельности» (Смирнов А.Т. Хренников Б.О. под общей редакцией Смирнова А.Т. Москва.</w:t>
      </w:r>
      <w:proofErr w:type="gramEnd"/>
      <w:r w:rsidRPr="00AB3AAB">
        <w:rPr>
          <w:color w:val="000000"/>
        </w:rPr>
        <w:t xml:space="preserve"> </w:t>
      </w:r>
      <w:proofErr w:type="gramStart"/>
      <w:r w:rsidRPr="00AB3AAB">
        <w:rPr>
          <w:color w:val="000000"/>
        </w:rPr>
        <w:t xml:space="preserve">Издательство «Просвещение», </w:t>
      </w:r>
      <w:smartTag w:uri="urn:schemas-microsoft-com:office:smarttags" w:element="metricconverter">
        <w:smartTagPr>
          <w:attr w:name="ProductID" w:val="2007 г"/>
        </w:smartTagPr>
        <w:r w:rsidRPr="00AB3AAB">
          <w:rPr>
            <w:color w:val="000000"/>
          </w:rPr>
          <w:t>2007 г</w:t>
        </w:r>
      </w:smartTag>
      <w:r w:rsidRPr="00AB3AAB">
        <w:rPr>
          <w:color w:val="000000"/>
        </w:rPr>
        <w:t>.).</w:t>
      </w:r>
      <w:proofErr w:type="gramEnd"/>
    </w:p>
    <w:p w:rsidR="00CD63FF" w:rsidRPr="00AB3AAB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 w:rsidRPr="00AB3AAB">
        <w:rPr>
          <w:rStyle w:val="c51"/>
          <w:color w:val="000000"/>
        </w:rPr>
        <w:t>Дополнительная литература</w:t>
      </w:r>
    </w:p>
    <w:p w:rsidR="00CD63FF" w:rsidRPr="00AB3AAB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 w:rsidRPr="00AB3AAB">
        <w:rPr>
          <w:color w:val="000000"/>
        </w:rPr>
        <w:t>УМК под редакцией А.Т. Смирнова </w:t>
      </w:r>
      <w:r w:rsidRPr="00AB3AAB">
        <w:rPr>
          <w:rStyle w:val="c51"/>
          <w:color w:val="000000"/>
        </w:rPr>
        <w:t>дополняют</w:t>
      </w:r>
      <w:r w:rsidRPr="00AB3AAB">
        <w:rPr>
          <w:color w:val="000000"/>
        </w:rPr>
        <w:t> методические и справочные издания издательства «Просвещение»:</w:t>
      </w:r>
      <w:r w:rsidRPr="00AB3AAB">
        <w:rPr>
          <w:rStyle w:val="c59"/>
          <w:i/>
          <w:iCs/>
          <w:color w:val="000000"/>
        </w:rPr>
        <w:t> </w:t>
      </w:r>
    </w:p>
    <w:p w:rsidR="00CD63FF" w:rsidRPr="00AB3AAB" w:rsidRDefault="00CD63FF" w:rsidP="00CD63FF">
      <w:pPr>
        <w:pStyle w:val="c16c79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 w:rsidRPr="00AB3AAB">
        <w:rPr>
          <w:rStyle w:val="c51"/>
          <w:color w:val="000000"/>
        </w:rPr>
        <w:t>Смирнов А.Т., Хренников Б.О.</w:t>
      </w:r>
      <w:r w:rsidRPr="00AB3AAB">
        <w:rPr>
          <w:color w:val="000000"/>
        </w:rPr>
        <w:t xml:space="preserve"> и др. Основы безопасности жизнедеятельности. Справочник для учащихся. 5-11 </w:t>
      </w:r>
      <w:proofErr w:type="spellStart"/>
      <w:r w:rsidRPr="00AB3AAB">
        <w:rPr>
          <w:color w:val="000000"/>
        </w:rPr>
        <w:t>кл</w:t>
      </w:r>
      <w:proofErr w:type="spellEnd"/>
      <w:r w:rsidRPr="00AB3AAB">
        <w:rPr>
          <w:color w:val="000000"/>
        </w:rPr>
        <w:t>.</w:t>
      </w:r>
    </w:p>
    <w:p w:rsidR="00CD63FF" w:rsidRPr="00AB3AAB" w:rsidRDefault="00CD63FF" w:rsidP="00CD63FF">
      <w:pPr>
        <w:pStyle w:val="c16c37c79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 w:rsidRPr="00AB3AAB">
        <w:rPr>
          <w:rStyle w:val="c5"/>
          <w:color w:val="000000"/>
        </w:rPr>
        <w:t>Основы безопасности жизнедеятельности. 5-9 классы. Поурочные </w:t>
      </w:r>
      <w:r w:rsidRPr="00AB3AAB">
        <w:rPr>
          <w:rStyle w:val="c51c53"/>
          <w:color w:val="000000"/>
        </w:rPr>
        <w:t>Смирнов А.Т., Хренников Б.О.</w:t>
      </w:r>
      <w:r w:rsidRPr="00AB3AAB">
        <w:rPr>
          <w:rStyle w:val="c5"/>
          <w:color w:val="000000"/>
        </w:rPr>
        <w:t> разработки. Пособие для учителей и методистов.          </w:t>
      </w:r>
    </w:p>
    <w:p w:rsidR="00CD63FF" w:rsidRPr="00AB3AAB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proofErr w:type="gramStart"/>
      <w:r w:rsidRPr="00AB3AAB">
        <w:rPr>
          <w:rStyle w:val="c51"/>
          <w:color w:val="000000"/>
        </w:rPr>
        <w:t>Дурнев</w:t>
      </w:r>
      <w:proofErr w:type="gramEnd"/>
      <w:r w:rsidRPr="00AB3AAB">
        <w:rPr>
          <w:rStyle w:val="c51"/>
          <w:color w:val="000000"/>
        </w:rPr>
        <w:t xml:space="preserve"> Р.А.</w:t>
      </w:r>
      <w:r w:rsidRPr="00AB3AAB">
        <w:rPr>
          <w:color w:val="000000"/>
        </w:rPr>
        <w:t xml:space="preserve"> Формирование основ культуры безопасности жизнедеятельности учащихся. 5-11 классы: Методическое пособие. - М.: Дрофа, 2008. - 156 </w:t>
      </w:r>
      <w:proofErr w:type="gramStart"/>
      <w:r w:rsidRPr="00AB3AAB">
        <w:rPr>
          <w:color w:val="000000"/>
        </w:rPr>
        <w:t>с</w:t>
      </w:r>
      <w:proofErr w:type="gramEnd"/>
      <w:r w:rsidRPr="00AB3AAB">
        <w:rPr>
          <w:color w:val="000000"/>
        </w:rPr>
        <w:t>.</w:t>
      </w:r>
    </w:p>
    <w:p w:rsidR="00CD63FF" w:rsidRPr="00AB3AAB" w:rsidRDefault="00CD63FF" w:rsidP="00CD63FF">
      <w:pPr>
        <w:pStyle w:val="c16"/>
        <w:shd w:val="clear" w:color="auto" w:fill="FFFFFF"/>
        <w:spacing w:before="0" w:beforeAutospacing="0" w:after="0" w:afterAutospacing="0"/>
        <w:ind w:left="142"/>
        <w:jc w:val="both"/>
        <w:rPr>
          <w:color w:val="000000"/>
        </w:rPr>
      </w:pPr>
      <w:r w:rsidRPr="00AB3AAB">
        <w:rPr>
          <w:rStyle w:val="c51"/>
          <w:color w:val="000000"/>
        </w:rPr>
        <w:t>Евлахов В.М.</w:t>
      </w:r>
      <w:r w:rsidRPr="00AB3AAB">
        <w:rPr>
          <w:color w:val="000000"/>
        </w:rPr>
        <w:t xml:space="preserve"> Методика проведения занятий в общеобразовательных учреждениях: Методическое пособие. - М.: Дрофа, 2009. - 272 </w:t>
      </w:r>
      <w:proofErr w:type="gramStart"/>
      <w:r w:rsidRPr="00AB3AAB">
        <w:rPr>
          <w:color w:val="000000"/>
        </w:rPr>
        <w:t>с</w:t>
      </w:r>
      <w:proofErr w:type="gramEnd"/>
      <w:r w:rsidRPr="00AB3AAB">
        <w:rPr>
          <w:color w:val="000000"/>
        </w:rPr>
        <w:t>. - (</w:t>
      </w:r>
      <w:proofErr w:type="gramStart"/>
      <w:r w:rsidRPr="00AB3AAB">
        <w:rPr>
          <w:color w:val="000000"/>
        </w:rPr>
        <w:t>Библиотека</w:t>
      </w:r>
      <w:proofErr w:type="gramEnd"/>
      <w:r w:rsidRPr="00AB3AAB">
        <w:rPr>
          <w:color w:val="000000"/>
        </w:rPr>
        <w:t xml:space="preserve"> учителя).</w:t>
      </w:r>
    </w:p>
    <w:p w:rsidR="00CD63FF" w:rsidRPr="00BB278B" w:rsidRDefault="00CD63FF" w:rsidP="00CD63FF">
      <w:pPr>
        <w:spacing w:after="0"/>
        <w:ind w:left="142"/>
        <w:rPr>
          <w:rFonts w:ascii="Times New Roman" w:hAnsi="Times New Roman"/>
          <w:sz w:val="24"/>
          <w:szCs w:val="24"/>
        </w:rPr>
      </w:pPr>
    </w:p>
    <w:p w:rsidR="00CD63FF" w:rsidRDefault="00CD63FF" w:rsidP="00CD63FF">
      <w:pPr>
        <w:spacing w:after="0"/>
        <w:ind w:left="142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Электронно-программное обеспечение (при возможности)</w:t>
      </w:r>
    </w:p>
    <w:p w:rsidR="00CD63FF" w:rsidRDefault="00CD63FF" w:rsidP="00CD63FF">
      <w:pPr>
        <w:spacing w:after="0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компьютер;</w:t>
      </w:r>
    </w:p>
    <w:p w:rsidR="00CD63FF" w:rsidRDefault="00CD63FF" w:rsidP="00CD63FF">
      <w:pPr>
        <w:spacing w:after="0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презентационное оборудование</w:t>
      </w:r>
    </w:p>
    <w:p w:rsidR="00CD63FF" w:rsidRPr="005C0573" w:rsidRDefault="00CD63FF" w:rsidP="00CD63FF">
      <w:pPr>
        <w:spacing w:after="0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выход в интернет</w:t>
      </w:r>
    </w:p>
    <w:p w:rsidR="00CD63FF" w:rsidRPr="004F4887" w:rsidRDefault="00CD63FF" w:rsidP="00CD63FF">
      <w:pPr>
        <w:pStyle w:val="a3"/>
        <w:ind w:left="142"/>
        <w:rPr>
          <w:rFonts w:ascii="Times New Roman" w:hAnsi="Times New Roman"/>
          <w:bCs/>
          <w:sz w:val="24"/>
          <w:szCs w:val="24"/>
        </w:rPr>
      </w:pPr>
    </w:p>
    <w:p w:rsidR="008D70C0" w:rsidRDefault="008D70C0"/>
    <w:sectPr w:rsidR="008D70C0" w:rsidSect="004F4887">
      <w:pgSz w:w="16838" w:h="11906" w:orient="landscape"/>
      <w:pgMar w:top="851" w:right="1134" w:bottom="142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3FF"/>
    <w:rsid w:val="000B09B6"/>
    <w:rsid w:val="00627A11"/>
    <w:rsid w:val="008D70C0"/>
    <w:rsid w:val="00CD6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3FF"/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D63FF"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paragraph" w:customStyle="1" w:styleId="c16">
    <w:name w:val="c16"/>
    <w:basedOn w:val="a"/>
    <w:uiPriority w:val="99"/>
    <w:rsid w:val="00CD63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51">
    <w:name w:val="c51"/>
    <w:basedOn w:val="a0"/>
    <w:uiPriority w:val="99"/>
    <w:rsid w:val="00CD63FF"/>
    <w:rPr>
      <w:rFonts w:cs="Times New Roman"/>
    </w:rPr>
  </w:style>
  <w:style w:type="character" w:customStyle="1" w:styleId="c59c51">
    <w:name w:val="c59 c51"/>
    <w:basedOn w:val="a0"/>
    <w:uiPriority w:val="99"/>
    <w:rsid w:val="00CD63FF"/>
    <w:rPr>
      <w:rFonts w:cs="Times New Roman"/>
    </w:rPr>
  </w:style>
  <w:style w:type="character" w:customStyle="1" w:styleId="c59">
    <w:name w:val="c59"/>
    <w:basedOn w:val="a0"/>
    <w:uiPriority w:val="99"/>
    <w:rsid w:val="00CD63FF"/>
    <w:rPr>
      <w:rFonts w:cs="Times New Roman"/>
    </w:rPr>
  </w:style>
  <w:style w:type="paragraph" w:customStyle="1" w:styleId="c16c79">
    <w:name w:val="c16 c79"/>
    <w:basedOn w:val="a"/>
    <w:uiPriority w:val="99"/>
    <w:rsid w:val="00CD63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6c37c79">
    <w:name w:val="c16 c37 c79"/>
    <w:basedOn w:val="a"/>
    <w:uiPriority w:val="99"/>
    <w:rsid w:val="00CD63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5">
    <w:name w:val="c5"/>
    <w:basedOn w:val="a0"/>
    <w:uiPriority w:val="99"/>
    <w:rsid w:val="00CD63FF"/>
    <w:rPr>
      <w:rFonts w:cs="Times New Roman"/>
    </w:rPr>
  </w:style>
  <w:style w:type="character" w:customStyle="1" w:styleId="c51c53">
    <w:name w:val="c51 c53"/>
    <w:basedOn w:val="a0"/>
    <w:uiPriority w:val="99"/>
    <w:rsid w:val="00CD63F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3798</Characters>
  <Application>Microsoft Office Word</Application>
  <DocSecurity>0</DocSecurity>
  <Lines>31</Lines>
  <Paragraphs>8</Paragraphs>
  <ScaleCrop>false</ScaleCrop>
  <Company>Home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2019-09-01T01:20:00Z</dcterms:created>
  <dcterms:modified xsi:type="dcterms:W3CDTF">2019-09-01T01:20:00Z</dcterms:modified>
</cp:coreProperties>
</file>